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6" w:rsidRDefault="00C91A66"/>
    <w:tbl>
      <w:tblPr>
        <w:tblStyle w:val="TableGrid"/>
        <w:tblW w:w="11162" w:type="dxa"/>
        <w:tblInd w:w="108" w:type="dxa"/>
        <w:tblLook w:val="01E0"/>
      </w:tblPr>
      <w:tblGrid>
        <w:gridCol w:w="2716"/>
        <w:gridCol w:w="5024"/>
        <w:gridCol w:w="3422"/>
      </w:tblGrid>
      <w:tr w:rsidR="00F80232">
        <w:tc>
          <w:tcPr>
            <w:tcW w:w="2716" w:type="dxa"/>
          </w:tcPr>
          <w:p w:rsidR="00F80232" w:rsidRDefault="00F80232"/>
        </w:tc>
        <w:tc>
          <w:tcPr>
            <w:tcW w:w="5024" w:type="dxa"/>
          </w:tcPr>
          <w:p w:rsidR="00F80232" w:rsidRPr="00F72599" w:rsidRDefault="00F80232" w:rsidP="003B7F43">
            <w:pPr>
              <w:jc w:val="center"/>
            </w:pPr>
            <w:r w:rsidRPr="00F72599">
              <w:t>Design matrix</w:t>
            </w:r>
            <w:r w:rsidR="005A1ED7" w:rsidRPr="00F72599">
              <w:t xml:space="preserve"> </w:t>
            </w:r>
            <w:r w:rsidR="00F72599" w:rsidRPr="00F72599">
              <w:t xml:space="preserve">for </w:t>
            </w:r>
            <w:r w:rsidR="002A7DC9">
              <w:t>f</w:t>
            </w:r>
            <w:r w:rsidR="00F72599" w:rsidRPr="00F72599">
              <w:t xml:space="preserve">ixed and </w:t>
            </w:r>
            <w:r w:rsidR="002A7DC9">
              <w:t>r</w:t>
            </w:r>
            <w:r w:rsidR="00F72599" w:rsidRPr="00F72599">
              <w:t xml:space="preserve">andom </w:t>
            </w:r>
            <w:r w:rsidR="002A7DC9">
              <w:t>e</w:t>
            </w:r>
            <w:r w:rsidR="00F72599" w:rsidRPr="00F72599">
              <w:t>ffects</w:t>
            </w:r>
          </w:p>
        </w:tc>
        <w:tc>
          <w:tcPr>
            <w:tcW w:w="3422" w:type="dxa"/>
          </w:tcPr>
          <w:p w:rsidR="00F80232" w:rsidRPr="00F72599" w:rsidRDefault="003015A3" w:rsidP="003B7F43">
            <w:pPr>
              <w:jc w:val="center"/>
            </w:pPr>
            <w:r>
              <w:t>C</w:t>
            </w:r>
            <w:r w:rsidR="002A7DC9">
              <w:t>ovariance m</w:t>
            </w:r>
            <w:r w:rsidR="00F80232" w:rsidRPr="00F72599">
              <w:t xml:space="preserve">atrix </w:t>
            </w:r>
            <w:r w:rsidR="00F80232" w:rsidRPr="00F72599">
              <w:rPr>
                <w:i/>
              </w:rPr>
              <w:t>G</w:t>
            </w:r>
          </w:p>
        </w:tc>
      </w:tr>
      <w:tr w:rsidR="00F80232">
        <w:tc>
          <w:tcPr>
            <w:tcW w:w="2716" w:type="dxa"/>
          </w:tcPr>
          <w:p w:rsidR="005E4E9A" w:rsidRDefault="005E4E9A"/>
          <w:p w:rsidR="00F80232" w:rsidRDefault="00F80232">
            <w:r>
              <w:t xml:space="preserve">Model </w:t>
            </w:r>
            <w:r w:rsidR="00BC21C8">
              <w:t>(</w:t>
            </w:r>
            <w:r>
              <w:t>A</w:t>
            </w:r>
            <w:r w:rsidR="00BC21C8">
              <w:t>)</w:t>
            </w:r>
          </w:p>
          <w:p w:rsidR="00FA6A83" w:rsidRDefault="00FA6A83">
            <w:r w:rsidRPr="00C06A5E">
              <w:rPr>
                <w:position w:val="-14"/>
              </w:rPr>
              <w:object w:dxaOrig="18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.3pt;height:18.8pt" o:ole="">
                  <v:imagedata r:id="rId4" o:title=""/>
                </v:shape>
                <o:OLEObject Type="Embed" ProgID="Equation.DSMT4" ShapeID="_x0000_i1025" DrawAspect="Content" ObjectID="_1352997689" r:id="rId5"/>
              </w:object>
            </w:r>
          </w:p>
          <w:p w:rsidR="00F80232" w:rsidRDefault="00515036">
            <w:r w:rsidRPr="00515036">
              <w:rPr>
                <w:position w:val="-32"/>
              </w:rPr>
              <w:object w:dxaOrig="2280" w:dyaOrig="760">
                <v:shape id="_x0000_i1026" type="#_x0000_t75" style="width:113.95pt;height:38.2pt" o:ole="">
                  <v:imagedata r:id="rId6" o:title=""/>
                </v:shape>
                <o:OLEObject Type="Embed" ProgID="Equation.DSMT4" ShapeID="_x0000_i1026" DrawAspect="Content" ObjectID="_1352997690" r:id="rId7"/>
              </w:object>
            </w:r>
          </w:p>
          <w:p w:rsidR="00FA6A83" w:rsidRDefault="00F80232">
            <w:r w:rsidRPr="007370EC">
              <w:rPr>
                <w:position w:val="-14"/>
              </w:rPr>
              <w:object w:dxaOrig="2020" w:dyaOrig="400">
                <v:shape id="_x0000_i1027" type="#_x0000_t75" style="width:100.8pt;height:20.05pt" o:ole="">
                  <v:imagedata r:id="rId8" o:title=""/>
                </v:shape>
                <o:OLEObject Type="Embed" ProgID="Equation.DSMT4" ShapeID="_x0000_i1027" DrawAspect="Content" ObjectID="_1352997691" r:id="rId9"/>
              </w:object>
            </w:r>
          </w:p>
        </w:tc>
        <w:tc>
          <w:tcPr>
            <w:tcW w:w="5024" w:type="dxa"/>
          </w:tcPr>
          <w:p w:rsidR="005E4E9A" w:rsidRDefault="005E4E9A"/>
          <w:tbl>
            <w:tblPr>
              <w:tblW w:w="403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0"/>
              <w:gridCol w:w="812"/>
              <w:gridCol w:w="720"/>
              <w:gridCol w:w="720"/>
              <w:gridCol w:w="720"/>
            </w:tblGrid>
            <w:tr w:rsidR="00F80232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Parameters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689D">
                    <w:rPr>
                      <w:rFonts w:ascii="Arial" w:hAnsi="Arial" w:cs="Arial"/>
                      <w:position w:val="-10"/>
                      <w:sz w:val="18"/>
                      <w:szCs w:val="18"/>
                    </w:rPr>
                    <w:object w:dxaOrig="240" w:dyaOrig="320">
                      <v:shape id="_x0000_i1028" type="#_x0000_t75" style="width:11.9pt;height:16.3pt" o:ole="">
                        <v:imagedata r:id="rId10" o:title=""/>
                      </v:shape>
                      <o:OLEObject Type="Embed" ProgID="Equation.DSMT4" ShapeID="_x0000_i1028" DrawAspect="Content" ObjectID="_1352997692" r:id="rId11"/>
                    </w:objec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position w:val="-12"/>
                      <w:sz w:val="18"/>
                      <w:szCs w:val="18"/>
                    </w:rPr>
                    <w:object w:dxaOrig="240" w:dyaOrig="360">
                      <v:shape id="_x0000_i1029" type="#_x0000_t75" style="width:11.9pt;height:18.15pt" o:ole="">
                        <v:imagedata r:id="rId12" o:title=""/>
                      </v:shape>
                      <o:OLEObject Type="Embed" ProgID="Equation.DSMT4" ShapeID="_x0000_i1029" DrawAspect="Content" ObjectID="_1352997693" r:id="rId13"/>
                    </w:objec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position w:val="-12"/>
                      <w:sz w:val="18"/>
                      <w:szCs w:val="18"/>
                    </w:rPr>
                    <w:object w:dxaOrig="260" w:dyaOrig="360">
                      <v:shape id="_x0000_i1030" type="#_x0000_t75" style="width:13.15pt;height:18.15pt" o:ole="">
                        <v:imagedata r:id="rId14" o:title=""/>
                      </v:shape>
                      <o:OLEObject Type="Embed" ProgID="Equation.DSMT4" ShapeID="_x0000_i1030" DrawAspect="Content" ObjectID="_1352997694" r:id="rId15"/>
                    </w:objec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position w:val="-12"/>
                      <w:sz w:val="18"/>
                      <w:szCs w:val="18"/>
                    </w:rPr>
                    <w:object w:dxaOrig="260" w:dyaOrig="360">
                      <v:shape id="_x0000_i1031" type="#_x0000_t75" style="width:13.15pt;height:18.15pt" o:ole="">
                        <v:imagedata r:id="rId16" o:title=""/>
                      </v:shape>
                      <o:OLEObject Type="Embed" ProgID="Equation.DSMT4" ShapeID="_x0000_i1031" DrawAspect="Content" ObjectID="_1352997695" r:id="rId17"/>
                    </w:object>
                  </w:r>
                </w:p>
              </w:tc>
            </w:tr>
            <w:tr w:rsidR="00F80232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intercept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gene 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gene 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gene 3</w:t>
                  </w:r>
                </w:p>
              </w:tc>
            </w:tr>
            <w:tr w:rsidR="00F80232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SNP A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F80232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SNP B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F80232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SNP C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F80232" w:rsidRPr="00B12FD2" w:rsidRDefault="00F80232" w:rsidP="00B5689D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80232" w:rsidRDefault="00F80232"/>
        </w:tc>
        <w:tc>
          <w:tcPr>
            <w:tcW w:w="3422" w:type="dxa"/>
          </w:tcPr>
          <w:p w:rsidR="00F80232" w:rsidRDefault="00F80232"/>
          <w:p w:rsidR="00F80232" w:rsidRDefault="005E4E9A">
            <w:r>
              <w:t xml:space="preserve">       </w:t>
            </w:r>
            <w:r w:rsidR="00F80232" w:rsidRPr="00DA306E">
              <w:rPr>
                <w:position w:val="-52"/>
              </w:rPr>
              <w:object w:dxaOrig="1540" w:dyaOrig="1160">
                <v:shape id="_x0000_i1032" type="#_x0000_t75" style="width:77pt;height:58.25pt" o:ole="">
                  <v:imagedata r:id="rId18" o:title=""/>
                </v:shape>
                <o:OLEObject Type="Embed" ProgID="Equation.DSMT4" ShapeID="_x0000_i1032" DrawAspect="Content" ObjectID="_1352997696" r:id="rId19"/>
              </w:object>
            </w:r>
          </w:p>
        </w:tc>
      </w:tr>
      <w:tr w:rsidR="00F80232">
        <w:tc>
          <w:tcPr>
            <w:tcW w:w="2716" w:type="dxa"/>
          </w:tcPr>
          <w:p w:rsidR="005E4E9A" w:rsidRDefault="005E4E9A"/>
          <w:p w:rsidR="00F80232" w:rsidRDefault="00F80232">
            <w:r>
              <w:t xml:space="preserve">Model </w:t>
            </w:r>
            <w:r w:rsidR="00BC21C8">
              <w:t>(</w:t>
            </w:r>
            <w:r w:rsidR="00D74C79">
              <w:t>B</w:t>
            </w:r>
            <w:r w:rsidR="00BC21C8">
              <w:t>)</w:t>
            </w:r>
          </w:p>
          <w:p w:rsidR="00FA6A83" w:rsidRDefault="00FA6A83" w:rsidP="00237646">
            <w:r w:rsidRPr="00C06A5E">
              <w:rPr>
                <w:position w:val="-14"/>
              </w:rPr>
              <w:object w:dxaOrig="1860" w:dyaOrig="380">
                <v:shape id="_x0000_i1033" type="#_x0000_t75" style="width:93.3pt;height:18.8pt" o:ole="">
                  <v:imagedata r:id="rId4" o:title=""/>
                </v:shape>
                <o:OLEObject Type="Embed" ProgID="Equation.DSMT4" ShapeID="_x0000_i1033" DrawAspect="Content" ObjectID="_1352997697" r:id="rId20"/>
              </w:object>
            </w:r>
          </w:p>
          <w:p w:rsidR="00F80232" w:rsidRDefault="00515036" w:rsidP="00237646">
            <w:r w:rsidRPr="00515036">
              <w:rPr>
                <w:position w:val="-32"/>
              </w:rPr>
              <w:object w:dxaOrig="2280" w:dyaOrig="760">
                <v:shape id="_x0000_i1034" type="#_x0000_t75" style="width:113.95pt;height:38.2pt" o:ole="">
                  <v:imagedata r:id="rId21" o:title=""/>
                </v:shape>
                <o:OLEObject Type="Embed" ProgID="Equation.DSMT4" ShapeID="_x0000_i1034" DrawAspect="Content" ObjectID="_1352997698" r:id="rId22"/>
              </w:object>
            </w:r>
          </w:p>
          <w:p w:rsidR="00F80232" w:rsidRDefault="00F80232" w:rsidP="00237646">
            <w:r w:rsidRPr="007370EC">
              <w:rPr>
                <w:position w:val="-14"/>
              </w:rPr>
              <w:object w:dxaOrig="1820" w:dyaOrig="380">
                <v:shape id="_x0000_i1035" type="#_x0000_t75" style="width:90.8pt;height:18.8pt" o:ole="">
                  <v:imagedata r:id="rId23" o:title=""/>
                </v:shape>
                <o:OLEObject Type="Embed" ProgID="Equation.DSMT4" ShapeID="_x0000_i1035" DrawAspect="Content" ObjectID="_1352997699" r:id="rId24"/>
              </w:object>
            </w:r>
          </w:p>
          <w:p w:rsidR="00F80232" w:rsidRDefault="00F80232"/>
        </w:tc>
        <w:tc>
          <w:tcPr>
            <w:tcW w:w="5024" w:type="dxa"/>
          </w:tcPr>
          <w:p w:rsidR="00A67BF9" w:rsidRDefault="00A67BF9"/>
          <w:tbl>
            <w:tblPr>
              <w:tblW w:w="403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060"/>
              <w:gridCol w:w="812"/>
              <w:gridCol w:w="720"/>
              <w:gridCol w:w="720"/>
              <w:gridCol w:w="720"/>
            </w:tblGrid>
            <w:tr w:rsidR="00A67BF9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Parameters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5689D">
                    <w:rPr>
                      <w:rFonts w:ascii="Arial" w:hAnsi="Arial" w:cs="Arial"/>
                      <w:position w:val="-10"/>
                      <w:sz w:val="18"/>
                      <w:szCs w:val="18"/>
                    </w:rPr>
                    <w:object w:dxaOrig="240" w:dyaOrig="320">
                      <v:shape id="_x0000_i1036" type="#_x0000_t75" style="width:11.9pt;height:16.3pt" o:ole="">
                        <v:imagedata r:id="rId10" o:title=""/>
                      </v:shape>
                      <o:OLEObject Type="Embed" ProgID="Equation.DSMT4" ShapeID="_x0000_i1036" DrawAspect="Content" ObjectID="_1352997700" r:id="rId25"/>
                    </w:objec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position w:val="-12"/>
                      <w:sz w:val="18"/>
                      <w:szCs w:val="18"/>
                    </w:rPr>
                    <w:object w:dxaOrig="240" w:dyaOrig="360">
                      <v:shape id="_x0000_i1037" type="#_x0000_t75" style="width:11.9pt;height:18.15pt" o:ole="">
                        <v:imagedata r:id="rId12" o:title=""/>
                      </v:shape>
                      <o:OLEObject Type="Embed" ProgID="Equation.DSMT4" ShapeID="_x0000_i1037" DrawAspect="Content" ObjectID="_1352997701" r:id="rId26"/>
                    </w:objec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position w:val="-12"/>
                      <w:sz w:val="18"/>
                      <w:szCs w:val="18"/>
                    </w:rPr>
                    <w:object w:dxaOrig="260" w:dyaOrig="360">
                      <v:shape id="_x0000_i1038" type="#_x0000_t75" style="width:13.15pt;height:18.15pt" o:ole="">
                        <v:imagedata r:id="rId14" o:title=""/>
                      </v:shape>
                      <o:OLEObject Type="Embed" ProgID="Equation.DSMT4" ShapeID="_x0000_i1038" DrawAspect="Content" ObjectID="_1352997702" r:id="rId27"/>
                    </w:objec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position w:val="-12"/>
                      <w:sz w:val="18"/>
                      <w:szCs w:val="18"/>
                    </w:rPr>
                    <w:object w:dxaOrig="260" w:dyaOrig="360">
                      <v:shape id="_x0000_i1039" type="#_x0000_t75" style="width:13.15pt;height:18.15pt" o:ole="">
                        <v:imagedata r:id="rId16" o:title=""/>
                      </v:shape>
                      <o:OLEObject Type="Embed" ProgID="Equation.DSMT4" ShapeID="_x0000_i1039" DrawAspect="Content" ObjectID="_1352997703" r:id="rId28"/>
                    </w:object>
                  </w:r>
                </w:p>
              </w:tc>
            </w:tr>
            <w:tr w:rsidR="00A67BF9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intercept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gene 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gene 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gene 3</w:t>
                  </w:r>
                </w:p>
              </w:tc>
            </w:tr>
            <w:tr w:rsidR="00A67BF9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SNP A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A67BF9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SNP B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</w:tr>
            <w:tr w:rsidR="00A67BF9" w:rsidRPr="00B12FD2">
              <w:trPr>
                <w:trHeight w:val="255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SNP C</w:t>
                  </w:r>
                </w:p>
              </w:tc>
              <w:tc>
                <w:tcPr>
                  <w:tcW w:w="8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3" w:type="dxa"/>
                    <w:left w:w="13" w:type="dxa"/>
                    <w:bottom w:w="0" w:type="dxa"/>
                    <w:right w:w="13" w:type="dxa"/>
                  </w:tcMar>
                  <w:vAlign w:val="bottom"/>
                </w:tcPr>
                <w:p w:rsidR="00A67BF9" w:rsidRPr="00B12FD2" w:rsidRDefault="00A67BF9" w:rsidP="00A67B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12FD2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F80232" w:rsidRDefault="00F80232" w:rsidP="00A67BF9"/>
        </w:tc>
        <w:tc>
          <w:tcPr>
            <w:tcW w:w="3422" w:type="dxa"/>
          </w:tcPr>
          <w:p w:rsidR="00F80232" w:rsidRDefault="00F80232"/>
          <w:p w:rsidR="00A67BF9" w:rsidRDefault="000C6C54">
            <w:r w:rsidRPr="000C6C54">
              <w:rPr>
                <w:position w:val="-40"/>
              </w:rPr>
              <w:object w:dxaOrig="2140" w:dyaOrig="900">
                <v:shape id="_x0000_i1040" type="#_x0000_t75" style="width:123.35pt;height:64.5pt" o:ole="">
                  <v:imagedata r:id="rId29" o:title=""/>
                </v:shape>
                <o:OLEObject Type="Embed" ProgID="Equation.DSMT4" ShapeID="_x0000_i1040" DrawAspect="Content" ObjectID="_1352997704" r:id="rId30"/>
              </w:object>
            </w:r>
          </w:p>
          <w:p w:rsidR="00A67BF9" w:rsidRDefault="00E045C2">
            <w:r w:rsidRPr="00E045C2">
              <w:rPr>
                <w:position w:val="-10"/>
                <w:sz w:val="18"/>
                <w:szCs w:val="18"/>
              </w:rPr>
              <w:object w:dxaOrig="420" w:dyaOrig="279">
                <v:shape id="_x0000_i1041" type="#_x0000_t75" style="width:21.3pt;height:13.75pt" o:ole="">
                  <v:imagedata r:id="rId31" o:title=""/>
                </v:shape>
                <o:OLEObject Type="Embed" ProgID="Equation.DSMT4" ShapeID="_x0000_i1041" DrawAspect="Content" ObjectID="_1352997705" r:id="rId32"/>
              </w:object>
            </w:r>
            <w:r w:rsidR="00961BBE">
              <w:rPr>
                <w:sz w:val="18"/>
                <w:szCs w:val="18"/>
              </w:rPr>
              <w:t>distance between physical locations of</w:t>
            </w:r>
            <w:r w:rsidR="00A67BF9">
              <w:rPr>
                <w:sz w:val="18"/>
                <w:szCs w:val="18"/>
              </w:rPr>
              <w:t xml:space="preserve"> gene </w:t>
            </w:r>
            <w:proofErr w:type="spellStart"/>
            <w:r w:rsidR="00A67BF9" w:rsidRPr="00A67BF9">
              <w:rPr>
                <w:i/>
                <w:sz w:val="18"/>
                <w:szCs w:val="18"/>
              </w:rPr>
              <w:t>i</w:t>
            </w:r>
            <w:proofErr w:type="spellEnd"/>
            <w:r w:rsidR="00A67BF9" w:rsidRPr="00A67BF9">
              <w:rPr>
                <w:i/>
                <w:sz w:val="18"/>
                <w:szCs w:val="18"/>
              </w:rPr>
              <w:t xml:space="preserve"> </w:t>
            </w:r>
            <w:r w:rsidR="00A67BF9">
              <w:rPr>
                <w:sz w:val="18"/>
                <w:szCs w:val="18"/>
              </w:rPr>
              <w:t xml:space="preserve">and gene </w:t>
            </w:r>
            <w:proofErr w:type="spellStart"/>
            <w:r>
              <w:rPr>
                <w:i/>
                <w:sz w:val="18"/>
                <w:szCs w:val="18"/>
              </w:rPr>
              <w:t>i</w:t>
            </w:r>
            <w:proofErr w:type="spellEnd"/>
            <w:r>
              <w:rPr>
                <w:i/>
                <w:sz w:val="18"/>
                <w:szCs w:val="18"/>
              </w:rPr>
              <w:t>’</w:t>
            </w:r>
          </w:p>
        </w:tc>
      </w:tr>
    </w:tbl>
    <w:p w:rsidR="003B7F43" w:rsidRDefault="003B7F43"/>
    <w:p w:rsidR="002A7DC9" w:rsidRDefault="002A7DC9" w:rsidP="002A7DC9">
      <w:r>
        <w:rPr>
          <w:b/>
        </w:rPr>
        <w:t xml:space="preserve">Supplementary </w:t>
      </w:r>
      <w:r w:rsidRPr="00A67BF9">
        <w:rPr>
          <w:b/>
        </w:rPr>
        <w:t>Fig</w:t>
      </w:r>
      <w:r>
        <w:rPr>
          <w:b/>
        </w:rPr>
        <w:t>.</w:t>
      </w:r>
      <w:r w:rsidRPr="00A67BF9">
        <w:rPr>
          <w:b/>
        </w:rPr>
        <w:t xml:space="preserve"> 1</w:t>
      </w:r>
      <w:r>
        <w:t xml:space="preserve"> The proposed Generalized Linear Mixed Models, with design matrix and covariance matrix for a hypothetical gene set with three genes and three SNPs: SNP A is on gene 1, SNP B is on genes 1 and 2, SNP C is on genes 2 and 3. For </w:t>
      </w:r>
      <w:r w:rsidR="00C17FFB">
        <w:t>both</w:t>
      </w:r>
      <w:r>
        <w:t xml:space="preserve"> models, the outcome variable for the mixed models is the chi-square statistic for Cochran-</w:t>
      </w:r>
      <w:proofErr w:type="spellStart"/>
      <w:r>
        <w:t>Armitage</w:t>
      </w:r>
      <w:proofErr w:type="spellEnd"/>
      <w:r>
        <w:t xml:space="preserve"> trend test for single SNP. </w:t>
      </w:r>
    </w:p>
    <w:p w:rsidR="002A7DC9" w:rsidRDefault="002A7DC9"/>
    <w:sectPr w:rsidR="002A7DC9" w:rsidSect="00F8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trackRevisions/>
  <w:defaultTabStop w:val="720"/>
  <w:noPunctuationKerning/>
  <w:characterSpacingControl w:val="doNotCompress"/>
  <w:compat>
    <w:useFELayout/>
  </w:compat>
  <w:rsids>
    <w:rsidRoot w:val="00C91A66"/>
    <w:rsid w:val="0002608D"/>
    <w:rsid w:val="00055064"/>
    <w:rsid w:val="000C6C54"/>
    <w:rsid w:val="00103F98"/>
    <w:rsid w:val="001A0F52"/>
    <w:rsid w:val="002272C1"/>
    <w:rsid w:val="00237646"/>
    <w:rsid w:val="00241306"/>
    <w:rsid w:val="00297F06"/>
    <w:rsid w:val="002A7DC9"/>
    <w:rsid w:val="002D1D32"/>
    <w:rsid w:val="003007BF"/>
    <w:rsid w:val="003015A3"/>
    <w:rsid w:val="0039043E"/>
    <w:rsid w:val="003B7F43"/>
    <w:rsid w:val="003D1593"/>
    <w:rsid w:val="00426AFD"/>
    <w:rsid w:val="0043754C"/>
    <w:rsid w:val="00475B51"/>
    <w:rsid w:val="00496867"/>
    <w:rsid w:val="004E6305"/>
    <w:rsid w:val="00515036"/>
    <w:rsid w:val="00534027"/>
    <w:rsid w:val="005774B6"/>
    <w:rsid w:val="005802BD"/>
    <w:rsid w:val="005A1ED7"/>
    <w:rsid w:val="005A5C62"/>
    <w:rsid w:val="005E4E9A"/>
    <w:rsid w:val="0061474B"/>
    <w:rsid w:val="00616ABA"/>
    <w:rsid w:val="0063021D"/>
    <w:rsid w:val="006B0BBC"/>
    <w:rsid w:val="006C0649"/>
    <w:rsid w:val="006F5AC5"/>
    <w:rsid w:val="007B19F7"/>
    <w:rsid w:val="007B53EF"/>
    <w:rsid w:val="007F62DD"/>
    <w:rsid w:val="008422C5"/>
    <w:rsid w:val="008808D5"/>
    <w:rsid w:val="0088639E"/>
    <w:rsid w:val="008E7058"/>
    <w:rsid w:val="00902C23"/>
    <w:rsid w:val="00961BBE"/>
    <w:rsid w:val="009E494A"/>
    <w:rsid w:val="00A67BF9"/>
    <w:rsid w:val="00A92459"/>
    <w:rsid w:val="00AC123C"/>
    <w:rsid w:val="00B27C10"/>
    <w:rsid w:val="00B5689D"/>
    <w:rsid w:val="00B6620C"/>
    <w:rsid w:val="00BC21C8"/>
    <w:rsid w:val="00C17FFB"/>
    <w:rsid w:val="00C334A7"/>
    <w:rsid w:val="00C91A66"/>
    <w:rsid w:val="00D150BA"/>
    <w:rsid w:val="00D42704"/>
    <w:rsid w:val="00D72199"/>
    <w:rsid w:val="00D74C79"/>
    <w:rsid w:val="00DA306E"/>
    <w:rsid w:val="00DD6F6F"/>
    <w:rsid w:val="00E045C2"/>
    <w:rsid w:val="00E404E0"/>
    <w:rsid w:val="00E6270C"/>
    <w:rsid w:val="00EA3091"/>
    <w:rsid w:val="00F51B51"/>
    <w:rsid w:val="00F72599"/>
    <w:rsid w:val="00F80232"/>
    <w:rsid w:val="00FA6A83"/>
    <w:rsid w:val="00FE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04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rsid w:val="00F802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A67B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3.bin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oleObject" Target="embeddings/oleObject9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oleObject" Target="embeddings/oleObject17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5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image" Target="media/image12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1 The Proposed Generalized Linear Mixed Models </vt:lpstr>
    </vt:vector>
  </TitlesOfParts>
  <Company> VANDERBILT UNIVERSITY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1 The Proposed Generalized Linear Mixed Models </dc:title>
  <dc:subject/>
  <dc:creator>LILY WANG</dc:creator>
  <cp:keywords/>
  <dc:description/>
  <cp:lastModifiedBy> </cp:lastModifiedBy>
  <cp:revision>5</cp:revision>
  <cp:lastPrinted>2010-06-23T03:13:00Z</cp:lastPrinted>
  <dcterms:created xsi:type="dcterms:W3CDTF">2010-11-21T19:31:00Z</dcterms:created>
  <dcterms:modified xsi:type="dcterms:W3CDTF">2010-12-05T01:52:00Z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