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3F5BE" w14:textId="77777777" w:rsidR="008B349D" w:rsidRDefault="008B349D" w:rsidP="00624BB9">
      <w:pPr>
        <w:jc w:val="center"/>
        <w:rPr>
          <w:rFonts w:ascii="Arial" w:hAnsi="Arial" w:cs="Arial"/>
        </w:rPr>
      </w:pPr>
      <w:r>
        <w:rPr>
          <w:rFonts w:ascii="Arial" w:hAnsi="Arial" w:cs="Arial"/>
          <w:b/>
        </w:rPr>
        <w:t>A Phase I</w:t>
      </w:r>
      <w:r w:rsidR="00620D4A">
        <w:rPr>
          <w:rFonts w:ascii="Arial" w:hAnsi="Arial" w:cs="Arial"/>
          <w:b/>
        </w:rPr>
        <w:t>B Pilot</w:t>
      </w:r>
      <w:r w:rsidR="00F6371D">
        <w:rPr>
          <w:rFonts w:ascii="Arial" w:hAnsi="Arial" w:cs="Arial"/>
          <w:b/>
        </w:rPr>
        <w:t xml:space="preserve"> Trial of Herpes</w:t>
      </w:r>
      <w:r>
        <w:rPr>
          <w:rFonts w:ascii="Arial" w:hAnsi="Arial" w:cs="Arial"/>
          <w:b/>
        </w:rPr>
        <w:t>virus Treatment in Idiopathic Pulmonary Fibrosis</w:t>
      </w:r>
      <w:r w:rsidRPr="00C468D4">
        <w:rPr>
          <w:rFonts w:ascii="Arial" w:hAnsi="Arial" w:cs="Arial"/>
        </w:rPr>
        <w:t xml:space="preserve"> </w:t>
      </w:r>
    </w:p>
    <w:p w14:paraId="714737FD" w14:textId="77777777" w:rsidR="00624BB9" w:rsidRPr="00C468D4" w:rsidRDefault="00624BB9" w:rsidP="00624BB9">
      <w:pPr>
        <w:jc w:val="center"/>
        <w:rPr>
          <w:rFonts w:ascii="Arial" w:hAnsi="Arial" w:cs="Arial"/>
        </w:rPr>
      </w:pPr>
      <w:r w:rsidRPr="00C468D4">
        <w:rPr>
          <w:rFonts w:ascii="Arial" w:hAnsi="Arial" w:cs="Arial"/>
        </w:rPr>
        <w:t>Table of Contents</w:t>
      </w:r>
    </w:p>
    <w:p w14:paraId="543BC711" w14:textId="77777777" w:rsidR="00BC7643" w:rsidRPr="00C468D4" w:rsidRDefault="00BC7643" w:rsidP="00BC7643">
      <w:pPr>
        <w:tabs>
          <w:tab w:val="left" w:pos="720"/>
          <w:tab w:val="left" w:pos="7920"/>
        </w:tabs>
        <w:rPr>
          <w:rFonts w:ascii="Arial" w:hAnsi="Arial" w:cs="Arial"/>
        </w:rPr>
      </w:pPr>
      <w:r w:rsidRPr="00C468D4">
        <w:rPr>
          <w:rFonts w:ascii="Arial" w:hAnsi="Arial" w:cs="Arial"/>
          <w:u w:val="single"/>
        </w:rPr>
        <w:t>Topic</w:t>
      </w:r>
      <w:r w:rsidRPr="00C468D4">
        <w:rPr>
          <w:rFonts w:ascii="Arial" w:hAnsi="Arial" w:cs="Arial"/>
        </w:rPr>
        <w:tab/>
      </w:r>
      <w:r w:rsidR="00D66B5F" w:rsidRPr="00C468D4">
        <w:rPr>
          <w:rFonts w:ascii="Arial" w:hAnsi="Arial" w:cs="Arial"/>
        </w:rPr>
        <w:tab/>
      </w:r>
      <w:r w:rsidRPr="00C468D4">
        <w:rPr>
          <w:rFonts w:ascii="Arial" w:hAnsi="Arial" w:cs="Arial"/>
          <w:u w:val="single"/>
        </w:rPr>
        <w:t>Section</w:t>
      </w:r>
    </w:p>
    <w:p w14:paraId="1450AF38" w14:textId="77777777" w:rsidR="00D66B5F" w:rsidRPr="00C468D4" w:rsidRDefault="00D66B5F" w:rsidP="00D66B5F">
      <w:pPr>
        <w:pStyle w:val="ListParagraph"/>
        <w:numPr>
          <w:ilvl w:val="0"/>
          <w:numId w:val="10"/>
        </w:numPr>
        <w:tabs>
          <w:tab w:val="left" w:pos="7920"/>
        </w:tabs>
        <w:ind w:left="630"/>
        <w:rPr>
          <w:rFonts w:ascii="Arial" w:hAnsi="Arial" w:cs="Arial"/>
        </w:rPr>
      </w:pPr>
      <w:r w:rsidRPr="00C468D4">
        <w:rPr>
          <w:rFonts w:ascii="Arial" w:hAnsi="Arial" w:cs="Arial"/>
        </w:rPr>
        <w:t>Summary</w:t>
      </w:r>
      <w:r w:rsidRPr="00C468D4">
        <w:rPr>
          <w:rFonts w:ascii="Arial" w:hAnsi="Arial" w:cs="Arial"/>
        </w:rPr>
        <w:tab/>
        <w:t>1.2-1.3</w:t>
      </w:r>
    </w:p>
    <w:p w14:paraId="765EBB3A" w14:textId="77777777" w:rsidR="0004274F" w:rsidRPr="00C468D4" w:rsidRDefault="0004274F" w:rsidP="00D66B5F">
      <w:pPr>
        <w:pStyle w:val="ListParagraph"/>
        <w:numPr>
          <w:ilvl w:val="0"/>
          <w:numId w:val="10"/>
        </w:numPr>
        <w:tabs>
          <w:tab w:val="left" w:pos="7920"/>
        </w:tabs>
        <w:ind w:left="630"/>
        <w:rPr>
          <w:rFonts w:ascii="Arial" w:hAnsi="Arial" w:cs="Arial"/>
        </w:rPr>
      </w:pPr>
      <w:r w:rsidRPr="00C468D4">
        <w:rPr>
          <w:rFonts w:ascii="Arial" w:hAnsi="Arial" w:cs="Arial"/>
        </w:rPr>
        <w:t xml:space="preserve">Hypothesis </w:t>
      </w:r>
    </w:p>
    <w:p w14:paraId="2B418FA4" w14:textId="77777777" w:rsidR="00D66B5F" w:rsidRPr="00C468D4" w:rsidRDefault="007C7A02" w:rsidP="00D66B5F">
      <w:pPr>
        <w:pStyle w:val="ListParagraph"/>
        <w:numPr>
          <w:ilvl w:val="0"/>
          <w:numId w:val="10"/>
        </w:numPr>
        <w:tabs>
          <w:tab w:val="left" w:pos="7920"/>
        </w:tabs>
        <w:ind w:left="630"/>
        <w:rPr>
          <w:rFonts w:ascii="Arial" w:hAnsi="Arial" w:cs="Arial"/>
        </w:rPr>
      </w:pPr>
      <w:r w:rsidRPr="00C468D4">
        <w:rPr>
          <w:rFonts w:ascii="Arial" w:hAnsi="Arial" w:cs="Arial"/>
        </w:rPr>
        <w:t xml:space="preserve">Specific </w:t>
      </w:r>
      <w:r w:rsidR="00D66B5F" w:rsidRPr="00C468D4">
        <w:rPr>
          <w:rFonts w:ascii="Arial" w:hAnsi="Arial" w:cs="Arial"/>
        </w:rPr>
        <w:t>Aims</w:t>
      </w:r>
      <w:r w:rsidR="00D66B5F" w:rsidRPr="00C468D4">
        <w:rPr>
          <w:rFonts w:ascii="Arial" w:hAnsi="Arial" w:cs="Arial"/>
        </w:rPr>
        <w:tab/>
        <w:t>2 and 3</w:t>
      </w:r>
    </w:p>
    <w:p w14:paraId="0D304BE4" w14:textId="77777777" w:rsidR="00D66B5F" w:rsidRPr="00C468D4" w:rsidRDefault="00D66B5F" w:rsidP="00D66B5F">
      <w:pPr>
        <w:pStyle w:val="ListParagraph"/>
        <w:numPr>
          <w:ilvl w:val="0"/>
          <w:numId w:val="10"/>
        </w:numPr>
        <w:tabs>
          <w:tab w:val="left" w:pos="7920"/>
        </w:tabs>
        <w:ind w:left="630"/>
        <w:rPr>
          <w:rFonts w:ascii="Arial" w:hAnsi="Arial" w:cs="Arial"/>
        </w:rPr>
      </w:pPr>
      <w:r w:rsidRPr="00C468D4">
        <w:rPr>
          <w:rFonts w:ascii="Arial" w:hAnsi="Arial" w:cs="Arial"/>
        </w:rPr>
        <w:t>Endpoints</w:t>
      </w:r>
    </w:p>
    <w:p w14:paraId="10DC1DFB" w14:textId="77777777" w:rsidR="00D66B5F" w:rsidRPr="00C468D4" w:rsidRDefault="00D66B5F" w:rsidP="00D66B5F">
      <w:pPr>
        <w:pStyle w:val="ListParagraph"/>
        <w:numPr>
          <w:ilvl w:val="1"/>
          <w:numId w:val="10"/>
        </w:numPr>
        <w:tabs>
          <w:tab w:val="left" w:pos="7920"/>
        </w:tabs>
        <w:rPr>
          <w:rFonts w:ascii="Arial" w:hAnsi="Arial" w:cs="Arial"/>
        </w:rPr>
      </w:pPr>
      <w:r w:rsidRPr="00C468D4">
        <w:rPr>
          <w:rFonts w:ascii="Arial" w:hAnsi="Arial" w:cs="Arial"/>
        </w:rPr>
        <w:t>Primary</w:t>
      </w:r>
      <w:r w:rsidRPr="00C468D4">
        <w:rPr>
          <w:rFonts w:ascii="Arial" w:hAnsi="Arial" w:cs="Arial"/>
        </w:rPr>
        <w:tab/>
        <w:t>4.1.1</w:t>
      </w:r>
    </w:p>
    <w:p w14:paraId="6776E9D7" w14:textId="77777777" w:rsidR="00D66B5F" w:rsidRPr="00C468D4" w:rsidRDefault="00D66B5F" w:rsidP="00D66B5F">
      <w:pPr>
        <w:pStyle w:val="ListParagraph"/>
        <w:numPr>
          <w:ilvl w:val="1"/>
          <w:numId w:val="10"/>
        </w:numPr>
        <w:tabs>
          <w:tab w:val="left" w:pos="7920"/>
        </w:tabs>
        <w:rPr>
          <w:rFonts w:ascii="Arial" w:hAnsi="Arial" w:cs="Arial"/>
        </w:rPr>
      </w:pPr>
      <w:r w:rsidRPr="00C468D4">
        <w:rPr>
          <w:rFonts w:ascii="Arial" w:hAnsi="Arial" w:cs="Arial"/>
        </w:rPr>
        <w:t>Secondary</w:t>
      </w:r>
      <w:r w:rsidRPr="00C468D4">
        <w:rPr>
          <w:rFonts w:ascii="Arial" w:hAnsi="Arial" w:cs="Arial"/>
        </w:rPr>
        <w:tab/>
        <w:t>4.2.1-4.2.9</w:t>
      </w:r>
    </w:p>
    <w:p w14:paraId="57F5DE21" w14:textId="77777777" w:rsidR="00D66B5F" w:rsidRPr="00C468D4" w:rsidRDefault="00D66B5F" w:rsidP="00D66B5F">
      <w:pPr>
        <w:pStyle w:val="ListParagraph"/>
        <w:numPr>
          <w:ilvl w:val="1"/>
          <w:numId w:val="10"/>
        </w:numPr>
        <w:tabs>
          <w:tab w:val="left" w:pos="7920"/>
        </w:tabs>
        <w:rPr>
          <w:rFonts w:ascii="Arial" w:hAnsi="Arial" w:cs="Arial"/>
        </w:rPr>
      </w:pPr>
      <w:r w:rsidRPr="00C468D4">
        <w:rPr>
          <w:rFonts w:ascii="Arial" w:hAnsi="Arial" w:cs="Arial"/>
        </w:rPr>
        <w:t>Pre-specified subgroups of interest</w:t>
      </w:r>
      <w:r w:rsidRPr="00C468D4">
        <w:rPr>
          <w:rFonts w:ascii="Arial" w:hAnsi="Arial" w:cs="Arial"/>
        </w:rPr>
        <w:tab/>
        <w:t>4.3.1</w:t>
      </w:r>
    </w:p>
    <w:p w14:paraId="0E578FF4" w14:textId="77777777" w:rsidR="00D66B5F" w:rsidRPr="00C468D4" w:rsidRDefault="00D66B5F" w:rsidP="00D66B5F">
      <w:pPr>
        <w:pStyle w:val="ListParagraph"/>
        <w:numPr>
          <w:ilvl w:val="0"/>
          <w:numId w:val="10"/>
        </w:numPr>
        <w:tabs>
          <w:tab w:val="left" w:pos="7920"/>
        </w:tabs>
        <w:ind w:left="630"/>
        <w:rPr>
          <w:rFonts w:ascii="Arial" w:hAnsi="Arial" w:cs="Arial"/>
        </w:rPr>
      </w:pPr>
      <w:r w:rsidRPr="00C468D4">
        <w:rPr>
          <w:rFonts w:ascii="Arial" w:hAnsi="Arial" w:cs="Arial"/>
        </w:rPr>
        <w:t>Bac</w:t>
      </w:r>
      <w:r w:rsidR="00F50B31" w:rsidRPr="00C468D4">
        <w:rPr>
          <w:rFonts w:ascii="Arial" w:hAnsi="Arial" w:cs="Arial"/>
        </w:rPr>
        <w:t>kground and significance</w:t>
      </w:r>
      <w:r w:rsidR="00F50B31" w:rsidRPr="00C468D4">
        <w:rPr>
          <w:rFonts w:ascii="Arial" w:hAnsi="Arial" w:cs="Arial"/>
        </w:rPr>
        <w:tab/>
        <w:t>5.1-5.7</w:t>
      </w:r>
    </w:p>
    <w:p w14:paraId="503A2FB3" w14:textId="77777777" w:rsidR="00D66B5F" w:rsidRPr="00C468D4" w:rsidRDefault="00D66B5F" w:rsidP="00D66B5F">
      <w:pPr>
        <w:pStyle w:val="ListParagraph"/>
        <w:numPr>
          <w:ilvl w:val="0"/>
          <w:numId w:val="10"/>
        </w:numPr>
        <w:tabs>
          <w:tab w:val="left" w:pos="7920"/>
        </w:tabs>
        <w:ind w:left="630"/>
        <w:rPr>
          <w:rFonts w:ascii="Arial" w:hAnsi="Arial" w:cs="Arial"/>
        </w:rPr>
      </w:pPr>
      <w:r w:rsidRPr="00C468D4">
        <w:rPr>
          <w:rFonts w:ascii="Arial" w:hAnsi="Arial" w:cs="Arial"/>
        </w:rPr>
        <w:t>Protocol Design</w:t>
      </w:r>
    </w:p>
    <w:p w14:paraId="6344B85F" w14:textId="77777777" w:rsidR="00D66B5F" w:rsidRPr="00C468D4" w:rsidRDefault="00D66B5F" w:rsidP="00D66B5F">
      <w:pPr>
        <w:pStyle w:val="ListParagraph"/>
        <w:numPr>
          <w:ilvl w:val="1"/>
          <w:numId w:val="10"/>
        </w:numPr>
        <w:tabs>
          <w:tab w:val="left" w:pos="7920"/>
        </w:tabs>
        <w:rPr>
          <w:rFonts w:ascii="Arial" w:hAnsi="Arial" w:cs="Arial"/>
        </w:rPr>
      </w:pPr>
      <w:r w:rsidRPr="00C468D4">
        <w:rPr>
          <w:rFonts w:ascii="Arial" w:hAnsi="Arial" w:cs="Arial"/>
        </w:rPr>
        <w:t>Study design</w:t>
      </w:r>
      <w:r w:rsidRPr="00C468D4">
        <w:rPr>
          <w:rFonts w:ascii="Arial" w:hAnsi="Arial" w:cs="Arial"/>
        </w:rPr>
        <w:tab/>
        <w:t>6.1</w:t>
      </w:r>
    </w:p>
    <w:p w14:paraId="5E620640" w14:textId="77777777" w:rsidR="00D66B5F" w:rsidRPr="00C468D4" w:rsidRDefault="002A54C7" w:rsidP="00D66B5F">
      <w:pPr>
        <w:pStyle w:val="ListParagraph"/>
        <w:numPr>
          <w:ilvl w:val="1"/>
          <w:numId w:val="10"/>
        </w:numPr>
        <w:tabs>
          <w:tab w:val="left" w:pos="7920"/>
        </w:tabs>
        <w:rPr>
          <w:rFonts w:ascii="Arial" w:hAnsi="Arial" w:cs="Arial"/>
        </w:rPr>
      </w:pPr>
      <w:r w:rsidRPr="00C468D4">
        <w:rPr>
          <w:rFonts w:ascii="Arial" w:hAnsi="Arial" w:cs="Arial"/>
        </w:rPr>
        <w:t>Rationale for placebo</w:t>
      </w:r>
      <w:r w:rsidRPr="00C468D4">
        <w:rPr>
          <w:rFonts w:ascii="Arial" w:hAnsi="Arial" w:cs="Arial"/>
        </w:rPr>
        <w:tab/>
        <w:t>6.1.1</w:t>
      </w:r>
    </w:p>
    <w:p w14:paraId="7196BB1C" w14:textId="77777777" w:rsidR="00D66B5F" w:rsidRPr="00C468D4" w:rsidRDefault="002A54C7" w:rsidP="00D66B5F">
      <w:pPr>
        <w:pStyle w:val="ListParagraph"/>
        <w:numPr>
          <w:ilvl w:val="1"/>
          <w:numId w:val="10"/>
        </w:numPr>
        <w:tabs>
          <w:tab w:val="left" w:pos="7920"/>
        </w:tabs>
        <w:rPr>
          <w:rFonts w:ascii="Arial" w:hAnsi="Arial" w:cs="Arial"/>
        </w:rPr>
      </w:pPr>
      <w:r w:rsidRPr="00C468D4">
        <w:rPr>
          <w:rFonts w:ascii="Arial" w:hAnsi="Arial" w:cs="Arial"/>
        </w:rPr>
        <w:t>Rationale for blinding</w:t>
      </w:r>
      <w:r w:rsidRPr="00C468D4">
        <w:rPr>
          <w:rFonts w:ascii="Arial" w:hAnsi="Arial" w:cs="Arial"/>
        </w:rPr>
        <w:tab/>
        <w:t>6.1.2</w:t>
      </w:r>
    </w:p>
    <w:p w14:paraId="3E9516A9" w14:textId="77777777" w:rsidR="00D66B5F" w:rsidRPr="00C468D4" w:rsidRDefault="002A54C7" w:rsidP="00D66B5F">
      <w:pPr>
        <w:pStyle w:val="ListParagraph"/>
        <w:numPr>
          <w:ilvl w:val="0"/>
          <w:numId w:val="10"/>
        </w:numPr>
        <w:tabs>
          <w:tab w:val="left" w:pos="7920"/>
        </w:tabs>
        <w:ind w:left="630"/>
        <w:rPr>
          <w:rFonts w:ascii="Arial" w:hAnsi="Arial" w:cs="Arial"/>
        </w:rPr>
      </w:pPr>
      <w:r w:rsidRPr="00C468D4">
        <w:rPr>
          <w:rFonts w:ascii="Arial" w:hAnsi="Arial" w:cs="Arial"/>
        </w:rPr>
        <w:t>Study population</w:t>
      </w:r>
      <w:r w:rsidRPr="00C468D4">
        <w:rPr>
          <w:rFonts w:ascii="Arial" w:hAnsi="Arial" w:cs="Arial"/>
        </w:rPr>
        <w:tab/>
        <w:t>7.</w:t>
      </w:r>
      <w:r w:rsidR="00D66B5F" w:rsidRPr="00C468D4">
        <w:rPr>
          <w:rFonts w:ascii="Arial" w:hAnsi="Arial" w:cs="Arial"/>
        </w:rPr>
        <w:t>0</w:t>
      </w:r>
    </w:p>
    <w:p w14:paraId="7893240A" w14:textId="77777777" w:rsidR="00D66B5F" w:rsidRPr="00C468D4" w:rsidRDefault="002A54C7" w:rsidP="00D66B5F">
      <w:pPr>
        <w:pStyle w:val="ListParagraph"/>
        <w:numPr>
          <w:ilvl w:val="1"/>
          <w:numId w:val="10"/>
        </w:numPr>
        <w:tabs>
          <w:tab w:val="left" w:pos="7920"/>
        </w:tabs>
        <w:rPr>
          <w:rFonts w:ascii="Arial" w:hAnsi="Arial" w:cs="Arial"/>
        </w:rPr>
      </w:pPr>
      <w:r w:rsidRPr="00C468D4">
        <w:rPr>
          <w:rFonts w:ascii="Arial" w:hAnsi="Arial" w:cs="Arial"/>
        </w:rPr>
        <w:t>Inclusion criteria</w:t>
      </w:r>
      <w:r w:rsidRPr="00C468D4">
        <w:rPr>
          <w:rFonts w:ascii="Arial" w:hAnsi="Arial" w:cs="Arial"/>
        </w:rPr>
        <w:tab/>
        <w:t>7.1</w:t>
      </w:r>
    </w:p>
    <w:p w14:paraId="3FDA7AE2" w14:textId="77777777" w:rsidR="00D66B5F" w:rsidRPr="00C468D4" w:rsidRDefault="002A54C7" w:rsidP="00D66B5F">
      <w:pPr>
        <w:pStyle w:val="ListParagraph"/>
        <w:numPr>
          <w:ilvl w:val="1"/>
          <w:numId w:val="10"/>
        </w:numPr>
        <w:tabs>
          <w:tab w:val="left" w:pos="7920"/>
        </w:tabs>
        <w:rPr>
          <w:rFonts w:ascii="Arial" w:hAnsi="Arial" w:cs="Arial"/>
        </w:rPr>
      </w:pPr>
      <w:r w:rsidRPr="00C468D4">
        <w:rPr>
          <w:rFonts w:ascii="Arial" w:hAnsi="Arial" w:cs="Arial"/>
        </w:rPr>
        <w:t>Exclusion criteria</w:t>
      </w:r>
      <w:r w:rsidRPr="00C468D4">
        <w:rPr>
          <w:rFonts w:ascii="Arial" w:hAnsi="Arial" w:cs="Arial"/>
        </w:rPr>
        <w:tab/>
        <w:t>7</w:t>
      </w:r>
      <w:r w:rsidR="00D66B5F" w:rsidRPr="00C468D4">
        <w:rPr>
          <w:rFonts w:ascii="Arial" w:hAnsi="Arial" w:cs="Arial"/>
        </w:rPr>
        <w:t>.2</w:t>
      </w:r>
    </w:p>
    <w:p w14:paraId="3BA915A1" w14:textId="77777777" w:rsidR="00D66B5F" w:rsidRPr="00C468D4" w:rsidRDefault="00D66B5F" w:rsidP="00D66B5F">
      <w:pPr>
        <w:pStyle w:val="ListParagraph"/>
        <w:numPr>
          <w:ilvl w:val="0"/>
          <w:numId w:val="10"/>
        </w:numPr>
        <w:tabs>
          <w:tab w:val="left" w:pos="7920"/>
        </w:tabs>
        <w:ind w:left="630"/>
        <w:rPr>
          <w:rFonts w:ascii="Arial" w:hAnsi="Arial" w:cs="Arial"/>
        </w:rPr>
      </w:pPr>
      <w:r w:rsidRPr="00C468D4">
        <w:rPr>
          <w:rFonts w:ascii="Arial" w:hAnsi="Arial" w:cs="Arial"/>
        </w:rPr>
        <w:t>Study Drug</w:t>
      </w:r>
    </w:p>
    <w:p w14:paraId="60AFA00C" w14:textId="77777777" w:rsidR="00D66B5F" w:rsidRPr="00C468D4" w:rsidRDefault="00D66B5F" w:rsidP="00D66B5F">
      <w:pPr>
        <w:pStyle w:val="ListParagraph"/>
        <w:numPr>
          <w:ilvl w:val="1"/>
          <w:numId w:val="10"/>
        </w:numPr>
        <w:tabs>
          <w:tab w:val="left" w:pos="7920"/>
        </w:tabs>
        <w:rPr>
          <w:rFonts w:ascii="Arial" w:hAnsi="Arial" w:cs="Arial"/>
        </w:rPr>
      </w:pPr>
      <w:r w:rsidRPr="00C468D4">
        <w:rPr>
          <w:rFonts w:ascii="Arial" w:hAnsi="Arial" w:cs="Arial"/>
        </w:rPr>
        <w:t>Dose ju</w:t>
      </w:r>
      <w:r w:rsidR="002A54C7" w:rsidRPr="00C468D4">
        <w:rPr>
          <w:rFonts w:ascii="Arial" w:hAnsi="Arial" w:cs="Arial"/>
        </w:rPr>
        <w:t xml:space="preserve">stification of </w:t>
      </w:r>
      <w:proofErr w:type="spellStart"/>
      <w:r w:rsidR="002A54C7" w:rsidRPr="00C468D4">
        <w:rPr>
          <w:rFonts w:ascii="Arial" w:hAnsi="Arial" w:cs="Arial"/>
        </w:rPr>
        <w:t>valganciclovir</w:t>
      </w:r>
      <w:proofErr w:type="spellEnd"/>
      <w:r w:rsidR="002A54C7" w:rsidRPr="00C468D4">
        <w:rPr>
          <w:rFonts w:ascii="Arial" w:hAnsi="Arial" w:cs="Arial"/>
        </w:rPr>
        <w:tab/>
      </w:r>
      <w:r w:rsidR="00B62A0D">
        <w:rPr>
          <w:rFonts w:ascii="Arial" w:hAnsi="Arial" w:cs="Arial"/>
        </w:rPr>
        <w:t>8</w:t>
      </w:r>
      <w:r w:rsidRPr="00C468D4">
        <w:rPr>
          <w:rFonts w:ascii="Arial" w:hAnsi="Arial" w:cs="Arial"/>
        </w:rPr>
        <w:t>.1</w:t>
      </w:r>
    </w:p>
    <w:p w14:paraId="4C9BCF0A" w14:textId="77777777" w:rsidR="00D66B5F" w:rsidRDefault="00D66B5F" w:rsidP="00D66B5F">
      <w:pPr>
        <w:pStyle w:val="ListParagraph"/>
        <w:numPr>
          <w:ilvl w:val="1"/>
          <w:numId w:val="10"/>
        </w:numPr>
        <w:tabs>
          <w:tab w:val="left" w:pos="7920"/>
        </w:tabs>
        <w:rPr>
          <w:rFonts w:ascii="Arial" w:hAnsi="Arial" w:cs="Arial"/>
        </w:rPr>
      </w:pPr>
      <w:r w:rsidRPr="00C468D4">
        <w:rPr>
          <w:rFonts w:ascii="Arial" w:hAnsi="Arial" w:cs="Arial"/>
        </w:rPr>
        <w:t>Justification</w:t>
      </w:r>
      <w:r w:rsidR="002A54C7" w:rsidRPr="00C468D4">
        <w:rPr>
          <w:rFonts w:ascii="Arial" w:hAnsi="Arial" w:cs="Arial"/>
        </w:rPr>
        <w:t xml:space="preserve"> of treating combined CMV/EBV</w:t>
      </w:r>
      <w:r w:rsidR="002A54C7" w:rsidRPr="00C468D4">
        <w:rPr>
          <w:rFonts w:ascii="Arial" w:hAnsi="Arial" w:cs="Arial"/>
        </w:rPr>
        <w:tab/>
      </w:r>
      <w:r w:rsidR="00B62A0D">
        <w:rPr>
          <w:rFonts w:ascii="Arial" w:hAnsi="Arial" w:cs="Arial"/>
        </w:rPr>
        <w:t>8</w:t>
      </w:r>
      <w:r w:rsidRPr="00C468D4">
        <w:rPr>
          <w:rFonts w:ascii="Arial" w:hAnsi="Arial" w:cs="Arial"/>
        </w:rPr>
        <w:t>.2</w:t>
      </w:r>
    </w:p>
    <w:p w14:paraId="106294F1" w14:textId="77777777" w:rsidR="00B62A0D" w:rsidRPr="00C468D4" w:rsidRDefault="00B62A0D" w:rsidP="00D66B5F">
      <w:pPr>
        <w:pStyle w:val="ListParagraph"/>
        <w:numPr>
          <w:ilvl w:val="1"/>
          <w:numId w:val="10"/>
        </w:numPr>
        <w:tabs>
          <w:tab w:val="left" w:pos="7920"/>
        </w:tabs>
        <w:rPr>
          <w:rFonts w:ascii="Arial" w:hAnsi="Arial" w:cs="Arial"/>
        </w:rPr>
      </w:pPr>
      <w:r>
        <w:rPr>
          <w:rFonts w:ascii="Arial" w:hAnsi="Arial" w:cs="Arial"/>
        </w:rPr>
        <w:t>Protocol for dose adjustment</w:t>
      </w:r>
      <w:r>
        <w:rPr>
          <w:rFonts w:ascii="Arial" w:hAnsi="Arial" w:cs="Arial"/>
        </w:rPr>
        <w:tab/>
        <w:t>8.3</w:t>
      </w:r>
    </w:p>
    <w:p w14:paraId="30F8A104" w14:textId="77777777" w:rsidR="00D66B5F" w:rsidRPr="00C468D4" w:rsidRDefault="00D66B5F" w:rsidP="00D66B5F">
      <w:pPr>
        <w:pStyle w:val="ListParagraph"/>
        <w:numPr>
          <w:ilvl w:val="0"/>
          <w:numId w:val="10"/>
        </w:numPr>
        <w:tabs>
          <w:tab w:val="left" w:pos="7920"/>
        </w:tabs>
        <w:ind w:left="630"/>
        <w:rPr>
          <w:rFonts w:ascii="Arial" w:hAnsi="Arial" w:cs="Arial"/>
        </w:rPr>
      </w:pPr>
      <w:r w:rsidRPr="00C468D4">
        <w:rPr>
          <w:rFonts w:ascii="Arial" w:hAnsi="Arial" w:cs="Arial"/>
        </w:rPr>
        <w:t>S</w:t>
      </w:r>
      <w:r w:rsidR="002A54C7" w:rsidRPr="00C468D4">
        <w:rPr>
          <w:rFonts w:ascii="Arial" w:hAnsi="Arial" w:cs="Arial"/>
        </w:rPr>
        <w:t>tudy Feasibility and Timeline</w:t>
      </w:r>
      <w:r w:rsidR="002A54C7" w:rsidRPr="00C468D4">
        <w:rPr>
          <w:rFonts w:ascii="Arial" w:hAnsi="Arial" w:cs="Arial"/>
        </w:rPr>
        <w:tab/>
      </w:r>
      <w:r w:rsidR="00B62A0D">
        <w:rPr>
          <w:rFonts w:ascii="Arial" w:hAnsi="Arial" w:cs="Arial"/>
        </w:rPr>
        <w:t>9</w:t>
      </w:r>
      <w:r w:rsidR="002A54C7" w:rsidRPr="00C468D4">
        <w:rPr>
          <w:rFonts w:ascii="Arial" w:hAnsi="Arial" w:cs="Arial"/>
        </w:rPr>
        <w:t>.1-</w:t>
      </w:r>
      <w:r w:rsidR="00B62A0D">
        <w:rPr>
          <w:rFonts w:ascii="Arial" w:hAnsi="Arial" w:cs="Arial"/>
        </w:rPr>
        <w:t>9</w:t>
      </w:r>
      <w:r w:rsidRPr="00C468D4">
        <w:rPr>
          <w:rFonts w:ascii="Arial" w:hAnsi="Arial" w:cs="Arial"/>
        </w:rPr>
        <w:t>.2</w:t>
      </w:r>
    </w:p>
    <w:p w14:paraId="4D45EA86" w14:textId="77777777" w:rsidR="00D66B5F" w:rsidRPr="00C468D4" w:rsidRDefault="002A54C7" w:rsidP="00D66B5F">
      <w:pPr>
        <w:pStyle w:val="ListParagraph"/>
        <w:numPr>
          <w:ilvl w:val="0"/>
          <w:numId w:val="10"/>
        </w:numPr>
        <w:tabs>
          <w:tab w:val="left" w:pos="7920"/>
        </w:tabs>
        <w:ind w:left="630"/>
        <w:rPr>
          <w:rFonts w:ascii="Arial" w:hAnsi="Arial" w:cs="Arial"/>
        </w:rPr>
      </w:pPr>
      <w:r w:rsidRPr="00C468D4">
        <w:rPr>
          <w:rFonts w:ascii="Arial" w:hAnsi="Arial" w:cs="Arial"/>
        </w:rPr>
        <w:t>Study Visits</w:t>
      </w:r>
      <w:r w:rsidRPr="00C468D4">
        <w:rPr>
          <w:rFonts w:ascii="Arial" w:hAnsi="Arial" w:cs="Arial"/>
        </w:rPr>
        <w:tab/>
      </w:r>
      <w:r w:rsidR="00B62A0D">
        <w:rPr>
          <w:rFonts w:ascii="Arial" w:hAnsi="Arial" w:cs="Arial"/>
        </w:rPr>
        <w:t>10</w:t>
      </w:r>
      <w:r w:rsidRPr="00C468D4">
        <w:rPr>
          <w:rFonts w:ascii="Arial" w:hAnsi="Arial" w:cs="Arial"/>
        </w:rPr>
        <w:t>.1-</w:t>
      </w:r>
      <w:r w:rsidR="00B62A0D">
        <w:rPr>
          <w:rFonts w:ascii="Arial" w:hAnsi="Arial" w:cs="Arial"/>
        </w:rPr>
        <w:t>10</w:t>
      </w:r>
      <w:r w:rsidRPr="00C468D4">
        <w:rPr>
          <w:rFonts w:ascii="Arial" w:hAnsi="Arial" w:cs="Arial"/>
        </w:rPr>
        <w:t>.</w:t>
      </w:r>
      <w:r w:rsidR="00B62A0D">
        <w:rPr>
          <w:rFonts w:ascii="Arial" w:hAnsi="Arial" w:cs="Arial"/>
        </w:rPr>
        <w:t>6</w:t>
      </w:r>
    </w:p>
    <w:p w14:paraId="0E42E8E1" w14:textId="77777777" w:rsidR="00F751F8" w:rsidRPr="00C468D4" w:rsidRDefault="00F751F8" w:rsidP="00F751F8">
      <w:pPr>
        <w:pStyle w:val="ListParagraph"/>
        <w:numPr>
          <w:ilvl w:val="1"/>
          <w:numId w:val="10"/>
        </w:numPr>
        <w:tabs>
          <w:tab w:val="left" w:pos="7920"/>
        </w:tabs>
        <w:rPr>
          <w:rFonts w:ascii="Arial" w:hAnsi="Arial" w:cs="Arial"/>
        </w:rPr>
      </w:pPr>
      <w:r w:rsidRPr="00C468D4">
        <w:rPr>
          <w:rFonts w:ascii="Arial" w:hAnsi="Arial" w:cs="Arial"/>
        </w:rPr>
        <w:t>Table of study visits</w:t>
      </w:r>
      <w:r w:rsidRPr="00C468D4">
        <w:rPr>
          <w:rFonts w:ascii="Arial" w:hAnsi="Arial" w:cs="Arial"/>
        </w:rPr>
        <w:tab/>
      </w:r>
      <w:r w:rsidR="00B62A0D">
        <w:rPr>
          <w:rFonts w:ascii="Arial" w:hAnsi="Arial" w:cs="Arial"/>
        </w:rPr>
        <w:t>10</w:t>
      </w:r>
      <w:r w:rsidRPr="00C468D4">
        <w:rPr>
          <w:rFonts w:ascii="Arial" w:hAnsi="Arial" w:cs="Arial"/>
        </w:rPr>
        <w:t>.</w:t>
      </w:r>
      <w:r w:rsidR="00B62A0D">
        <w:rPr>
          <w:rFonts w:ascii="Arial" w:hAnsi="Arial" w:cs="Arial"/>
        </w:rPr>
        <w:t>7</w:t>
      </w:r>
    </w:p>
    <w:p w14:paraId="37ECBD2E" w14:textId="77777777" w:rsidR="00D66B5F" w:rsidRPr="00C468D4" w:rsidRDefault="00D66B5F" w:rsidP="00D66B5F">
      <w:pPr>
        <w:pStyle w:val="ListParagraph"/>
        <w:numPr>
          <w:ilvl w:val="0"/>
          <w:numId w:val="10"/>
        </w:numPr>
        <w:tabs>
          <w:tab w:val="left" w:pos="7920"/>
        </w:tabs>
        <w:ind w:left="630"/>
        <w:rPr>
          <w:rFonts w:ascii="Arial" w:hAnsi="Arial" w:cs="Arial"/>
        </w:rPr>
      </w:pPr>
      <w:r w:rsidRPr="00C468D4">
        <w:rPr>
          <w:rFonts w:ascii="Arial" w:hAnsi="Arial" w:cs="Arial"/>
        </w:rPr>
        <w:t>Data collection for specific aims</w:t>
      </w:r>
    </w:p>
    <w:p w14:paraId="10226575" w14:textId="77777777" w:rsidR="00D66B5F" w:rsidRPr="00C468D4" w:rsidRDefault="00D66B5F" w:rsidP="00D66B5F">
      <w:pPr>
        <w:pStyle w:val="ListParagraph"/>
        <w:numPr>
          <w:ilvl w:val="1"/>
          <w:numId w:val="10"/>
        </w:numPr>
        <w:tabs>
          <w:tab w:val="left" w:pos="7920"/>
        </w:tabs>
        <w:rPr>
          <w:rFonts w:ascii="Arial" w:hAnsi="Arial" w:cs="Arial"/>
        </w:rPr>
      </w:pPr>
      <w:r w:rsidRPr="00C468D4">
        <w:rPr>
          <w:rFonts w:ascii="Arial" w:hAnsi="Arial" w:cs="Arial"/>
        </w:rPr>
        <w:t>Determin</w:t>
      </w:r>
      <w:r w:rsidR="00F751F8" w:rsidRPr="00C468D4">
        <w:rPr>
          <w:rFonts w:ascii="Arial" w:hAnsi="Arial" w:cs="Arial"/>
        </w:rPr>
        <w:t>ation of clinical endpoints</w:t>
      </w:r>
      <w:r w:rsidR="00F751F8" w:rsidRPr="00C468D4">
        <w:rPr>
          <w:rFonts w:ascii="Arial" w:hAnsi="Arial" w:cs="Arial"/>
        </w:rPr>
        <w:tab/>
      </w:r>
      <w:r w:rsidR="00B62A0D">
        <w:rPr>
          <w:rFonts w:ascii="Arial" w:hAnsi="Arial" w:cs="Arial"/>
        </w:rPr>
        <w:t>11</w:t>
      </w:r>
      <w:r w:rsidR="00F751F8" w:rsidRPr="00C468D4">
        <w:rPr>
          <w:rFonts w:ascii="Arial" w:hAnsi="Arial" w:cs="Arial"/>
        </w:rPr>
        <w:t>.1</w:t>
      </w:r>
    </w:p>
    <w:p w14:paraId="129AE185" w14:textId="77777777" w:rsidR="00D66B5F" w:rsidRPr="00C468D4" w:rsidRDefault="00D66B5F" w:rsidP="00D66B5F">
      <w:pPr>
        <w:pStyle w:val="ListParagraph"/>
        <w:numPr>
          <w:ilvl w:val="1"/>
          <w:numId w:val="10"/>
        </w:numPr>
        <w:tabs>
          <w:tab w:val="left" w:pos="7920"/>
        </w:tabs>
        <w:rPr>
          <w:rFonts w:ascii="Arial" w:hAnsi="Arial" w:cs="Arial"/>
        </w:rPr>
      </w:pPr>
      <w:r w:rsidRPr="00C468D4">
        <w:rPr>
          <w:rFonts w:ascii="Arial" w:hAnsi="Arial" w:cs="Arial"/>
        </w:rPr>
        <w:t>Impact of anti-herpesvirus treatment on biomarkers, epithelial injury</w:t>
      </w:r>
    </w:p>
    <w:p w14:paraId="5ACA5EA4" w14:textId="77777777" w:rsidR="00D66B5F" w:rsidRPr="00C468D4" w:rsidRDefault="00F751F8" w:rsidP="00D66B5F">
      <w:pPr>
        <w:pStyle w:val="ListParagraph"/>
        <w:tabs>
          <w:tab w:val="left" w:pos="7920"/>
        </w:tabs>
        <w:ind w:left="1440"/>
        <w:rPr>
          <w:rFonts w:ascii="Arial" w:hAnsi="Arial" w:cs="Arial"/>
        </w:rPr>
      </w:pPr>
      <w:proofErr w:type="gramStart"/>
      <w:r w:rsidRPr="00C468D4">
        <w:rPr>
          <w:rFonts w:ascii="Arial" w:hAnsi="Arial" w:cs="Arial"/>
        </w:rPr>
        <w:t>and</w:t>
      </w:r>
      <w:proofErr w:type="gramEnd"/>
      <w:r w:rsidRPr="00C468D4">
        <w:rPr>
          <w:rFonts w:ascii="Arial" w:hAnsi="Arial" w:cs="Arial"/>
        </w:rPr>
        <w:t xml:space="preserve"> immune responses</w:t>
      </w:r>
      <w:r w:rsidRPr="00C468D4">
        <w:rPr>
          <w:rFonts w:ascii="Arial" w:hAnsi="Arial" w:cs="Arial"/>
        </w:rPr>
        <w:tab/>
      </w:r>
      <w:r w:rsidR="00B62A0D">
        <w:rPr>
          <w:rFonts w:ascii="Arial" w:hAnsi="Arial" w:cs="Arial"/>
        </w:rPr>
        <w:t>11</w:t>
      </w:r>
      <w:r w:rsidRPr="00C468D4">
        <w:rPr>
          <w:rFonts w:ascii="Arial" w:hAnsi="Arial" w:cs="Arial"/>
        </w:rPr>
        <w:t>.2-</w:t>
      </w:r>
      <w:r w:rsidR="00B62A0D">
        <w:rPr>
          <w:rFonts w:ascii="Arial" w:hAnsi="Arial" w:cs="Arial"/>
        </w:rPr>
        <w:t>11</w:t>
      </w:r>
      <w:r w:rsidRPr="00C468D4">
        <w:rPr>
          <w:rFonts w:ascii="Arial" w:hAnsi="Arial" w:cs="Arial"/>
        </w:rPr>
        <w:t>.3</w:t>
      </w:r>
    </w:p>
    <w:p w14:paraId="209DA3AE" w14:textId="77777777" w:rsidR="00D66B5F" w:rsidRPr="00C468D4" w:rsidRDefault="00F751F8" w:rsidP="00D66B5F">
      <w:pPr>
        <w:pStyle w:val="ListParagraph"/>
        <w:numPr>
          <w:ilvl w:val="1"/>
          <w:numId w:val="10"/>
        </w:numPr>
        <w:tabs>
          <w:tab w:val="left" w:pos="7920"/>
        </w:tabs>
        <w:rPr>
          <w:rFonts w:ascii="Arial" w:hAnsi="Arial" w:cs="Arial"/>
        </w:rPr>
      </w:pPr>
      <w:r w:rsidRPr="00C468D4">
        <w:rPr>
          <w:rFonts w:ascii="Arial" w:hAnsi="Arial" w:cs="Arial"/>
        </w:rPr>
        <w:t>Bronchoscopy</w:t>
      </w:r>
      <w:r w:rsidRPr="00C468D4">
        <w:rPr>
          <w:rFonts w:ascii="Arial" w:hAnsi="Arial" w:cs="Arial"/>
        </w:rPr>
        <w:tab/>
      </w:r>
      <w:r w:rsidR="00B62A0D">
        <w:rPr>
          <w:rFonts w:ascii="Arial" w:hAnsi="Arial" w:cs="Arial"/>
        </w:rPr>
        <w:t>11</w:t>
      </w:r>
      <w:r w:rsidR="00D66B5F" w:rsidRPr="00C468D4">
        <w:rPr>
          <w:rFonts w:ascii="Arial" w:hAnsi="Arial" w:cs="Arial"/>
        </w:rPr>
        <w:t>.4</w:t>
      </w:r>
    </w:p>
    <w:p w14:paraId="5A9D057A" w14:textId="77777777" w:rsidR="00D66B5F" w:rsidRPr="00C468D4" w:rsidRDefault="00F751F8" w:rsidP="00D66B5F">
      <w:pPr>
        <w:pStyle w:val="ListParagraph"/>
        <w:numPr>
          <w:ilvl w:val="1"/>
          <w:numId w:val="10"/>
        </w:numPr>
        <w:tabs>
          <w:tab w:val="left" w:pos="7920"/>
        </w:tabs>
        <w:rPr>
          <w:rFonts w:ascii="Arial" w:hAnsi="Arial" w:cs="Arial"/>
        </w:rPr>
      </w:pPr>
      <w:r w:rsidRPr="00C468D4">
        <w:rPr>
          <w:rFonts w:ascii="Arial" w:hAnsi="Arial" w:cs="Arial"/>
        </w:rPr>
        <w:t>Biologic specimen management</w:t>
      </w:r>
      <w:r w:rsidRPr="00C468D4">
        <w:rPr>
          <w:rFonts w:ascii="Arial" w:hAnsi="Arial" w:cs="Arial"/>
        </w:rPr>
        <w:tab/>
      </w:r>
      <w:r w:rsidR="00B62A0D">
        <w:rPr>
          <w:rFonts w:ascii="Arial" w:hAnsi="Arial" w:cs="Arial"/>
        </w:rPr>
        <w:t>11</w:t>
      </w:r>
      <w:r w:rsidR="00D66B5F" w:rsidRPr="00C468D4">
        <w:rPr>
          <w:rFonts w:ascii="Arial" w:hAnsi="Arial" w:cs="Arial"/>
        </w:rPr>
        <w:t>.5</w:t>
      </w:r>
    </w:p>
    <w:p w14:paraId="54E80D29" w14:textId="77777777" w:rsidR="00D66B5F" w:rsidRPr="00C468D4" w:rsidRDefault="00F751F8" w:rsidP="00D66B5F">
      <w:pPr>
        <w:pStyle w:val="ListParagraph"/>
        <w:numPr>
          <w:ilvl w:val="0"/>
          <w:numId w:val="10"/>
        </w:numPr>
        <w:tabs>
          <w:tab w:val="left" w:pos="7920"/>
        </w:tabs>
        <w:ind w:left="630"/>
        <w:rPr>
          <w:rFonts w:ascii="Arial" w:hAnsi="Arial" w:cs="Arial"/>
        </w:rPr>
      </w:pPr>
      <w:r w:rsidRPr="00C468D4">
        <w:rPr>
          <w:rFonts w:ascii="Arial" w:hAnsi="Arial" w:cs="Arial"/>
        </w:rPr>
        <w:t>Study drug procedures</w:t>
      </w:r>
      <w:r w:rsidRPr="00C468D4">
        <w:rPr>
          <w:rFonts w:ascii="Arial" w:hAnsi="Arial" w:cs="Arial"/>
        </w:rPr>
        <w:tab/>
      </w:r>
      <w:r w:rsidR="00B62A0D">
        <w:rPr>
          <w:rFonts w:ascii="Arial" w:hAnsi="Arial" w:cs="Arial"/>
        </w:rPr>
        <w:t>12</w:t>
      </w:r>
      <w:r w:rsidRPr="00C468D4">
        <w:rPr>
          <w:rFonts w:ascii="Arial" w:hAnsi="Arial" w:cs="Arial"/>
        </w:rPr>
        <w:t>.1-</w:t>
      </w:r>
      <w:r w:rsidR="00B62A0D">
        <w:rPr>
          <w:rFonts w:ascii="Arial" w:hAnsi="Arial" w:cs="Arial"/>
        </w:rPr>
        <w:t>12.3</w:t>
      </w:r>
    </w:p>
    <w:p w14:paraId="654DB0B0" w14:textId="77777777" w:rsidR="00D66B5F" w:rsidRPr="00C468D4" w:rsidRDefault="00D66B5F" w:rsidP="00D66B5F">
      <w:pPr>
        <w:pStyle w:val="ListParagraph"/>
        <w:numPr>
          <w:ilvl w:val="0"/>
          <w:numId w:val="10"/>
        </w:numPr>
        <w:tabs>
          <w:tab w:val="left" w:pos="7920"/>
        </w:tabs>
        <w:ind w:left="630"/>
        <w:rPr>
          <w:rFonts w:ascii="Arial" w:hAnsi="Arial" w:cs="Arial"/>
        </w:rPr>
      </w:pPr>
      <w:r w:rsidRPr="00C468D4">
        <w:rPr>
          <w:rFonts w:ascii="Arial" w:hAnsi="Arial" w:cs="Arial"/>
        </w:rPr>
        <w:t>Data management, statistical analysis plan</w:t>
      </w:r>
      <w:r w:rsidRPr="00C468D4">
        <w:rPr>
          <w:rFonts w:ascii="Arial" w:hAnsi="Arial" w:cs="Arial"/>
        </w:rPr>
        <w:tab/>
      </w:r>
    </w:p>
    <w:p w14:paraId="7080451F" w14:textId="77777777" w:rsidR="00D66B5F" w:rsidRPr="00C468D4" w:rsidRDefault="00F751F8" w:rsidP="00D66B5F">
      <w:pPr>
        <w:pStyle w:val="ListParagraph"/>
        <w:numPr>
          <w:ilvl w:val="1"/>
          <w:numId w:val="10"/>
        </w:numPr>
        <w:tabs>
          <w:tab w:val="left" w:pos="7920"/>
        </w:tabs>
        <w:rPr>
          <w:rFonts w:ascii="Arial" w:hAnsi="Arial" w:cs="Arial"/>
        </w:rPr>
      </w:pPr>
      <w:r w:rsidRPr="00C468D4">
        <w:rPr>
          <w:rFonts w:ascii="Arial" w:hAnsi="Arial" w:cs="Arial"/>
        </w:rPr>
        <w:t>Data management</w:t>
      </w:r>
      <w:r w:rsidRPr="00C468D4">
        <w:rPr>
          <w:rFonts w:ascii="Arial" w:hAnsi="Arial" w:cs="Arial"/>
        </w:rPr>
        <w:tab/>
      </w:r>
      <w:r w:rsidR="00B62A0D">
        <w:rPr>
          <w:rFonts w:ascii="Arial" w:hAnsi="Arial" w:cs="Arial"/>
        </w:rPr>
        <w:t>13</w:t>
      </w:r>
      <w:r w:rsidR="00D66B5F" w:rsidRPr="00C468D4">
        <w:rPr>
          <w:rFonts w:ascii="Arial" w:hAnsi="Arial" w:cs="Arial"/>
        </w:rPr>
        <w:t>.</w:t>
      </w:r>
      <w:r w:rsidR="00B62A0D">
        <w:rPr>
          <w:rFonts w:ascii="Arial" w:hAnsi="Arial" w:cs="Arial"/>
        </w:rPr>
        <w:t>1</w:t>
      </w:r>
    </w:p>
    <w:p w14:paraId="03E8B9C4" w14:textId="77777777" w:rsidR="00D66B5F" w:rsidRPr="00C468D4" w:rsidRDefault="00F751F8" w:rsidP="00D66B5F">
      <w:pPr>
        <w:pStyle w:val="ListParagraph"/>
        <w:numPr>
          <w:ilvl w:val="1"/>
          <w:numId w:val="10"/>
        </w:numPr>
        <w:tabs>
          <w:tab w:val="left" w:pos="7920"/>
        </w:tabs>
        <w:rPr>
          <w:rFonts w:ascii="Arial" w:hAnsi="Arial" w:cs="Arial"/>
        </w:rPr>
      </w:pPr>
      <w:r w:rsidRPr="00C468D4">
        <w:rPr>
          <w:rFonts w:ascii="Arial" w:hAnsi="Arial" w:cs="Arial"/>
        </w:rPr>
        <w:t>Sample size determination</w:t>
      </w:r>
      <w:r w:rsidR="00B62A0D">
        <w:rPr>
          <w:rFonts w:ascii="Arial" w:hAnsi="Arial" w:cs="Arial"/>
        </w:rPr>
        <w:t>/Randomization</w:t>
      </w:r>
      <w:r w:rsidRPr="00C468D4">
        <w:rPr>
          <w:rFonts w:ascii="Arial" w:hAnsi="Arial" w:cs="Arial"/>
        </w:rPr>
        <w:tab/>
      </w:r>
      <w:r w:rsidR="00B62A0D">
        <w:rPr>
          <w:rFonts w:ascii="Arial" w:hAnsi="Arial" w:cs="Arial"/>
        </w:rPr>
        <w:t>13.2</w:t>
      </w:r>
    </w:p>
    <w:p w14:paraId="122B3F4A" w14:textId="77777777" w:rsidR="00D66B5F" w:rsidRPr="00C468D4" w:rsidRDefault="00F751F8" w:rsidP="00D66B5F">
      <w:pPr>
        <w:pStyle w:val="ListParagraph"/>
        <w:numPr>
          <w:ilvl w:val="1"/>
          <w:numId w:val="10"/>
        </w:numPr>
        <w:tabs>
          <w:tab w:val="left" w:pos="7920"/>
        </w:tabs>
        <w:rPr>
          <w:rFonts w:ascii="Arial" w:hAnsi="Arial" w:cs="Arial"/>
        </w:rPr>
      </w:pPr>
      <w:r w:rsidRPr="00C468D4">
        <w:rPr>
          <w:rFonts w:ascii="Arial" w:hAnsi="Arial" w:cs="Arial"/>
        </w:rPr>
        <w:t>Statistical analysis plan</w:t>
      </w:r>
      <w:r w:rsidRPr="00C468D4">
        <w:rPr>
          <w:rFonts w:ascii="Arial" w:hAnsi="Arial" w:cs="Arial"/>
        </w:rPr>
        <w:tab/>
      </w:r>
      <w:r w:rsidR="00B62A0D">
        <w:rPr>
          <w:rFonts w:ascii="Arial" w:hAnsi="Arial" w:cs="Arial"/>
        </w:rPr>
        <w:t>13.3</w:t>
      </w:r>
    </w:p>
    <w:p w14:paraId="2027BE5F" w14:textId="77777777" w:rsidR="00D66B5F" w:rsidRPr="00C468D4" w:rsidRDefault="00D66B5F" w:rsidP="00D66B5F">
      <w:pPr>
        <w:pStyle w:val="ListParagraph"/>
        <w:numPr>
          <w:ilvl w:val="0"/>
          <w:numId w:val="10"/>
        </w:numPr>
        <w:tabs>
          <w:tab w:val="left" w:pos="7920"/>
        </w:tabs>
        <w:ind w:left="630"/>
        <w:rPr>
          <w:rFonts w:ascii="Arial" w:hAnsi="Arial" w:cs="Arial"/>
        </w:rPr>
      </w:pPr>
      <w:r w:rsidRPr="00C468D4">
        <w:rPr>
          <w:rFonts w:ascii="Arial" w:hAnsi="Arial" w:cs="Arial"/>
        </w:rPr>
        <w:t>Safety</w:t>
      </w:r>
      <w:r w:rsidR="00B62A0D">
        <w:rPr>
          <w:rFonts w:ascii="Arial" w:hAnsi="Arial" w:cs="Arial"/>
        </w:rPr>
        <w:t xml:space="preserve"> and</w:t>
      </w:r>
      <w:r w:rsidRPr="00C468D4">
        <w:rPr>
          <w:rFonts w:ascii="Arial" w:hAnsi="Arial" w:cs="Arial"/>
        </w:rPr>
        <w:t xml:space="preserve"> advers</w:t>
      </w:r>
      <w:r w:rsidR="00F751F8" w:rsidRPr="00C468D4">
        <w:rPr>
          <w:rFonts w:ascii="Arial" w:hAnsi="Arial" w:cs="Arial"/>
        </w:rPr>
        <w:t>e event monitoring</w:t>
      </w:r>
      <w:r w:rsidR="00F751F8" w:rsidRPr="00C468D4">
        <w:rPr>
          <w:rFonts w:ascii="Arial" w:hAnsi="Arial" w:cs="Arial"/>
        </w:rPr>
        <w:tab/>
      </w:r>
      <w:r w:rsidR="00B62A0D">
        <w:rPr>
          <w:rFonts w:ascii="Arial" w:hAnsi="Arial" w:cs="Arial"/>
        </w:rPr>
        <w:t>14</w:t>
      </w:r>
    </w:p>
    <w:p w14:paraId="2FBEF6BD" w14:textId="77777777" w:rsidR="00D66B5F" w:rsidRDefault="00D66B5F" w:rsidP="00D66B5F">
      <w:pPr>
        <w:pStyle w:val="ListParagraph"/>
        <w:numPr>
          <w:ilvl w:val="0"/>
          <w:numId w:val="10"/>
        </w:numPr>
        <w:tabs>
          <w:tab w:val="left" w:pos="7920"/>
        </w:tabs>
        <w:ind w:left="630"/>
        <w:rPr>
          <w:rFonts w:ascii="Arial" w:hAnsi="Arial" w:cs="Arial"/>
        </w:rPr>
      </w:pPr>
      <w:r w:rsidRPr="00C468D4">
        <w:rPr>
          <w:rFonts w:ascii="Arial" w:hAnsi="Arial" w:cs="Arial"/>
        </w:rPr>
        <w:t>Recruitment and I</w:t>
      </w:r>
      <w:r w:rsidR="00F751F8" w:rsidRPr="00C468D4">
        <w:rPr>
          <w:rFonts w:ascii="Arial" w:hAnsi="Arial" w:cs="Arial"/>
        </w:rPr>
        <w:t>nformed Consent</w:t>
      </w:r>
      <w:r w:rsidR="00F751F8" w:rsidRPr="00C468D4">
        <w:rPr>
          <w:rFonts w:ascii="Arial" w:hAnsi="Arial" w:cs="Arial"/>
        </w:rPr>
        <w:tab/>
      </w:r>
      <w:r w:rsidR="00B62A0D">
        <w:rPr>
          <w:rFonts w:ascii="Arial" w:hAnsi="Arial" w:cs="Arial"/>
        </w:rPr>
        <w:t>15</w:t>
      </w:r>
    </w:p>
    <w:p w14:paraId="01731675" w14:textId="65BB3117" w:rsidR="00D60C9A" w:rsidRPr="00C468D4" w:rsidRDefault="00D60C9A" w:rsidP="00D66B5F">
      <w:pPr>
        <w:pStyle w:val="ListParagraph"/>
        <w:numPr>
          <w:ilvl w:val="0"/>
          <w:numId w:val="10"/>
        </w:numPr>
        <w:tabs>
          <w:tab w:val="left" w:pos="7920"/>
        </w:tabs>
        <w:ind w:left="630"/>
        <w:rPr>
          <w:rFonts w:ascii="Arial" w:hAnsi="Arial" w:cs="Arial"/>
        </w:rPr>
      </w:pPr>
      <w:r>
        <w:rPr>
          <w:rFonts w:ascii="Arial" w:hAnsi="Arial" w:cs="Arial"/>
        </w:rPr>
        <w:t>Good Clinical Practice</w:t>
      </w:r>
      <w:r>
        <w:rPr>
          <w:rFonts w:ascii="Arial" w:hAnsi="Arial" w:cs="Arial"/>
        </w:rPr>
        <w:tab/>
        <w:t>16</w:t>
      </w:r>
    </w:p>
    <w:p w14:paraId="4C0C7B4A" w14:textId="77777777" w:rsidR="00D66B5F" w:rsidRDefault="00D66B5F">
      <w:pPr>
        <w:rPr>
          <w:rFonts w:ascii="Arial" w:hAnsi="Arial" w:cs="Arial"/>
          <w:b/>
        </w:rPr>
      </w:pPr>
      <w:r>
        <w:rPr>
          <w:rFonts w:ascii="Arial" w:hAnsi="Arial" w:cs="Arial"/>
          <w:b/>
        </w:rPr>
        <w:br w:type="page"/>
      </w:r>
    </w:p>
    <w:p w14:paraId="15E29C6E" w14:textId="77777777" w:rsidR="00624BB9" w:rsidRDefault="00624BB9" w:rsidP="000306C4">
      <w:pPr>
        <w:spacing w:after="0" w:line="240" w:lineRule="auto"/>
        <w:rPr>
          <w:rFonts w:ascii="Arial" w:hAnsi="Arial" w:cs="Arial"/>
          <w:b/>
        </w:rPr>
      </w:pPr>
    </w:p>
    <w:p w14:paraId="3197D392" w14:textId="77777777" w:rsidR="003B7AB2" w:rsidRDefault="006136D8" w:rsidP="000306C4">
      <w:pPr>
        <w:spacing w:after="0" w:line="240" w:lineRule="auto"/>
        <w:rPr>
          <w:rFonts w:ascii="Arial" w:hAnsi="Arial" w:cs="Arial"/>
          <w:b/>
        </w:rPr>
      </w:pPr>
      <w:r>
        <w:rPr>
          <w:rFonts w:ascii="Arial" w:hAnsi="Arial" w:cs="Arial"/>
          <w:b/>
        </w:rPr>
        <w:t xml:space="preserve"> Protocol</w:t>
      </w:r>
      <w:r w:rsidR="002D6F82">
        <w:rPr>
          <w:rFonts w:ascii="Arial" w:hAnsi="Arial" w:cs="Arial"/>
          <w:b/>
        </w:rPr>
        <w:t>: A Phase I</w:t>
      </w:r>
      <w:r w:rsidR="00620D4A">
        <w:rPr>
          <w:rFonts w:ascii="Arial" w:hAnsi="Arial" w:cs="Arial"/>
          <w:b/>
        </w:rPr>
        <w:t>B Pilot</w:t>
      </w:r>
      <w:r w:rsidR="00F6371D">
        <w:rPr>
          <w:rFonts w:ascii="Arial" w:hAnsi="Arial" w:cs="Arial"/>
          <w:b/>
        </w:rPr>
        <w:t xml:space="preserve"> Trial of Herpes</w:t>
      </w:r>
      <w:r w:rsidR="003B7AB2">
        <w:rPr>
          <w:rFonts w:ascii="Arial" w:hAnsi="Arial" w:cs="Arial"/>
          <w:b/>
        </w:rPr>
        <w:t>virus Treatment in Idiopathic Pulmonary Fibrosis</w:t>
      </w:r>
    </w:p>
    <w:p w14:paraId="289C56F1" w14:textId="77777777" w:rsidR="003B7AB2" w:rsidRDefault="003B7AB2" w:rsidP="000306C4">
      <w:pPr>
        <w:spacing w:after="0" w:line="240" w:lineRule="auto"/>
        <w:rPr>
          <w:rFonts w:ascii="Arial" w:hAnsi="Arial" w:cs="Arial"/>
          <w:b/>
        </w:rPr>
      </w:pPr>
    </w:p>
    <w:p w14:paraId="10C0194B" w14:textId="77777777" w:rsidR="003B7AB2" w:rsidRDefault="003B7AB2" w:rsidP="003B7AB2">
      <w:pPr>
        <w:pStyle w:val="ListParagraph"/>
        <w:numPr>
          <w:ilvl w:val="0"/>
          <w:numId w:val="7"/>
        </w:numPr>
        <w:spacing w:after="0" w:line="240" w:lineRule="auto"/>
        <w:rPr>
          <w:rFonts w:ascii="Arial" w:hAnsi="Arial" w:cs="Arial"/>
          <w:b/>
        </w:rPr>
      </w:pPr>
      <w:r>
        <w:rPr>
          <w:rFonts w:ascii="Arial" w:hAnsi="Arial" w:cs="Arial"/>
          <w:b/>
        </w:rPr>
        <w:t>Summary</w:t>
      </w:r>
    </w:p>
    <w:p w14:paraId="34971F80" w14:textId="0394E0D7" w:rsidR="003B7AB2" w:rsidRPr="003B7AB2" w:rsidRDefault="009146DF" w:rsidP="003B7AB2">
      <w:pPr>
        <w:pStyle w:val="ListParagraph"/>
        <w:numPr>
          <w:ilvl w:val="1"/>
          <w:numId w:val="7"/>
        </w:numPr>
        <w:spacing w:after="0" w:line="240" w:lineRule="auto"/>
        <w:rPr>
          <w:rFonts w:ascii="Arial" w:hAnsi="Arial" w:cs="Arial"/>
          <w:b/>
        </w:rPr>
      </w:pPr>
      <w:r w:rsidRPr="003B7AB2">
        <w:rPr>
          <w:rFonts w:ascii="Arial" w:hAnsi="Arial" w:cs="Arial"/>
        </w:rPr>
        <w:t>M</w:t>
      </w:r>
      <w:r w:rsidR="009811E8" w:rsidRPr="003B7AB2">
        <w:rPr>
          <w:rFonts w:ascii="Arial" w:hAnsi="Arial" w:cs="Arial"/>
        </w:rPr>
        <w:t xml:space="preserve">ost patients </w:t>
      </w:r>
      <w:r w:rsidRPr="003B7AB2">
        <w:rPr>
          <w:rFonts w:ascii="Arial" w:hAnsi="Arial" w:cs="Arial"/>
        </w:rPr>
        <w:t>with idiopathic pulmonary fibrosis (IPF) have</w:t>
      </w:r>
      <w:r w:rsidR="009811E8" w:rsidRPr="003B7AB2">
        <w:rPr>
          <w:rFonts w:ascii="Arial" w:hAnsi="Arial" w:cs="Arial"/>
        </w:rPr>
        <w:t xml:space="preserve"> progression to respiratory failure within a period of 3 - 5 years after </w:t>
      </w:r>
      <w:r w:rsidR="00FB2763" w:rsidRPr="003B7AB2">
        <w:rPr>
          <w:rFonts w:ascii="Arial" w:hAnsi="Arial" w:cs="Arial"/>
        </w:rPr>
        <w:t>diagnosis</w:t>
      </w:r>
      <w:r w:rsidR="00265478">
        <w:rPr>
          <w:rFonts w:ascii="Arial" w:hAnsi="Arial" w:cs="Arial"/>
        </w:rPr>
        <w:fldChar w:fldCharType="begin"/>
      </w:r>
      <w:r w:rsidR="00D050DF">
        <w:rPr>
          <w:rFonts w:ascii="Arial" w:hAnsi="Arial" w:cs="Arial"/>
        </w:rPr>
        <w:instrText xml:space="preserve"> ADDIN EN.CITE &lt;EndNote&gt;&lt;Cite&gt;&lt;Author&gt;Raghu&lt;/Author&gt;&lt;Year&gt;2006&lt;/Year&gt;&lt;RecNum&gt;1393&lt;/RecNum&gt;&lt;DisplayText&gt;(1)&lt;/DisplayText&gt;&lt;record&gt;&lt;rec-number&gt;1393&lt;/rec-number&gt;&lt;foreign-keys&gt;&lt;key app="EN" db-id="5w22vptd4px5aierrtkp0d5hwrtta2p9sdxd"&gt;1393&lt;/key&gt;&lt;/foreign-keys&gt;&lt;ref-type name="Journal Article"&gt;17&lt;/ref-type&gt;&lt;contributors&gt;&lt;authors&gt;&lt;author&gt;Raghu, G.&lt;/author&gt;&lt;author&gt;Weycker, D.&lt;/author&gt;&lt;author&gt;Edelsberg, J.&lt;/author&gt;&lt;author&gt;Bradford, W. Z.&lt;/author&gt;&lt;author&gt;Oster, G.&lt;/author&gt;&lt;/authors&gt;&lt;/contributors&gt;&lt;auth-address&gt;University of Washington Medical Center, Seattle, WA 98195-6522, USA. graghu@u.washington.edu&lt;/auth-address&gt;&lt;titles&gt;&lt;title&gt;Incidence and prevalence of idiopathic pulmonary fibrosis&lt;/title&gt;&lt;secondary-title&gt;Am J Respir Crit Care Med&lt;/secondary-title&gt;&lt;/titles&gt;&lt;periodical&gt;&lt;full-title&gt;American Journal of Respiratory and Critical Care Medicine&lt;/full-title&gt;&lt;abbr-1&gt;Am. J. Respir. Crit. Care Med.&lt;/abbr-1&gt;&lt;abbr-2&gt;Am J Respir Crit Care Med&lt;/abbr-2&gt;&lt;abbr-3&gt;American Journal of Respiratory &amp;amp; Critical Care Medicine&lt;/abbr-3&gt;&lt;/periodical&gt;&lt;pages&gt;810-6&lt;/pages&gt;&lt;volume&gt;174&lt;/volume&gt;&lt;number&gt;7&lt;/number&gt;&lt;edition&gt;2006/07/01&lt;/edition&gt;&lt;keywords&gt;&lt;keyword&gt;Adult&lt;/keyword&gt;&lt;keyword&gt;Aged&lt;/keyword&gt;&lt;keyword&gt;Female&lt;/keyword&gt;&lt;keyword&gt;Humans&lt;/keyword&gt;&lt;keyword&gt;Incidence&lt;/keyword&gt;&lt;keyword&gt;International Classification of Diseases&lt;/keyword&gt;&lt;keyword&gt;Male&lt;/keyword&gt;&lt;keyword&gt;Middle Aged&lt;/keyword&gt;&lt;keyword&gt;Prevalence&lt;/keyword&gt;&lt;keyword&gt;Pulmonary Fibrosis/ epidemiology&lt;/keyword&gt;&lt;keyword&gt;Retrospective Studies&lt;/keyword&gt;&lt;keyword&gt;United States/epidemiology&lt;/keyword&gt;&lt;/keywords&gt;&lt;dates&gt;&lt;year&gt;2006&lt;/year&gt;&lt;pub-dates&gt;&lt;date&gt;Oct 1&lt;/date&gt;&lt;/pub-dates&gt;&lt;/dates&gt;&lt;isbn&gt;1073-449X (Print)&amp;#xD;1073-449X (Linking)&lt;/isbn&gt;&lt;accession-num&gt;16809633&lt;/accession-num&gt;&lt;urls&gt;&lt;/urls&gt;&lt;electronic-resource-num&gt;10.1164/rccm.200602-163OC&lt;/electronic-resource-num&gt;&lt;remote-database-provider&gt;NLM&lt;/remote-database-provider&gt;&lt;language&gt;eng&lt;/language&gt;&lt;/record&gt;&lt;/Cite&gt;&lt;/EndNote&gt;</w:instrText>
      </w:r>
      <w:r w:rsidR="00265478">
        <w:rPr>
          <w:rFonts w:ascii="Arial" w:hAnsi="Arial" w:cs="Arial"/>
        </w:rPr>
        <w:fldChar w:fldCharType="separate"/>
      </w:r>
      <w:r w:rsidR="00D050DF">
        <w:rPr>
          <w:rFonts w:ascii="Arial" w:hAnsi="Arial" w:cs="Arial"/>
          <w:noProof/>
        </w:rPr>
        <w:t>(</w:t>
      </w:r>
      <w:hyperlink w:anchor="_ENREF_1" w:tooltip="Raghu, 2006 #1393" w:history="1">
        <w:r w:rsidR="00D050DF">
          <w:rPr>
            <w:rFonts w:ascii="Arial" w:hAnsi="Arial" w:cs="Arial"/>
            <w:noProof/>
          </w:rPr>
          <w:t>1</w:t>
        </w:r>
      </w:hyperlink>
      <w:r w:rsidR="00D050DF">
        <w:rPr>
          <w:rFonts w:ascii="Arial" w:hAnsi="Arial" w:cs="Arial"/>
          <w:noProof/>
        </w:rPr>
        <w:t>)</w:t>
      </w:r>
      <w:r w:rsidR="00265478">
        <w:rPr>
          <w:rFonts w:ascii="Arial" w:hAnsi="Arial" w:cs="Arial"/>
        </w:rPr>
        <w:fldChar w:fldCharType="end"/>
      </w:r>
      <w:r w:rsidR="009811E8" w:rsidRPr="003B7AB2">
        <w:rPr>
          <w:rFonts w:ascii="Arial" w:hAnsi="Arial" w:cs="Arial"/>
        </w:rPr>
        <w:t xml:space="preserve">. </w:t>
      </w:r>
      <w:r w:rsidR="009B4742" w:rsidRPr="003B7AB2">
        <w:rPr>
          <w:rFonts w:ascii="Arial" w:hAnsi="Arial" w:cs="Arial"/>
        </w:rPr>
        <w:t xml:space="preserve"> </w:t>
      </w:r>
      <w:r w:rsidR="009811E8" w:rsidRPr="003B7AB2">
        <w:rPr>
          <w:rFonts w:ascii="Arial" w:hAnsi="Arial" w:cs="Arial"/>
        </w:rPr>
        <w:t xml:space="preserve">Unfortunately, </w:t>
      </w:r>
      <w:r w:rsidR="00F26523">
        <w:rPr>
          <w:rFonts w:ascii="Arial" w:hAnsi="Arial" w:cs="Arial"/>
        </w:rPr>
        <w:t>only modestly</w:t>
      </w:r>
      <w:r w:rsidR="00FB2763" w:rsidRPr="003B7AB2">
        <w:rPr>
          <w:rFonts w:ascii="Arial" w:hAnsi="Arial" w:cs="Arial"/>
        </w:rPr>
        <w:t xml:space="preserve"> effective therapies are </w:t>
      </w:r>
      <w:r w:rsidR="009811E8" w:rsidRPr="003B7AB2">
        <w:rPr>
          <w:rFonts w:ascii="Arial" w:hAnsi="Arial" w:cs="Arial"/>
        </w:rPr>
        <w:t>available for patients with IPF</w:t>
      </w:r>
      <w:r w:rsidR="00F26523">
        <w:rPr>
          <w:rFonts w:ascii="Arial" w:hAnsi="Arial" w:cs="Arial"/>
        </w:rPr>
        <w:t xml:space="preserve">, </w:t>
      </w:r>
      <w:r w:rsidR="00B1507F">
        <w:rPr>
          <w:rFonts w:ascii="Arial" w:hAnsi="Arial" w:cs="Arial"/>
        </w:rPr>
        <w:t xml:space="preserve">and these treatments </w:t>
      </w:r>
      <w:r w:rsidR="00F26523">
        <w:rPr>
          <w:rFonts w:ascii="Arial" w:hAnsi="Arial" w:cs="Arial"/>
        </w:rPr>
        <w:t>do not reduce mortality</w:t>
      </w:r>
      <w:r w:rsidR="00B1507F">
        <w:rPr>
          <w:rFonts w:ascii="Arial" w:hAnsi="Arial" w:cs="Arial"/>
        </w:rPr>
        <w:t xml:space="preserve"> or improve quality of life</w:t>
      </w:r>
      <w:r w:rsidR="009811E8" w:rsidRPr="003B7AB2">
        <w:rPr>
          <w:rFonts w:ascii="Arial" w:hAnsi="Arial" w:cs="Arial"/>
        </w:rPr>
        <w:t xml:space="preserve">. </w:t>
      </w:r>
      <w:r w:rsidR="009B4742" w:rsidRPr="003B7AB2">
        <w:rPr>
          <w:rFonts w:ascii="Arial" w:hAnsi="Arial" w:cs="Arial"/>
        </w:rPr>
        <w:t xml:space="preserve"> Over the last several years, our studies have </w:t>
      </w:r>
      <w:r w:rsidRPr="003B7AB2">
        <w:rPr>
          <w:rFonts w:ascii="Arial" w:hAnsi="Arial" w:cs="Arial"/>
        </w:rPr>
        <w:t>focused on</w:t>
      </w:r>
      <w:r w:rsidR="009B4742" w:rsidRPr="003B7AB2">
        <w:rPr>
          <w:rFonts w:ascii="Arial" w:hAnsi="Arial" w:cs="Arial"/>
        </w:rPr>
        <w:t xml:space="preserve"> the concept that </w:t>
      </w:r>
      <w:r w:rsidR="009811E8" w:rsidRPr="003B7AB2">
        <w:rPr>
          <w:rFonts w:ascii="Arial" w:hAnsi="Arial" w:cs="Arial"/>
        </w:rPr>
        <w:t>alveolar epithelial cell</w:t>
      </w:r>
      <w:r w:rsidRPr="003B7AB2">
        <w:rPr>
          <w:rFonts w:ascii="Arial" w:hAnsi="Arial" w:cs="Arial"/>
        </w:rPr>
        <w:t>s</w:t>
      </w:r>
      <w:r w:rsidR="009811E8" w:rsidRPr="003B7AB2">
        <w:rPr>
          <w:rFonts w:ascii="Arial" w:hAnsi="Arial" w:cs="Arial"/>
        </w:rPr>
        <w:t xml:space="preserve"> (AEC</w:t>
      </w:r>
      <w:r w:rsidRPr="003B7AB2">
        <w:rPr>
          <w:rFonts w:ascii="Arial" w:hAnsi="Arial" w:cs="Arial"/>
        </w:rPr>
        <w:t>s</w:t>
      </w:r>
      <w:r w:rsidR="009811E8" w:rsidRPr="003B7AB2">
        <w:rPr>
          <w:rFonts w:ascii="Arial" w:hAnsi="Arial" w:cs="Arial"/>
        </w:rPr>
        <w:t>)</w:t>
      </w:r>
      <w:r w:rsidR="009B4742" w:rsidRPr="003B7AB2">
        <w:rPr>
          <w:rFonts w:ascii="Arial" w:hAnsi="Arial" w:cs="Arial"/>
        </w:rPr>
        <w:t xml:space="preserve"> </w:t>
      </w:r>
      <w:r w:rsidRPr="003B7AB2">
        <w:rPr>
          <w:rFonts w:ascii="Arial" w:hAnsi="Arial" w:cs="Arial"/>
        </w:rPr>
        <w:t>play a critical role in</w:t>
      </w:r>
      <w:r w:rsidR="009B4742" w:rsidRPr="003B7AB2">
        <w:rPr>
          <w:rFonts w:ascii="Arial" w:hAnsi="Arial" w:cs="Arial"/>
        </w:rPr>
        <w:t xml:space="preserve"> the ongoing cycle of injury and repair that drives progressive fibrotic remodeling in IPF.  </w:t>
      </w:r>
      <w:r w:rsidRPr="003B7AB2">
        <w:rPr>
          <w:rFonts w:ascii="Arial" w:hAnsi="Arial" w:cs="Arial"/>
        </w:rPr>
        <w:t>Our preliminary data</w:t>
      </w:r>
      <w:r w:rsidR="00F26523">
        <w:rPr>
          <w:rFonts w:ascii="Arial" w:hAnsi="Arial" w:cs="Arial"/>
        </w:rPr>
        <w:t xml:space="preserve"> for</w:t>
      </w:r>
      <w:r w:rsidRPr="003B7AB2">
        <w:rPr>
          <w:rFonts w:ascii="Arial" w:hAnsi="Arial" w:cs="Arial"/>
        </w:rPr>
        <w:t xml:space="preserve"> this proposal suggest that reactivation of latent herpesviruses in AECs could be directly involved in progression of IPF.  As a result, we propose to study the effectiveness of targeted anti-herpesvirus treatment to reduce the </w:t>
      </w:r>
      <w:r w:rsidR="009811E8" w:rsidRPr="003B7AB2">
        <w:rPr>
          <w:rFonts w:ascii="Arial" w:hAnsi="Arial" w:cs="Arial"/>
        </w:rPr>
        <w:t>burden of herpesvirus in the lung</w:t>
      </w:r>
      <w:r w:rsidRPr="003B7AB2">
        <w:rPr>
          <w:rFonts w:ascii="Arial" w:hAnsi="Arial" w:cs="Arial"/>
        </w:rPr>
        <w:t>s</w:t>
      </w:r>
      <w:r w:rsidR="000A1AF6" w:rsidRPr="003B7AB2">
        <w:rPr>
          <w:rFonts w:ascii="Arial" w:hAnsi="Arial" w:cs="Arial"/>
        </w:rPr>
        <w:t xml:space="preserve"> and limit progression of the disease</w:t>
      </w:r>
      <w:r w:rsidR="009811E8" w:rsidRPr="003B7AB2">
        <w:rPr>
          <w:rFonts w:ascii="Arial" w:hAnsi="Arial" w:cs="Arial"/>
        </w:rPr>
        <w:t xml:space="preserve">.  </w:t>
      </w:r>
    </w:p>
    <w:p w14:paraId="24A02F65" w14:textId="248DBBAF" w:rsidR="003B7AB2" w:rsidRDefault="000A1AF6" w:rsidP="003B7AB2">
      <w:pPr>
        <w:pStyle w:val="ListParagraph"/>
        <w:numPr>
          <w:ilvl w:val="1"/>
          <w:numId w:val="7"/>
        </w:numPr>
        <w:spacing w:after="0" w:line="240" w:lineRule="auto"/>
        <w:rPr>
          <w:rFonts w:ascii="Arial" w:hAnsi="Arial" w:cs="Arial"/>
          <w:b/>
        </w:rPr>
      </w:pPr>
      <w:r w:rsidRPr="003B7AB2">
        <w:rPr>
          <w:rFonts w:ascii="Arial" w:hAnsi="Arial"/>
        </w:rPr>
        <w:t xml:space="preserve">A viral etiology of IPF was first suspected more than half a century ago, but </w:t>
      </w:r>
      <w:r w:rsidR="004E5565" w:rsidRPr="003B7AB2">
        <w:rPr>
          <w:rFonts w:ascii="Arial" w:hAnsi="Arial"/>
        </w:rPr>
        <w:t>identification of an</w:t>
      </w:r>
      <w:r w:rsidRPr="003B7AB2">
        <w:rPr>
          <w:rFonts w:ascii="Arial" w:hAnsi="Arial"/>
        </w:rPr>
        <w:t xml:space="preserve"> important role </w:t>
      </w:r>
      <w:r w:rsidR="004E5565" w:rsidRPr="003B7AB2">
        <w:rPr>
          <w:rFonts w:ascii="Arial" w:hAnsi="Arial"/>
        </w:rPr>
        <w:t>for viruses in IPF</w:t>
      </w:r>
      <w:r w:rsidRPr="003B7AB2">
        <w:rPr>
          <w:rFonts w:ascii="Arial" w:hAnsi="Arial"/>
        </w:rPr>
        <w:t xml:space="preserve"> pathogenesis</w:t>
      </w:r>
      <w:r w:rsidR="004E5565" w:rsidRPr="003B7AB2">
        <w:rPr>
          <w:rFonts w:ascii="Arial" w:hAnsi="Arial"/>
        </w:rPr>
        <w:t xml:space="preserve"> has be</w:t>
      </w:r>
      <w:r w:rsidR="00884237" w:rsidRPr="003B7AB2">
        <w:rPr>
          <w:rFonts w:ascii="Arial" w:hAnsi="Arial"/>
        </w:rPr>
        <w:t>e</w:t>
      </w:r>
      <w:r w:rsidR="004E5565" w:rsidRPr="003B7AB2">
        <w:rPr>
          <w:rFonts w:ascii="Arial" w:hAnsi="Arial"/>
        </w:rPr>
        <w:t>n challenging</w:t>
      </w:r>
      <w:r w:rsidR="00265478">
        <w:rPr>
          <w:rFonts w:ascii="Arial" w:hAnsi="Arial"/>
        </w:rPr>
        <w:fldChar w:fldCharType="begin">
          <w:fldData xml:space="preserve">PEVuZE5vdGU+PENpdGU+PEF1dGhvcj5Zb25lbWFydTwvQXV0aG9yPjxZZWFyPjE5OTc8L1llYXI+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==
</w:fldData>
        </w:fldChar>
      </w:r>
      <w:r w:rsidR="00D050DF">
        <w:rPr>
          <w:rFonts w:ascii="Arial" w:hAnsi="Arial"/>
        </w:rPr>
        <w:instrText xml:space="preserve"> ADDIN EN.CITE </w:instrText>
      </w:r>
      <w:r w:rsidR="00265478">
        <w:rPr>
          <w:rFonts w:ascii="Arial" w:hAnsi="Arial"/>
        </w:rPr>
        <w:fldChar w:fldCharType="begin">
          <w:fldData xml:space="preserve">PEVuZE5vdGU+PENpdGU+PEF1dGhvcj5Zb25lbWFydTwvQXV0aG9yPjxZZWFyPjE5OTc8L1llYXI+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==
</w:fldData>
        </w:fldChar>
      </w:r>
      <w:r w:rsidR="00D050DF">
        <w:rPr>
          <w:rFonts w:ascii="Arial" w:hAnsi="Arial"/>
        </w:rPr>
        <w:instrText xml:space="preserve"> ADDIN EN.CITE.DATA </w:instrText>
      </w:r>
      <w:r w:rsidR="00265478">
        <w:rPr>
          <w:rFonts w:ascii="Arial" w:hAnsi="Arial"/>
        </w:rPr>
      </w:r>
      <w:r w:rsidR="00265478">
        <w:rPr>
          <w:rFonts w:ascii="Arial" w:hAnsi="Arial"/>
        </w:rPr>
        <w:fldChar w:fldCharType="end"/>
      </w:r>
      <w:r w:rsidR="00265478">
        <w:rPr>
          <w:rFonts w:ascii="Arial" w:hAnsi="Arial"/>
        </w:rPr>
      </w:r>
      <w:r w:rsidR="00265478">
        <w:rPr>
          <w:rFonts w:ascii="Arial" w:hAnsi="Arial"/>
        </w:rPr>
        <w:fldChar w:fldCharType="separate"/>
      </w:r>
      <w:r w:rsidR="00D050DF">
        <w:rPr>
          <w:rFonts w:ascii="Arial" w:hAnsi="Arial"/>
          <w:noProof/>
        </w:rPr>
        <w:t>(</w:t>
      </w:r>
      <w:hyperlink w:anchor="_ENREF_2" w:tooltip="Yonemaru, 1997 #1446" w:history="1">
        <w:r w:rsidR="00D050DF">
          <w:rPr>
            <w:rFonts w:ascii="Arial" w:hAnsi="Arial"/>
            <w:noProof/>
          </w:rPr>
          <w:t>2</w:t>
        </w:r>
      </w:hyperlink>
      <w:r w:rsidR="00D050DF">
        <w:rPr>
          <w:rFonts w:ascii="Arial" w:hAnsi="Arial"/>
          <w:noProof/>
        </w:rPr>
        <w:t>)</w:t>
      </w:r>
      <w:r w:rsidR="00265478">
        <w:rPr>
          <w:rFonts w:ascii="Arial" w:hAnsi="Arial"/>
        </w:rPr>
        <w:fldChar w:fldCharType="end"/>
      </w:r>
      <w:r w:rsidRPr="003B7AB2">
        <w:rPr>
          <w:rFonts w:ascii="Arial" w:hAnsi="Arial"/>
        </w:rPr>
        <w:t xml:space="preserve">.  </w:t>
      </w:r>
      <w:r w:rsidR="00195D87" w:rsidRPr="003B7AB2">
        <w:rPr>
          <w:rFonts w:ascii="Arial" w:hAnsi="Arial"/>
        </w:rPr>
        <w:t>In 20</w:t>
      </w:r>
      <w:r w:rsidR="00E3186F" w:rsidRPr="003B7AB2">
        <w:rPr>
          <w:rFonts w:ascii="Arial" w:hAnsi="Arial"/>
        </w:rPr>
        <w:t>03</w:t>
      </w:r>
      <w:r w:rsidR="00195D87" w:rsidRPr="003B7AB2">
        <w:rPr>
          <w:rFonts w:ascii="Arial" w:hAnsi="Arial"/>
        </w:rPr>
        <w:t>, o</w:t>
      </w:r>
      <w:r w:rsidR="00174C57" w:rsidRPr="003B7AB2">
        <w:rPr>
          <w:rFonts w:ascii="Arial" w:hAnsi="Arial"/>
        </w:rPr>
        <w:t xml:space="preserve">ur group </w:t>
      </w:r>
      <w:r w:rsidR="00195D87" w:rsidRPr="003B7AB2">
        <w:rPr>
          <w:rFonts w:ascii="Arial" w:hAnsi="Arial"/>
        </w:rPr>
        <w:t>used a PCR strategy for identification of a</w:t>
      </w:r>
      <w:r w:rsidR="00174C57" w:rsidRPr="003B7AB2">
        <w:rPr>
          <w:rFonts w:ascii="Arial" w:hAnsi="Arial"/>
        </w:rPr>
        <w:t xml:space="preserve">ll known herpesviruses </w:t>
      </w:r>
      <w:r w:rsidR="00195D87" w:rsidRPr="003B7AB2">
        <w:rPr>
          <w:rFonts w:ascii="Arial" w:hAnsi="Arial"/>
        </w:rPr>
        <w:t xml:space="preserve">in lung tissue samples and found that </w:t>
      </w:r>
      <w:r w:rsidR="00174C57" w:rsidRPr="003B7AB2">
        <w:rPr>
          <w:rFonts w:ascii="Arial" w:hAnsi="Arial"/>
        </w:rPr>
        <w:t>9</w:t>
      </w:r>
      <w:r w:rsidR="00E3186F" w:rsidRPr="003B7AB2">
        <w:rPr>
          <w:rFonts w:ascii="Arial" w:hAnsi="Arial"/>
        </w:rPr>
        <w:t>7</w:t>
      </w:r>
      <w:r w:rsidR="00174C57" w:rsidRPr="003B7AB2">
        <w:rPr>
          <w:rFonts w:ascii="Arial" w:hAnsi="Arial"/>
        </w:rPr>
        <w:t xml:space="preserve">% of </w:t>
      </w:r>
      <w:r w:rsidR="000306C4" w:rsidRPr="003B7AB2">
        <w:rPr>
          <w:rFonts w:ascii="Arial" w:hAnsi="Arial"/>
        </w:rPr>
        <w:t xml:space="preserve">lungs from </w:t>
      </w:r>
      <w:r w:rsidR="00174C57" w:rsidRPr="003B7AB2">
        <w:rPr>
          <w:rFonts w:ascii="Arial" w:hAnsi="Arial"/>
        </w:rPr>
        <w:t>IPF patient</w:t>
      </w:r>
      <w:r w:rsidR="000306C4" w:rsidRPr="003B7AB2">
        <w:rPr>
          <w:rFonts w:ascii="Arial" w:hAnsi="Arial"/>
        </w:rPr>
        <w:t xml:space="preserve">s </w:t>
      </w:r>
      <w:r w:rsidR="00195D87" w:rsidRPr="003B7AB2">
        <w:rPr>
          <w:rFonts w:ascii="Arial" w:hAnsi="Arial"/>
        </w:rPr>
        <w:t>contained herpesvirus DNA</w:t>
      </w:r>
      <w:r w:rsidR="00265478">
        <w:rPr>
          <w:rFonts w:ascii="Arial" w:hAnsi="Arial"/>
        </w:rPr>
        <w:fldChar w:fldCharType="begin"/>
      </w:r>
      <w:r w:rsidR="00D050DF">
        <w:rPr>
          <w:rFonts w:ascii="Arial" w:hAnsi="Arial"/>
        </w:rPr>
        <w:instrText xml:space="preserve"> ADDIN EN.CITE &lt;EndNote&gt;&lt;Cite&gt;&lt;Author&gt;Tang&lt;/Author&gt;&lt;Year&gt;2003&lt;/Year&gt;&lt;RecNum&gt;1443&lt;/RecNum&gt;&lt;DisplayText&gt;(3)&lt;/DisplayText&gt;&lt;record&gt;&lt;rec-number&gt;1443&lt;/rec-number&gt;&lt;foreign-keys&gt;&lt;key app="EN" db-id="5w22vptd4px5aierrtkp0d5hwrtta2p9sdxd"&gt;1443&lt;/key&gt;&lt;/foreign-keys&gt;&lt;ref-type name="Journal Article"&gt;17&lt;/ref-type&gt;&lt;contributors&gt;&lt;authors&gt;&lt;author&gt;Tang, Y. W.&lt;/author&gt;&lt;author&gt;Johnson, J. E.&lt;/author&gt;&lt;author&gt;Browning, P. J.&lt;/author&gt;&lt;author&gt;Cruz-Gervis, R. A.&lt;/author&gt;&lt;author&gt;Davis, A.&lt;/author&gt;&lt;author&gt;Graham, B. S.&lt;/author&gt;&lt;author&gt;Brigham, K. L.&lt;/author&gt;&lt;author&gt;Oates, J. A., Jr.&lt;/author&gt;&lt;author&gt;Loyd, J. E.&lt;/author&gt;&lt;author&gt;Stecenko, A. A.&lt;/author&gt;&lt;/authors&gt;&lt;/contributors&gt;&lt;auth-address&gt;Department of Medicine, Vanderbilt University School of Medicine, Nashville, Tennessee 37232, USA. yiwei.tang@vanderbilt.edu&lt;/auth-address&gt;&lt;titles&gt;&lt;title&gt;Herpesvirus DNA is consistently detected in lungs of patients with idiopathic pulmonary fibrosis&lt;/title&gt;&lt;secondary-title&gt;J Clin Microbiol&lt;/secondary-title&gt;&lt;/titles&gt;&lt;periodical&gt;&lt;full-title&gt;Journal of Clinical Microbiology&lt;/full-title&gt;&lt;abbr-1&gt;J. Clin. Microbiol.&lt;/abbr-1&gt;&lt;abbr-2&gt;J Clin Microbiol&lt;/abbr-2&gt;&lt;/periodical&gt;&lt;pages&gt;2633-40&lt;/pages&gt;&lt;volume&gt;41&lt;/volume&gt;&lt;number&gt;6&lt;/number&gt;&lt;edition&gt;2003/06/07&lt;/edition&gt;&lt;keywords&gt;&lt;keyword&gt;Adult&lt;/keyword&gt;&lt;keyword&gt;Aged&lt;/keyword&gt;&lt;keyword&gt;DNA, Viral/*analysis&lt;/keyword&gt;&lt;keyword&gt;Female&lt;/keyword&gt;&lt;keyword&gt;Herpesviridae/classification/*genetics/*isolation &amp;amp; purification&lt;/keyword&gt;&lt;keyword&gt;Herpesviridae Infections/virology&lt;/keyword&gt;&lt;keyword&gt;Humans&lt;/keyword&gt;&lt;keyword&gt;Lung/*virology&lt;/keyword&gt;&lt;keyword&gt;Male&lt;/keyword&gt;&lt;keyword&gt;Middle Aged&lt;/keyword&gt;&lt;keyword&gt;Polymerase Chain Reaction&lt;/keyword&gt;&lt;keyword&gt;Pulmonary Fibrosis/*virology&lt;/keyword&gt;&lt;/keywords&gt;&lt;dates&gt;&lt;year&gt;2003&lt;/year&gt;&lt;pub-dates&gt;&lt;date&gt;Jun&lt;/date&gt;&lt;/pub-dates&gt;&lt;/dates&gt;&lt;isbn&gt;0095-1137 (Print)&amp;#xD;0095-1137 (Linking)&lt;/isbn&gt;&lt;accession-num&gt;12791891&lt;/accession-num&gt;&lt;urls&gt;&lt;related-urls&gt;&lt;url&gt;http://www.ncbi.nlm.nih.gov/pubmed/12791891&lt;/url&gt;&lt;/related-urls&gt;&lt;/urls&gt;&lt;custom2&gt;156536&lt;/custom2&gt;&lt;language&gt;eng&lt;/language&gt;&lt;/record&gt;&lt;/Cite&gt;&lt;/EndNote&gt;</w:instrText>
      </w:r>
      <w:r w:rsidR="00265478">
        <w:rPr>
          <w:rFonts w:ascii="Arial" w:hAnsi="Arial"/>
        </w:rPr>
        <w:fldChar w:fldCharType="separate"/>
      </w:r>
      <w:r w:rsidR="00D050DF">
        <w:rPr>
          <w:rFonts w:ascii="Arial" w:hAnsi="Arial"/>
          <w:noProof/>
        </w:rPr>
        <w:t>(</w:t>
      </w:r>
      <w:hyperlink w:anchor="_ENREF_3" w:tooltip="Tang, 2003 #1443" w:history="1">
        <w:r w:rsidR="00D050DF">
          <w:rPr>
            <w:rFonts w:ascii="Arial" w:hAnsi="Arial"/>
            <w:noProof/>
          </w:rPr>
          <w:t>3</w:t>
        </w:r>
      </w:hyperlink>
      <w:r w:rsidR="00D050DF">
        <w:rPr>
          <w:rFonts w:ascii="Arial" w:hAnsi="Arial"/>
          <w:noProof/>
        </w:rPr>
        <w:t>)</w:t>
      </w:r>
      <w:r w:rsidR="00265478">
        <w:rPr>
          <w:rFonts w:ascii="Arial" w:hAnsi="Arial"/>
        </w:rPr>
        <w:fldChar w:fldCharType="end"/>
      </w:r>
      <w:r w:rsidR="00195D87" w:rsidRPr="003B7AB2">
        <w:rPr>
          <w:rFonts w:ascii="Arial" w:hAnsi="Arial"/>
        </w:rPr>
        <w:t xml:space="preserve">.  Importantly, </w:t>
      </w:r>
      <w:r w:rsidR="00174C57" w:rsidRPr="003B7AB2">
        <w:rPr>
          <w:rFonts w:ascii="Arial" w:hAnsi="Arial"/>
        </w:rPr>
        <w:t xml:space="preserve">viral proteins </w:t>
      </w:r>
      <w:r w:rsidR="00195D87" w:rsidRPr="003B7AB2">
        <w:rPr>
          <w:rFonts w:ascii="Arial" w:hAnsi="Arial"/>
        </w:rPr>
        <w:t>wer</w:t>
      </w:r>
      <w:r w:rsidR="00174C57" w:rsidRPr="003B7AB2">
        <w:rPr>
          <w:rFonts w:ascii="Arial" w:hAnsi="Arial"/>
        </w:rPr>
        <w:t xml:space="preserve">e expressed in </w:t>
      </w:r>
      <w:r w:rsidR="00195D87" w:rsidRPr="003B7AB2">
        <w:rPr>
          <w:rFonts w:ascii="Arial" w:hAnsi="Arial"/>
        </w:rPr>
        <w:t>AECs</w:t>
      </w:r>
      <w:r w:rsidR="00174C57" w:rsidRPr="003B7AB2">
        <w:rPr>
          <w:rFonts w:ascii="Arial" w:hAnsi="Arial"/>
        </w:rPr>
        <w:t xml:space="preserve"> lining areas of </w:t>
      </w:r>
      <w:r w:rsidR="00195D87" w:rsidRPr="003B7AB2">
        <w:rPr>
          <w:rFonts w:ascii="Arial" w:hAnsi="Arial"/>
        </w:rPr>
        <w:t>fibrosis</w:t>
      </w:r>
      <w:r w:rsidR="000C3025">
        <w:rPr>
          <w:rFonts w:ascii="Arial" w:hAnsi="Arial"/>
        </w:rPr>
        <w:t xml:space="preserve"> </w:t>
      </w:r>
      <w:r w:rsidR="000C3025" w:rsidRPr="003B7AB2">
        <w:rPr>
          <w:rFonts w:ascii="Arial" w:hAnsi="Arial"/>
        </w:rPr>
        <w:t>in IPF lungs</w:t>
      </w:r>
      <w:r w:rsidR="00E3186F" w:rsidRPr="003B7AB2">
        <w:rPr>
          <w:rFonts w:ascii="Arial" w:hAnsi="Arial"/>
        </w:rPr>
        <w:t>, but were not detected in AECs in normal lungs</w:t>
      </w:r>
      <w:r w:rsidR="00174C57" w:rsidRPr="003B7AB2">
        <w:rPr>
          <w:rFonts w:ascii="Arial" w:hAnsi="Arial"/>
        </w:rPr>
        <w:t xml:space="preserve">.  </w:t>
      </w:r>
      <w:r w:rsidR="00F26523">
        <w:rPr>
          <w:rFonts w:ascii="Arial" w:hAnsi="Arial"/>
        </w:rPr>
        <w:t>To investigate the prevalence of herpesvirus antigens in AECs of IPF patients, we performed IHC on l</w:t>
      </w:r>
      <w:r w:rsidR="00F26523" w:rsidRPr="0027589A">
        <w:rPr>
          <w:rFonts w:ascii="Arial" w:hAnsi="Arial"/>
        </w:rPr>
        <w:t xml:space="preserve">ung sections from </w:t>
      </w:r>
      <w:r w:rsidR="00F26523">
        <w:rPr>
          <w:rFonts w:ascii="Arial" w:hAnsi="Arial"/>
        </w:rPr>
        <w:t>34</w:t>
      </w:r>
      <w:r w:rsidR="00F26523" w:rsidRPr="0027589A">
        <w:rPr>
          <w:rFonts w:ascii="Arial" w:hAnsi="Arial"/>
        </w:rPr>
        <w:t xml:space="preserve"> individuals with IPF and</w:t>
      </w:r>
      <w:r w:rsidR="00F26523">
        <w:rPr>
          <w:rFonts w:ascii="Arial" w:hAnsi="Arial"/>
        </w:rPr>
        <w:t xml:space="preserve"> 1</w:t>
      </w:r>
      <w:r w:rsidR="00F26523">
        <w:rPr>
          <w:rFonts w:ascii="Arial" w:hAnsi="Arial" w:cs="Arial"/>
        </w:rPr>
        <w:t>0</w:t>
      </w:r>
      <w:r w:rsidR="00F26523" w:rsidRPr="00356796">
        <w:rPr>
          <w:rFonts w:ascii="Arial" w:hAnsi="Arial" w:cs="Arial"/>
        </w:rPr>
        <w:t xml:space="preserve"> normal</w:t>
      </w:r>
      <w:r w:rsidR="00F26523">
        <w:rPr>
          <w:rFonts w:ascii="Arial" w:hAnsi="Arial" w:cs="Arial"/>
        </w:rPr>
        <w:t xml:space="preserve"> control lungs</w:t>
      </w:r>
      <w:r w:rsidR="00F26523" w:rsidRPr="008E48D8">
        <w:rPr>
          <w:rFonts w:ascii="Arial" w:hAnsi="Arial" w:cs="Arial"/>
        </w:rPr>
        <w:t xml:space="preserve"> </w:t>
      </w:r>
      <w:r w:rsidR="00F26523">
        <w:rPr>
          <w:rFonts w:ascii="Arial" w:hAnsi="Arial" w:cs="Arial"/>
        </w:rPr>
        <w:t xml:space="preserve">for </w:t>
      </w:r>
      <w:r w:rsidR="00F26523" w:rsidRPr="003B7AB2">
        <w:rPr>
          <w:rFonts w:ascii="Arial" w:hAnsi="Arial" w:cs="Arial"/>
        </w:rPr>
        <w:t>cytomegalovirus (CMV) and Epstein-Barr virus (EBV)</w:t>
      </w:r>
      <w:r w:rsidR="00F26523">
        <w:rPr>
          <w:rFonts w:ascii="Arial" w:hAnsi="Arial" w:cs="Arial"/>
        </w:rPr>
        <w:t xml:space="preserve">, </w:t>
      </w:r>
      <w:r w:rsidR="00F26523" w:rsidRPr="003B7AB2">
        <w:rPr>
          <w:rFonts w:ascii="Arial" w:hAnsi="Arial" w:cs="Arial"/>
        </w:rPr>
        <w:t>the most common herpesviruses in the lungs of IPF patients</w:t>
      </w:r>
      <w:r w:rsidR="00F26523" w:rsidRPr="00356796">
        <w:rPr>
          <w:rFonts w:ascii="Arial" w:hAnsi="Arial" w:cs="Arial"/>
        </w:rPr>
        <w:t xml:space="preserve">.  </w:t>
      </w:r>
      <w:r w:rsidR="00F26523">
        <w:rPr>
          <w:rFonts w:ascii="Arial" w:hAnsi="Arial" w:cs="Arial"/>
        </w:rPr>
        <w:t>W</w:t>
      </w:r>
      <w:r w:rsidR="00F26523" w:rsidRPr="00356796">
        <w:rPr>
          <w:rFonts w:ascii="Arial" w:hAnsi="Arial" w:cs="Arial"/>
        </w:rPr>
        <w:t>e</w:t>
      </w:r>
      <w:r w:rsidR="00F26523">
        <w:rPr>
          <w:rFonts w:ascii="Arial" w:hAnsi="Arial" w:cs="Arial"/>
        </w:rPr>
        <w:t xml:space="preserve"> identified </w:t>
      </w:r>
      <w:r w:rsidR="00F26523" w:rsidRPr="00356796">
        <w:rPr>
          <w:rFonts w:ascii="Arial" w:hAnsi="Arial" w:cs="Arial"/>
        </w:rPr>
        <w:t>expression of EBV</w:t>
      </w:r>
      <w:r w:rsidR="00F26523">
        <w:rPr>
          <w:rFonts w:ascii="Arial" w:hAnsi="Arial" w:cs="Arial"/>
        </w:rPr>
        <w:t xml:space="preserve"> and/or</w:t>
      </w:r>
      <w:r w:rsidR="00F26523" w:rsidRPr="00356796">
        <w:rPr>
          <w:rFonts w:ascii="Arial" w:hAnsi="Arial" w:cs="Arial"/>
        </w:rPr>
        <w:t xml:space="preserve"> CMV </w:t>
      </w:r>
      <w:r w:rsidR="00F26523">
        <w:rPr>
          <w:rFonts w:ascii="Arial" w:hAnsi="Arial" w:cs="Arial"/>
        </w:rPr>
        <w:t xml:space="preserve">proteins, which is indicative of chronic infection or viral reactivation, </w:t>
      </w:r>
      <w:r w:rsidR="00F26523" w:rsidRPr="00356796">
        <w:rPr>
          <w:rFonts w:ascii="Arial" w:hAnsi="Arial" w:cs="Arial"/>
        </w:rPr>
        <w:t xml:space="preserve">in </w:t>
      </w:r>
      <w:r w:rsidR="00F26523">
        <w:rPr>
          <w:rFonts w:ascii="Arial" w:hAnsi="Arial" w:cs="Arial"/>
        </w:rPr>
        <w:t xml:space="preserve">AECs from 29/34 patients (85%) with IPF and 0/10 </w:t>
      </w:r>
      <w:proofErr w:type="spellStart"/>
      <w:r w:rsidR="00F26523">
        <w:rPr>
          <w:rFonts w:ascii="Arial" w:hAnsi="Arial" w:cs="Arial"/>
        </w:rPr>
        <w:t>normals</w:t>
      </w:r>
      <w:proofErr w:type="spellEnd"/>
      <w:r w:rsidR="00F26523">
        <w:rPr>
          <w:rFonts w:ascii="Arial" w:hAnsi="Arial" w:cs="Arial"/>
        </w:rPr>
        <w:t xml:space="preserve">.  We also showed that </w:t>
      </w:r>
      <w:r w:rsidR="00195D87" w:rsidRPr="003B7AB2">
        <w:rPr>
          <w:rFonts w:ascii="Arial" w:hAnsi="Arial"/>
        </w:rPr>
        <w:t xml:space="preserve">expression of herpesvirus antigens </w:t>
      </w:r>
      <w:r w:rsidR="00E3186F" w:rsidRPr="003B7AB2">
        <w:rPr>
          <w:rFonts w:ascii="Arial" w:hAnsi="Arial"/>
        </w:rPr>
        <w:t xml:space="preserve">in IPF </w:t>
      </w:r>
      <w:r w:rsidR="00195D87" w:rsidRPr="003B7AB2">
        <w:rPr>
          <w:rFonts w:ascii="Arial" w:hAnsi="Arial"/>
        </w:rPr>
        <w:t xml:space="preserve">co-localizes with markers of </w:t>
      </w:r>
      <w:r w:rsidR="009811E8" w:rsidRPr="003B7AB2">
        <w:rPr>
          <w:rFonts w:ascii="Arial" w:hAnsi="Arial" w:cs="Arial"/>
        </w:rPr>
        <w:t>endoplasmic reticulum (ER) stress</w:t>
      </w:r>
      <w:r w:rsidR="00884237" w:rsidRPr="003B7AB2">
        <w:rPr>
          <w:rFonts w:ascii="Arial" w:hAnsi="Arial" w:cs="Arial"/>
        </w:rPr>
        <w:t xml:space="preserve">, which is </w:t>
      </w:r>
      <w:r w:rsidR="00195D87" w:rsidRPr="003B7AB2">
        <w:rPr>
          <w:rFonts w:ascii="Arial" w:hAnsi="Arial" w:cs="Arial"/>
        </w:rPr>
        <w:t xml:space="preserve">common in IPF and may contribute to AEC dysfunction and </w:t>
      </w:r>
      <w:r w:rsidR="009811E8" w:rsidRPr="003B7AB2">
        <w:rPr>
          <w:rFonts w:ascii="Arial" w:hAnsi="Arial" w:cs="Arial"/>
        </w:rPr>
        <w:t>apoptosis</w:t>
      </w:r>
      <w:r w:rsidR="00265478">
        <w:rPr>
          <w:rFonts w:ascii="Arial" w:hAnsi="Arial" w:cs="Arial"/>
        </w:rPr>
        <w:fldChar w:fldCharType="begin">
          <w:fldData xml:space="preserve">PEVuZE5vdGU+PENpdGU+PEF1dGhvcj5MYXdzb248L0F1dGhvcj48WWVhcj4yMDA4PC9ZZWFyPjxS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</w:fldData>
        </w:fldChar>
      </w:r>
      <w:r w:rsidR="00D050DF">
        <w:rPr>
          <w:rFonts w:ascii="Arial" w:hAnsi="Arial" w:cs="Arial"/>
        </w:rPr>
        <w:instrText xml:space="preserve"> ADDIN EN.CITE </w:instrText>
      </w:r>
      <w:r w:rsidR="00265478">
        <w:rPr>
          <w:rFonts w:ascii="Arial" w:hAnsi="Arial" w:cs="Arial"/>
        </w:rPr>
        <w:fldChar w:fldCharType="begin">
          <w:fldData xml:space="preserve">PEVuZE5vdGU+PENpdGU+PEF1dGhvcj5MYXdzb248L0F1dGhvcj48WWVhcj4yMDA4PC9ZZWFyPjxS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</w:fldData>
        </w:fldChar>
      </w:r>
      <w:r w:rsidR="00D050DF">
        <w:rPr>
          <w:rFonts w:ascii="Arial" w:hAnsi="Arial" w:cs="Arial"/>
        </w:rPr>
        <w:instrText xml:space="preserve"> ADDIN EN.CITE.DATA </w:instrText>
      </w:r>
      <w:r w:rsidR="00265478">
        <w:rPr>
          <w:rFonts w:ascii="Arial" w:hAnsi="Arial" w:cs="Arial"/>
        </w:rPr>
      </w:r>
      <w:r w:rsidR="00265478">
        <w:rPr>
          <w:rFonts w:ascii="Arial" w:hAnsi="Arial" w:cs="Arial"/>
        </w:rPr>
        <w:fldChar w:fldCharType="end"/>
      </w:r>
      <w:r w:rsidR="00265478">
        <w:rPr>
          <w:rFonts w:ascii="Arial" w:hAnsi="Arial" w:cs="Arial"/>
        </w:rPr>
      </w:r>
      <w:r w:rsidR="00265478">
        <w:rPr>
          <w:rFonts w:ascii="Arial" w:hAnsi="Arial" w:cs="Arial"/>
        </w:rPr>
        <w:fldChar w:fldCharType="separate"/>
      </w:r>
      <w:r w:rsidR="00D050DF">
        <w:rPr>
          <w:rFonts w:ascii="Arial" w:hAnsi="Arial" w:cs="Arial"/>
          <w:noProof/>
        </w:rPr>
        <w:t>(</w:t>
      </w:r>
      <w:hyperlink w:anchor="_ENREF_4" w:tooltip="Lawson, 2008 #1445" w:history="1">
        <w:r w:rsidR="00D050DF">
          <w:rPr>
            <w:rFonts w:ascii="Arial" w:hAnsi="Arial" w:cs="Arial"/>
            <w:noProof/>
          </w:rPr>
          <w:t>4</w:t>
        </w:r>
      </w:hyperlink>
      <w:r w:rsidR="00D050DF">
        <w:rPr>
          <w:rFonts w:ascii="Arial" w:hAnsi="Arial" w:cs="Arial"/>
          <w:noProof/>
        </w:rPr>
        <w:t>)</w:t>
      </w:r>
      <w:r w:rsidR="00265478">
        <w:rPr>
          <w:rFonts w:ascii="Arial" w:hAnsi="Arial" w:cs="Arial"/>
        </w:rPr>
        <w:fldChar w:fldCharType="end"/>
      </w:r>
      <w:r w:rsidR="009811E8" w:rsidRPr="003B7AB2">
        <w:rPr>
          <w:rFonts w:ascii="Arial" w:hAnsi="Arial" w:cs="Arial"/>
        </w:rPr>
        <w:t xml:space="preserve">.  </w:t>
      </w:r>
      <w:r w:rsidR="00BF7E7C" w:rsidRPr="003B7AB2">
        <w:rPr>
          <w:rFonts w:ascii="Arial" w:hAnsi="Arial" w:cs="Arial"/>
        </w:rPr>
        <w:t>Re</w:t>
      </w:r>
      <w:r w:rsidR="00195D87" w:rsidRPr="003B7AB2">
        <w:rPr>
          <w:rFonts w:ascii="Arial" w:hAnsi="Arial" w:cs="Arial"/>
        </w:rPr>
        <w:t xml:space="preserve">cently, we </w:t>
      </w:r>
      <w:r w:rsidR="00F26523">
        <w:rPr>
          <w:rFonts w:ascii="Arial" w:hAnsi="Arial" w:cs="Arial"/>
        </w:rPr>
        <w:t>identified DNA for</w:t>
      </w:r>
      <w:r w:rsidR="00884237" w:rsidRPr="003B7AB2">
        <w:rPr>
          <w:rFonts w:ascii="Arial" w:hAnsi="Arial" w:cs="Arial"/>
        </w:rPr>
        <w:t xml:space="preserve"> </w:t>
      </w:r>
      <w:r w:rsidR="00C9548C" w:rsidRPr="003B7AB2">
        <w:rPr>
          <w:rFonts w:ascii="Arial" w:hAnsi="Arial" w:cs="Arial"/>
        </w:rPr>
        <w:t>CMV</w:t>
      </w:r>
      <w:r w:rsidR="00F26523">
        <w:rPr>
          <w:rFonts w:ascii="Arial" w:hAnsi="Arial" w:cs="Arial"/>
        </w:rPr>
        <w:t xml:space="preserve"> and </w:t>
      </w:r>
      <w:r w:rsidR="00C9548C" w:rsidRPr="003B7AB2">
        <w:rPr>
          <w:rFonts w:ascii="Arial" w:hAnsi="Arial" w:cs="Arial"/>
        </w:rPr>
        <w:t xml:space="preserve">EBV </w:t>
      </w:r>
      <w:r w:rsidR="00884237" w:rsidRPr="003B7AB2">
        <w:rPr>
          <w:rFonts w:ascii="Arial" w:hAnsi="Arial" w:cs="Arial"/>
        </w:rPr>
        <w:t>in cell</w:t>
      </w:r>
      <w:r w:rsidR="00F26523">
        <w:rPr>
          <w:rFonts w:ascii="Arial" w:hAnsi="Arial" w:cs="Arial"/>
        </w:rPr>
        <w:t>-</w:t>
      </w:r>
      <w:r w:rsidR="00884237" w:rsidRPr="003B7AB2">
        <w:rPr>
          <w:rFonts w:ascii="Arial" w:hAnsi="Arial" w:cs="Arial"/>
        </w:rPr>
        <w:t xml:space="preserve">free fluid obtained by </w:t>
      </w:r>
      <w:proofErr w:type="spellStart"/>
      <w:r w:rsidR="00884237" w:rsidRPr="003B7AB2">
        <w:rPr>
          <w:rFonts w:ascii="Arial" w:hAnsi="Arial" w:cs="Arial"/>
        </w:rPr>
        <w:t>bronchoalveolar</w:t>
      </w:r>
      <w:proofErr w:type="spellEnd"/>
      <w:r w:rsidR="00884237" w:rsidRPr="003B7AB2">
        <w:rPr>
          <w:rFonts w:ascii="Arial" w:hAnsi="Arial" w:cs="Arial"/>
        </w:rPr>
        <w:t xml:space="preserve"> lavage (BAL) from IPF patients and controls.  </w:t>
      </w:r>
      <w:r w:rsidR="00F26523">
        <w:rPr>
          <w:rFonts w:ascii="Arial" w:hAnsi="Arial" w:cs="Arial"/>
          <w:color w:val="000000"/>
        </w:rPr>
        <w:t>Using standard PCR to identify DNA for EBV and CMV in concentrated DNA from cell-free BAL, we found that 21/28 IPF subjects were positive for CMV and 6/28 were positive for EBV DNA</w:t>
      </w:r>
      <w:r w:rsidR="00711397">
        <w:rPr>
          <w:rFonts w:ascii="Arial" w:hAnsi="Arial" w:cs="Arial"/>
          <w:color w:val="000000"/>
        </w:rPr>
        <w:t xml:space="preserve"> (23/28 were positive for at least one herpesvirus)</w:t>
      </w:r>
      <w:r w:rsidR="00F26523">
        <w:rPr>
          <w:rFonts w:ascii="Arial" w:hAnsi="Arial" w:cs="Arial"/>
          <w:color w:val="000000"/>
        </w:rPr>
        <w:t xml:space="preserve">.  </w:t>
      </w:r>
      <w:r w:rsidR="009811E8" w:rsidRPr="003B7AB2">
        <w:rPr>
          <w:rFonts w:ascii="Arial" w:hAnsi="Arial" w:cs="Arial"/>
        </w:rPr>
        <w:t>Taken together, these data suggest that herpesvirus infection of alveolar epithelial cells is common in IPF</w:t>
      </w:r>
      <w:r w:rsidR="00AB0C92" w:rsidRPr="003B7AB2">
        <w:rPr>
          <w:rFonts w:ascii="Arial" w:hAnsi="Arial" w:cs="Arial"/>
        </w:rPr>
        <w:t xml:space="preserve"> and </w:t>
      </w:r>
      <w:r w:rsidR="00BF7E7C" w:rsidRPr="003B7AB2">
        <w:rPr>
          <w:rFonts w:ascii="Arial" w:hAnsi="Arial" w:cs="Arial"/>
        </w:rPr>
        <w:t>could</w:t>
      </w:r>
      <w:r w:rsidR="000306C4" w:rsidRPr="003B7AB2">
        <w:rPr>
          <w:rFonts w:ascii="Arial" w:hAnsi="Arial" w:cs="Arial"/>
        </w:rPr>
        <w:t xml:space="preserve"> </w:t>
      </w:r>
      <w:r w:rsidR="00BF7E7C" w:rsidRPr="003B7AB2">
        <w:rPr>
          <w:rFonts w:ascii="Arial" w:hAnsi="Arial" w:cs="Arial"/>
        </w:rPr>
        <w:t>contribute</w:t>
      </w:r>
      <w:r w:rsidR="00AB0C92" w:rsidRPr="003B7AB2">
        <w:rPr>
          <w:rFonts w:ascii="Arial" w:hAnsi="Arial" w:cs="Arial"/>
        </w:rPr>
        <w:t xml:space="preserve"> to </w:t>
      </w:r>
      <w:r w:rsidR="009811E8" w:rsidRPr="003B7AB2">
        <w:rPr>
          <w:rFonts w:ascii="Arial" w:hAnsi="Arial" w:cs="Arial"/>
        </w:rPr>
        <w:t>fibrosis.</w:t>
      </w:r>
      <w:r w:rsidR="009811E8" w:rsidRPr="003B7AB2">
        <w:rPr>
          <w:rFonts w:ascii="Arial" w:hAnsi="Arial" w:cs="Arial"/>
          <w:b/>
        </w:rPr>
        <w:t xml:space="preserve"> </w:t>
      </w:r>
    </w:p>
    <w:p w14:paraId="3046EA84" w14:textId="77777777" w:rsidR="003B7AB2" w:rsidRPr="004115CC" w:rsidRDefault="00BF7E7C" w:rsidP="003B7AB2">
      <w:pPr>
        <w:pStyle w:val="ListParagraph"/>
        <w:numPr>
          <w:ilvl w:val="1"/>
          <w:numId w:val="7"/>
        </w:numPr>
        <w:spacing w:after="0" w:line="240" w:lineRule="auto"/>
        <w:rPr>
          <w:rFonts w:ascii="Arial" w:hAnsi="Arial" w:cs="Arial"/>
          <w:b/>
        </w:rPr>
      </w:pPr>
      <w:r w:rsidRPr="003B7AB2">
        <w:rPr>
          <w:rFonts w:ascii="Arial" w:hAnsi="Arial" w:cs="Arial"/>
        </w:rPr>
        <w:t>In addition to the considerable evidence implicating herpesviruses in human IPF, a number of animal model studies have also indicated that herpesviruses could play a pathogenic role in lung fibrosis</w:t>
      </w:r>
      <w:r w:rsidR="00265478">
        <w:rPr>
          <w:rFonts w:ascii="Arial" w:hAnsi="Arial" w:cs="Arial"/>
        </w:rPr>
        <w:fldChar w:fldCharType="begin">
          <w:fldData xml:space="preserve">PEVuZE5vdGU+PENpdGU+PEF1dGhvcj5FYnJhaGltaTwvQXV0aG9yPjxZZWFyPjIwMDE8L1llYXI+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</w:fldData>
        </w:fldChar>
      </w:r>
      <w:r w:rsidR="00D050DF">
        <w:rPr>
          <w:rFonts w:ascii="Arial" w:hAnsi="Arial" w:cs="Arial"/>
        </w:rPr>
        <w:instrText xml:space="preserve"> ADDIN EN.CITE </w:instrText>
      </w:r>
      <w:r w:rsidR="00265478">
        <w:rPr>
          <w:rFonts w:ascii="Arial" w:hAnsi="Arial" w:cs="Arial"/>
        </w:rPr>
        <w:fldChar w:fldCharType="begin">
          <w:fldData xml:space="preserve">PEVuZE5vdGU+PENpdGU+PEF1dGhvcj5FYnJhaGltaTwvQXV0aG9yPjxZZWFyPjIwMDE8L1llYXI+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</w:fldData>
        </w:fldChar>
      </w:r>
      <w:r w:rsidR="00D050DF">
        <w:rPr>
          <w:rFonts w:ascii="Arial" w:hAnsi="Arial" w:cs="Arial"/>
        </w:rPr>
        <w:instrText xml:space="preserve"> ADDIN EN.CITE.DATA </w:instrText>
      </w:r>
      <w:r w:rsidR="00265478">
        <w:rPr>
          <w:rFonts w:ascii="Arial" w:hAnsi="Arial" w:cs="Arial"/>
        </w:rPr>
      </w:r>
      <w:r w:rsidR="00265478">
        <w:rPr>
          <w:rFonts w:ascii="Arial" w:hAnsi="Arial" w:cs="Arial"/>
        </w:rPr>
        <w:fldChar w:fldCharType="end"/>
      </w:r>
      <w:r w:rsidR="00265478">
        <w:rPr>
          <w:rFonts w:ascii="Arial" w:hAnsi="Arial" w:cs="Arial"/>
        </w:rPr>
      </w:r>
      <w:r w:rsidR="00265478">
        <w:rPr>
          <w:rFonts w:ascii="Arial" w:hAnsi="Arial" w:cs="Arial"/>
        </w:rPr>
        <w:fldChar w:fldCharType="separate"/>
      </w:r>
      <w:r w:rsidR="00D050DF">
        <w:rPr>
          <w:rFonts w:ascii="Arial" w:hAnsi="Arial" w:cs="Arial"/>
          <w:noProof/>
        </w:rPr>
        <w:t>(</w:t>
      </w:r>
      <w:hyperlink w:anchor="_ENREF_5" w:tooltip="Ebrahimi, 2001 #1596" w:history="1">
        <w:r w:rsidR="00D050DF">
          <w:rPr>
            <w:rFonts w:ascii="Arial" w:hAnsi="Arial" w:cs="Arial"/>
            <w:noProof/>
          </w:rPr>
          <w:t>5</w:t>
        </w:r>
      </w:hyperlink>
      <w:r w:rsidR="00D050DF">
        <w:rPr>
          <w:rFonts w:ascii="Arial" w:hAnsi="Arial" w:cs="Arial"/>
          <w:noProof/>
        </w:rPr>
        <w:t xml:space="preserve">, </w:t>
      </w:r>
      <w:hyperlink w:anchor="_ENREF_6" w:tooltip="Lok, 2002 #1595" w:history="1">
        <w:r w:rsidR="00D050DF">
          <w:rPr>
            <w:rFonts w:ascii="Arial" w:hAnsi="Arial" w:cs="Arial"/>
            <w:noProof/>
          </w:rPr>
          <w:t>6</w:t>
        </w:r>
      </w:hyperlink>
      <w:r w:rsidR="00D050DF">
        <w:rPr>
          <w:rFonts w:ascii="Arial" w:hAnsi="Arial" w:cs="Arial"/>
          <w:noProof/>
        </w:rPr>
        <w:t>)</w:t>
      </w:r>
      <w:r w:rsidR="00265478">
        <w:rPr>
          <w:rFonts w:ascii="Arial" w:hAnsi="Arial" w:cs="Arial"/>
        </w:rPr>
        <w:fldChar w:fldCharType="end"/>
      </w:r>
      <w:r w:rsidRPr="003B7AB2">
        <w:rPr>
          <w:rFonts w:ascii="Arial" w:hAnsi="Arial" w:cs="Arial"/>
        </w:rPr>
        <w:t xml:space="preserve">.  Given this combination of evidence for a role for herpesviruses in IPF and the fact that oral treatments for herpesviruses are already available with a proven track record, we </w:t>
      </w:r>
      <w:r w:rsidR="00B62A0D">
        <w:rPr>
          <w:rFonts w:ascii="Arial" w:hAnsi="Arial" w:cs="Arial"/>
        </w:rPr>
        <w:t>propose this timely</w:t>
      </w:r>
      <w:r w:rsidRPr="003B7AB2">
        <w:rPr>
          <w:rFonts w:ascii="Arial" w:hAnsi="Arial" w:cs="Arial"/>
        </w:rPr>
        <w:t xml:space="preserve"> study evaluating the effectiveness of anti-herpesvirus treatment in IPF.  </w:t>
      </w:r>
    </w:p>
    <w:p w14:paraId="2B9FA5F7" w14:textId="77777777" w:rsidR="004115CC" w:rsidRPr="003B7AB2" w:rsidRDefault="004115CC" w:rsidP="004115CC">
      <w:pPr>
        <w:pStyle w:val="ListParagraph"/>
        <w:spacing w:after="0" w:line="240" w:lineRule="auto"/>
        <w:ind w:left="792"/>
        <w:rPr>
          <w:rFonts w:ascii="Arial" w:hAnsi="Arial" w:cs="Arial"/>
          <w:b/>
        </w:rPr>
      </w:pPr>
    </w:p>
    <w:p w14:paraId="26AED0AB" w14:textId="77777777" w:rsidR="003B7AB2" w:rsidRPr="004115CC" w:rsidRDefault="000306C4" w:rsidP="003B7AB2">
      <w:pPr>
        <w:pStyle w:val="ListParagraph"/>
        <w:numPr>
          <w:ilvl w:val="0"/>
          <w:numId w:val="7"/>
        </w:numPr>
        <w:spacing w:after="0" w:line="240" w:lineRule="auto"/>
        <w:rPr>
          <w:rFonts w:ascii="Arial" w:hAnsi="Arial" w:cs="Arial"/>
          <w:b/>
        </w:rPr>
      </w:pPr>
      <w:r w:rsidRPr="003B7AB2">
        <w:rPr>
          <w:rFonts w:ascii="Arial" w:hAnsi="Arial" w:cs="Arial"/>
          <w:b/>
        </w:rPr>
        <w:t>Hypothesis</w:t>
      </w:r>
      <w:r w:rsidR="003B7AB2">
        <w:rPr>
          <w:rFonts w:ascii="Arial" w:hAnsi="Arial" w:cs="Arial"/>
          <w:b/>
        </w:rPr>
        <w:t xml:space="preserve">: </w:t>
      </w:r>
      <w:r w:rsidR="002B587C" w:rsidRPr="00A306EF">
        <w:rPr>
          <w:rFonts w:ascii="Arial" w:hAnsi="Arial" w:cs="Arial"/>
        </w:rPr>
        <w:t>Reactivation of latent herpesviruses (EBV and CMV)</w:t>
      </w:r>
      <w:r w:rsidR="002B587C">
        <w:rPr>
          <w:rFonts w:ascii="Arial" w:hAnsi="Arial" w:cs="Arial"/>
        </w:rPr>
        <w:t xml:space="preserve"> is common in diseased alveolar epithelial cells of IPF patients and contributes to the recurrent injury-repair cycle that drives progressive fibrosis. T</w:t>
      </w:r>
      <w:r w:rsidR="002B587C" w:rsidRPr="00A306EF">
        <w:rPr>
          <w:rFonts w:ascii="Arial" w:hAnsi="Arial" w:cs="Arial"/>
        </w:rPr>
        <w:t xml:space="preserve">argeted anti-herpesvirus therapy will decrease herpesvirus replication in the alveolar epithelium and limit </w:t>
      </w:r>
      <w:r w:rsidR="002B587C">
        <w:rPr>
          <w:rFonts w:ascii="Arial" w:hAnsi="Arial" w:cs="Arial"/>
        </w:rPr>
        <w:t xml:space="preserve">progression of </w:t>
      </w:r>
      <w:r w:rsidR="002B587C" w:rsidRPr="00A306EF">
        <w:rPr>
          <w:rFonts w:ascii="Arial" w:hAnsi="Arial" w:cs="Arial"/>
        </w:rPr>
        <w:t>lung fibrosis.</w:t>
      </w:r>
    </w:p>
    <w:p w14:paraId="1B880518" w14:textId="77777777" w:rsidR="004115CC" w:rsidRPr="003B7AB2" w:rsidRDefault="004115CC" w:rsidP="004115CC">
      <w:pPr>
        <w:pStyle w:val="ListParagraph"/>
        <w:spacing w:after="0" w:line="240" w:lineRule="auto"/>
        <w:ind w:left="360"/>
        <w:rPr>
          <w:rFonts w:ascii="Arial" w:hAnsi="Arial" w:cs="Arial"/>
          <w:b/>
        </w:rPr>
      </w:pPr>
    </w:p>
    <w:p w14:paraId="4C381C72" w14:textId="77777777" w:rsidR="003B7AB2" w:rsidRPr="003B7AB2" w:rsidRDefault="000306C4" w:rsidP="003B7AB2">
      <w:pPr>
        <w:pStyle w:val="ListParagraph"/>
        <w:numPr>
          <w:ilvl w:val="0"/>
          <w:numId w:val="7"/>
        </w:numPr>
        <w:spacing w:after="0" w:line="240" w:lineRule="auto"/>
        <w:rPr>
          <w:rFonts w:ascii="Arial" w:hAnsi="Arial" w:cs="Arial"/>
          <w:b/>
        </w:rPr>
      </w:pPr>
      <w:r w:rsidRPr="003B7AB2">
        <w:rPr>
          <w:rFonts w:ascii="Arial" w:hAnsi="Arial" w:cs="Arial"/>
          <w:b/>
        </w:rPr>
        <w:t>Specific Aims</w:t>
      </w:r>
      <w:r w:rsidR="009811E8" w:rsidRPr="003B7AB2">
        <w:rPr>
          <w:rFonts w:ascii="Arial" w:hAnsi="Arial" w:cs="Arial"/>
          <w:b/>
        </w:rPr>
        <w:t xml:space="preserve"> </w:t>
      </w:r>
      <w:r w:rsidR="009811E8" w:rsidRPr="003B7AB2">
        <w:rPr>
          <w:rFonts w:ascii="Arial" w:hAnsi="Arial" w:cs="Arial"/>
        </w:rPr>
        <w:t xml:space="preserve"> </w:t>
      </w:r>
    </w:p>
    <w:p w14:paraId="1FA81A22" w14:textId="5C2D860E" w:rsidR="00CF316F" w:rsidRPr="00CF316F" w:rsidRDefault="00CF316F" w:rsidP="008B349D">
      <w:pPr>
        <w:spacing w:after="120" w:line="240" w:lineRule="auto"/>
        <w:ind w:left="360"/>
        <w:rPr>
          <w:rFonts w:ascii="Arial" w:hAnsi="Arial" w:cs="Arial"/>
          <w:b/>
        </w:rPr>
      </w:pPr>
      <w:r w:rsidRPr="00CF316F">
        <w:rPr>
          <w:rFonts w:ascii="Arial" w:hAnsi="Arial" w:cs="Arial"/>
        </w:rPr>
        <w:t>3.1</w:t>
      </w:r>
      <w:r w:rsidRPr="00CF316F">
        <w:rPr>
          <w:rFonts w:ascii="Arial" w:hAnsi="Arial" w:cs="Arial"/>
          <w:b/>
        </w:rPr>
        <w:t xml:space="preserve"> </w:t>
      </w:r>
      <w:r w:rsidR="002B587C" w:rsidRPr="001421FC">
        <w:rPr>
          <w:rFonts w:ascii="Arial" w:hAnsi="Arial" w:cs="Arial"/>
          <w:u w:val="single"/>
        </w:rPr>
        <w:t xml:space="preserve">To determine </w:t>
      </w:r>
      <w:r w:rsidR="00620D4A">
        <w:rPr>
          <w:rFonts w:ascii="Arial" w:hAnsi="Arial" w:cs="Arial"/>
          <w:u w:val="single"/>
        </w:rPr>
        <w:t xml:space="preserve">the safety and tolerability of oral </w:t>
      </w:r>
      <w:proofErr w:type="spellStart"/>
      <w:r w:rsidR="00620D4A">
        <w:rPr>
          <w:rFonts w:ascii="Arial" w:hAnsi="Arial" w:cs="Arial"/>
          <w:u w:val="single"/>
        </w:rPr>
        <w:t>valganciclovir</w:t>
      </w:r>
      <w:proofErr w:type="spellEnd"/>
      <w:r w:rsidR="00620D4A">
        <w:rPr>
          <w:rFonts w:ascii="Arial" w:hAnsi="Arial" w:cs="Arial"/>
          <w:u w:val="single"/>
        </w:rPr>
        <w:t xml:space="preserve"> as add-on therapy in</w:t>
      </w:r>
      <w:r w:rsidR="002B587C" w:rsidRPr="001421FC">
        <w:rPr>
          <w:rFonts w:ascii="Arial" w:hAnsi="Arial" w:cs="Arial"/>
          <w:u w:val="single"/>
        </w:rPr>
        <w:t xml:space="preserve"> </w:t>
      </w:r>
      <w:r w:rsidR="00620D4A">
        <w:rPr>
          <w:rFonts w:ascii="Arial" w:hAnsi="Arial" w:cs="Arial"/>
          <w:u w:val="single"/>
        </w:rPr>
        <w:t xml:space="preserve">patients with </w:t>
      </w:r>
      <w:r w:rsidR="006F12FA">
        <w:rPr>
          <w:rFonts w:ascii="Arial" w:hAnsi="Arial" w:cs="Arial"/>
          <w:u w:val="single"/>
        </w:rPr>
        <w:t>IPF</w:t>
      </w:r>
      <w:r w:rsidR="00620D4A">
        <w:rPr>
          <w:rFonts w:ascii="Arial" w:hAnsi="Arial" w:cs="Arial"/>
          <w:u w:val="single"/>
        </w:rPr>
        <w:t xml:space="preserve"> tolerating standard treatment </w:t>
      </w:r>
      <w:r w:rsidR="000C3025">
        <w:rPr>
          <w:rFonts w:ascii="Arial" w:hAnsi="Arial" w:cs="Arial"/>
          <w:u w:val="single"/>
        </w:rPr>
        <w:t xml:space="preserve">with </w:t>
      </w:r>
      <w:proofErr w:type="spellStart"/>
      <w:r w:rsidR="00620D4A">
        <w:rPr>
          <w:rFonts w:ascii="Arial" w:hAnsi="Arial" w:cs="Arial"/>
          <w:u w:val="single"/>
        </w:rPr>
        <w:t>pirfenidone</w:t>
      </w:r>
      <w:proofErr w:type="spellEnd"/>
      <w:r w:rsidR="00C17FF5">
        <w:rPr>
          <w:rFonts w:ascii="Arial" w:hAnsi="Arial" w:cs="Arial"/>
          <w:u w:val="single"/>
        </w:rPr>
        <w:t>.</w:t>
      </w:r>
      <w:r w:rsidR="00265478" w:rsidRPr="00265478">
        <w:rPr>
          <w:rFonts w:ascii="Arial" w:hAnsi="Arial"/>
        </w:rPr>
        <w:t xml:space="preserve"> 30</w:t>
      </w:r>
      <w:r w:rsidR="002B587C" w:rsidRPr="001421FC">
        <w:rPr>
          <w:rFonts w:ascii="Arial" w:hAnsi="Arial" w:cs="Arial"/>
          <w:szCs w:val="24"/>
        </w:rPr>
        <w:t xml:space="preserve"> individuals with </w:t>
      </w:r>
      <w:r w:rsidR="00FF0477">
        <w:rPr>
          <w:rFonts w:ascii="Arial" w:hAnsi="Arial" w:cs="Arial"/>
          <w:szCs w:val="24"/>
        </w:rPr>
        <w:t>a diagnosis of</w:t>
      </w:r>
      <w:r w:rsidR="002B587C" w:rsidRPr="001421FC">
        <w:rPr>
          <w:rFonts w:ascii="Arial" w:hAnsi="Arial" w:cs="Arial"/>
          <w:szCs w:val="24"/>
        </w:rPr>
        <w:t xml:space="preserve"> IPF</w:t>
      </w:r>
      <w:r w:rsidR="00620D4A">
        <w:rPr>
          <w:rFonts w:ascii="Arial" w:hAnsi="Arial" w:cs="Arial"/>
          <w:szCs w:val="24"/>
        </w:rPr>
        <w:t xml:space="preserve"> </w:t>
      </w:r>
      <w:r w:rsidR="00FF0477">
        <w:rPr>
          <w:rFonts w:ascii="Arial" w:hAnsi="Arial" w:cs="Arial"/>
          <w:szCs w:val="24"/>
        </w:rPr>
        <w:t xml:space="preserve">and </w:t>
      </w:r>
      <w:r w:rsidR="00B1507F">
        <w:rPr>
          <w:rFonts w:ascii="Arial" w:hAnsi="Arial" w:cs="Arial"/>
          <w:szCs w:val="24"/>
        </w:rPr>
        <w:t>positive serology</w:t>
      </w:r>
      <w:r w:rsidR="00FF0477">
        <w:rPr>
          <w:rFonts w:ascii="Arial" w:hAnsi="Arial" w:cs="Arial"/>
          <w:szCs w:val="24"/>
        </w:rPr>
        <w:t xml:space="preserve"> for EBV or CMV </w:t>
      </w:r>
      <w:r w:rsidR="002B587C" w:rsidRPr="001421FC">
        <w:rPr>
          <w:rFonts w:ascii="Arial" w:hAnsi="Arial" w:cs="Arial"/>
          <w:szCs w:val="24"/>
        </w:rPr>
        <w:t xml:space="preserve">will be enrolled in this study at </w:t>
      </w:r>
      <w:r w:rsidR="00620D4A">
        <w:rPr>
          <w:rFonts w:ascii="Arial" w:hAnsi="Arial" w:cs="Arial"/>
          <w:szCs w:val="24"/>
        </w:rPr>
        <w:t>Vanderbilt University Medical Center and r</w:t>
      </w:r>
      <w:r w:rsidR="002B587C" w:rsidRPr="001421FC">
        <w:rPr>
          <w:rFonts w:ascii="Arial" w:hAnsi="Arial" w:cs="Arial"/>
          <w:szCs w:val="24"/>
        </w:rPr>
        <w:t xml:space="preserve">andomized to receive either </w:t>
      </w:r>
      <w:proofErr w:type="spellStart"/>
      <w:r w:rsidR="002B587C" w:rsidRPr="001421FC">
        <w:rPr>
          <w:rFonts w:ascii="Arial" w:hAnsi="Arial" w:cs="Arial"/>
          <w:szCs w:val="24"/>
        </w:rPr>
        <w:t>valganciclovir</w:t>
      </w:r>
      <w:proofErr w:type="spellEnd"/>
      <w:r w:rsidR="002B587C" w:rsidRPr="001421FC">
        <w:rPr>
          <w:rFonts w:ascii="Arial" w:hAnsi="Arial" w:cs="Arial"/>
          <w:szCs w:val="24"/>
        </w:rPr>
        <w:t xml:space="preserve"> or placebo</w:t>
      </w:r>
      <w:r w:rsidR="00620D4A">
        <w:rPr>
          <w:rFonts w:ascii="Arial" w:hAnsi="Arial" w:cs="Arial"/>
          <w:szCs w:val="24"/>
        </w:rPr>
        <w:t xml:space="preserve"> in a 2:1 ratio for 12 weeks</w:t>
      </w:r>
      <w:r w:rsidR="002B587C" w:rsidRPr="001421FC">
        <w:rPr>
          <w:rFonts w:ascii="Arial" w:hAnsi="Arial" w:cs="Arial"/>
          <w:szCs w:val="24"/>
        </w:rPr>
        <w:t xml:space="preserve">, The primary endpoint will be </w:t>
      </w:r>
      <w:r w:rsidR="00620D4A">
        <w:rPr>
          <w:rFonts w:ascii="Arial" w:hAnsi="Arial" w:cs="Arial"/>
        </w:rPr>
        <w:t xml:space="preserve">safety and tolerability </w:t>
      </w:r>
      <w:r w:rsidR="006F12FA">
        <w:rPr>
          <w:rFonts w:ascii="Arial" w:hAnsi="Arial" w:cs="Arial"/>
        </w:rPr>
        <w:t>as</w:t>
      </w:r>
      <w:r w:rsidR="00620D4A">
        <w:rPr>
          <w:rFonts w:ascii="Arial" w:hAnsi="Arial" w:cs="Arial"/>
        </w:rPr>
        <w:t xml:space="preserve"> determined by type, frequency and duration of adverse events (AE) and serious adverse events (SAE) </w:t>
      </w:r>
      <w:r w:rsidR="006F12FA">
        <w:rPr>
          <w:rFonts w:ascii="Arial" w:hAnsi="Arial" w:cs="Arial"/>
        </w:rPr>
        <w:t xml:space="preserve">in the group treated with </w:t>
      </w:r>
      <w:proofErr w:type="spellStart"/>
      <w:r w:rsidR="00620D4A">
        <w:rPr>
          <w:rFonts w:ascii="Arial" w:hAnsi="Arial" w:cs="Arial"/>
        </w:rPr>
        <w:t>valganciclovir</w:t>
      </w:r>
      <w:proofErr w:type="spellEnd"/>
      <w:r w:rsidR="00620D4A">
        <w:rPr>
          <w:rFonts w:ascii="Arial" w:hAnsi="Arial" w:cs="Arial"/>
        </w:rPr>
        <w:t>. Secondary clinical endpoints will include</w:t>
      </w:r>
      <w:r w:rsidR="00620D4A" w:rsidRPr="001421FC">
        <w:rPr>
          <w:rFonts w:ascii="Arial" w:hAnsi="Arial" w:cs="Arial"/>
          <w:szCs w:val="24"/>
        </w:rPr>
        <w:t xml:space="preserve"> </w:t>
      </w:r>
      <w:r w:rsidR="002B587C" w:rsidRPr="001421FC">
        <w:rPr>
          <w:rFonts w:ascii="Arial" w:hAnsi="Arial" w:cs="Arial"/>
          <w:szCs w:val="24"/>
        </w:rPr>
        <w:t>change</w:t>
      </w:r>
      <w:r w:rsidR="000C3025">
        <w:rPr>
          <w:rFonts w:ascii="Arial" w:hAnsi="Arial" w:cs="Arial"/>
          <w:szCs w:val="24"/>
        </w:rPr>
        <w:t xml:space="preserve">s over time </w:t>
      </w:r>
      <w:r w:rsidR="002B587C" w:rsidRPr="001421FC">
        <w:rPr>
          <w:rFonts w:ascii="Arial" w:hAnsi="Arial" w:cs="Arial"/>
          <w:szCs w:val="24"/>
        </w:rPr>
        <w:t>in</w:t>
      </w:r>
      <w:r w:rsidR="002B587C">
        <w:rPr>
          <w:rFonts w:ascii="Arial" w:hAnsi="Arial" w:cs="Arial"/>
          <w:szCs w:val="24"/>
        </w:rPr>
        <w:t xml:space="preserve"> </w:t>
      </w:r>
      <w:r w:rsidR="002B587C" w:rsidRPr="001421FC">
        <w:rPr>
          <w:rFonts w:ascii="Arial" w:hAnsi="Arial" w:cs="Arial"/>
          <w:szCs w:val="24"/>
        </w:rPr>
        <w:t>forced vital capacity (FVC)</w:t>
      </w:r>
      <w:r w:rsidR="006F12FA">
        <w:rPr>
          <w:rFonts w:ascii="Arial" w:hAnsi="Arial" w:cs="Arial"/>
          <w:szCs w:val="24"/>
        </w:rPr>
        <w:t xml:space="preserve">, </w:t>
      </w:r>
      <w:r w:rsidR="000C3025">
        <w:rPr>
          <w:rFonts w:ascii="Arial" w:hAnsi="Arial" w:cs="Arial"/>
        </w:rPr>
        <w:t>diffusing capacity for carbon monoxide (DLCO)</w:t>
      </w:r>
      <w:r w:rsidR="006F12FA">
        <w:rPr>
          <w:rFonts w:ascii="Arial" w:hAnsi="Arial" w:cs="Arial"/>
          <w:szCs w:val="24"/>
        </w:rPr>
        <w:t xml:space="preserve">, </w:t>
      </w:r>
      <w:r w:rsidR="002B587C" w:rsidRPr="001421FC">
        <w:rPr>
          <w:rFonts w:ascii="Arial" w:hAnsi="Arial" w:cs="Arial"/>
          <w:szCs w:val="24"/>
        </w:rPr>
        <w:t xml:space="preserve">oxygen requirements, </w:t>
      </w:r>
      <w:r w:rsidR="006F12FA">
        <w:rPr>
          <w:rFonts w:ascii="Arial" w:hAnsi="Arial" w:cs="Arial"/>
          <w:szCs w:val="24"/>
        </w:rPr>
        <w:t xml:space="preserve">and </w:t>
      </w:r>
      <w:r w:rsidR="002B587C" w:rsidRPr="001421FC">
        <w:rPr>
          <w:rFonts w:ascii="Arial" w:hAnsi="Arial" w:cs="Arial"/>
          <w:szCs w:val="24"/>
        </w:rPr>
        <w:t>exercise capacity</w:t>
      </w:r>
      <w:r w:rsidR="00CA6E45">
        <w:rPr>
          <w:rFonts w:ascii="Arial" w:hAnsi="Arial" w:cs="Arial"/>
          <w:szCs w:val="24"/>
        </w:rPr>
        <w:t>.</w:t>
      </w:r>
      <w:r w:rsidR="002B587C">
        <w:rPr>
          <w:rFonts w:ascii="Arial" w:hAnsi="Arial" w:cs="Arial"/>
          <w:szCs w:val="24"/>
        </w:rPr>
        <w:t xml:space="preserve"> </w:t>
      </w:r>
    </w:p>
    <w:p w14:paraId="0EFF403A" w14:textId="5DFAED52" w:rsidR="00CF316F" w:rsidRPr="00CF316F" w:rsidRDefault="00CF316F" w:rsidP="00CF316F">
      <w:pPr>
        <w:spacing w:after="0" w:line="240" w:lineRule="auto"/>
        <w:ind w:left="360"/>
        <w:rPr>
          <w:rFonts w:ascii="Arial" w:hAnsi="Arial" w:cs="Arial"/>
          <w:b/>
        </w:rPr>
      </w:pPr>
      <w:r>
        <w:rPr>
          <w:rFonts w:ascii="Arial" w:hAnsi="Arial" w:cs="Arial"/>
        </w:rPr>
        <w:t xml:space="preserve">3.2 </w:t>
      </w:r>
      <w:r w:rsidR="002B587C" w:rsidRPr="001421FC">
        <w:rPr>
          <w:rFonts w:ascii="Arial" w:hAnsi="Arial" w:cs="Arial"/>
          <w:u w:val="single"/>
        </w:rPr>
        <w:t>To investigate the effect of anti-herpesvirus treatment on changes in viral load</w:t>
      </w:r>
      <w:r w:rsidR="0027106F">
        <w:rPr>
          <w:rFonts w:ascii="Arial" w:hAnsi="Arial" w:cs="Arial"/>
          <w:u w:val="single"/>
        </w:rPr>
        <w:t xml:space="preserve"> </w:t>
      </w:r>
      <w:r w:rsidR="002B587C" w:rsidRPr="001421FC">
        <w:rPr>
          <w:rFonts w:ascii="Arial" w:hAnsi="Arial" w:cs="Arial"/>
          <w:u w:val="single"/>
        </w:rPr>
        <w:t>and immune responses against herpesvirus.</w:t>
      </w:r>
      <w:r w:rsidR="002B587C" w:rsidRPr="001421FC">
        <w:rPr>
          <w:rFonts w:ascii="Arial" w:hAnsi="Arial" w:cs="Arial"/>
        </w:rPr>
        <w:t xml:space="preserve"> </w:t>
      </w:r>
      <w:r w:rsidR="002B587C">
        <w:rPr>
          <w:rFonts w:ascii="Arial" w:hAnsi="Arial" w:cs="Arial"/>
        </w:rPr>
        <w:t xml:space="preserve"> </w:t>
      </w:r>
      <w:r w:rsidR="000C3025">
        <w:rPr>
          <w:rFonts w:ascii="Arial" w:hAnsi="Arial" w:cs="Arial"/>
        </w:rPr>
        <w:t>A subset of study subjects will undergo bronchoscopy with BAL at the time of study entry and at 12 weeks for measurement of: 1) immune response to herpesviruses in lung lymphocytes and 2) herpesvirus DNA in cell-free BAL fluid</w:t>
      </w:r>
      <w:r w:rsidR="000C3025" w:rsidRPr="008549CE">
        <w:rPr>
          <w:rFonts w:ascii="Arial" w:hAnsi="Arial" w:cs="Arial"/>
        </w:rPr>
        <w:t>.</w:t>
      </w:r>
      <w:r w:rsidR="000C3025">
        <w:rPr>
          <w:rFonts w:ascii="Arial" w:hAnsi="Arial" w:cs="Arial"/>
        </w:rPr>
        <w:t xml:space="preserve">  Additional studies to </w:t>
      </w:r>
      <w:r w:rsidR="00620D4A">
        <w:rPr>
          <w:rFonts w:ascii="Arial" w:hAnsi="Arial" w:cs="Arial"/>
        </w:rPr>
        <w:t xml:space="preserve">investigate changes in the immune response in peripheral blood lymphocytes to herpesviruses </w:t>
      </w:r>
      <w:r w:rsidR="000C3025">
        <w:rPr>
          <w:rFonts w:ascii="Arial" w:hAnsi="Arial" w:cs="Arial"/>
        </w:rPr>
        <w:t>will include</w:t>
      </w:r>
      <w:r w:rsidR="00620D4A">
        <w:rPr>
          <w:rFonts w:ascii="Arial" w:hAnsi="Arial" w:cs="Arial"/>
        </w:rPr>
        <w:t xml:space="preserve">: 1) analyzing PD-1 expression by T </w:t>
      </w:r>
      <w:r w:rsidR="00620D4A">
        <w:rPr>
          <w:rFonts w:ascii="Arial" w:hAnsi="Arial" w:cs="Arial"/>
        </w:rPr>
        <w:lastRenderedPageBreak/>
        <w:t>lymphocytes and 2) quantifying CD8+ T cell immune responses to herpesvirus antigens at study entry and after 12 weeks of therapy.  These parameter</w:t>
      </w:r>
      <w:r w:rsidR="00C17FF5">
        <w:rPr>
          <w:rFonts w:ascii="Arial" w:hAnsi="Arial" w:cs="Arial"/>
        </w:rPr>
        <w:t>s</w:t>
      </w:r>
      <w:r w:rsidR="00620D4A">
        <w:rPr>
          <w:rFonts w:ascii="Arial" w:hAnsi="Arial" w:cs="Arial"/>
        </w:rPr>
        <w:t xml:space="preserve"> will be reassessed at 6 months and 1 year after study entry to determine whether </w:t>
      </w:r>
      <w:r w:rsidR="006F12FA">
        <w:rPr>
          <w:rFonts w:ascii="Arial" w:hAnsi="Arial" w:cs="Arial"/>
        </w:rPr>
        <w:t xml:space="preserve">changes in </w:t>
      </w:r>
      <w:r w:rsidR="00620D4A">
        <w:rPr>
          <w:rFonts w:ascii="Arial" w:hAnsi="Arial" w:cs="Arial"/>
        </w:rPr>
        <w:t xml:space="preserve">anti-herpesvirus immune responses persist or revert to pre-treatment levels, thus shedding light on the duration of therapy needed to </w:t>
      </w:r>
      <w:r w:rsidR="000C3025">
        <w:rPr>
          <w:rFonts w:ascii="Arial" w:hAnsi="Arial" w:cs="Arial"/>
        </w:rPr>
        <w:t xml:space="preserve">potentially alter </w:t>
      </w:r>
      <w:r w:rsidR="00620D4A">
        <w:rPr>
          <w:rFonts w:ascii="Arial" w:hAnsi="Arial" w:cs="Arial"/>
        </w:rPr>
        <w:t xml:space="preserve">disease progression. </w:t>
      </w:r>
    </w:p>
    <w:p w14:paraId="714FBB8C" w14:textId="77777777" w:rsidR="003B7AB2" w:rsidRPr="003B7AB2" w:rsidRDefault="003B7AB2" w:rsidP="004115CC">
      <w:pPr>
        <w:pStyle w:val="ListParagraph"/>
        <w:spacing w:after="0" w:line="240" w:lineRule="auto"/>
        <w:ind w:left="792"/>
        <w:rPr>
          <w:rFonts w:ascii="Arial" w:hAnsi="Arial" w:cs="Arial"/>
          <w:b/>
        </w:rPr>
      </w:pPr>
    </w:p>
    <w:p w14:paraId="1ADAD8D5" w14:textId="77777777" w:rsidR="00D759AC" w:rsidRDefault="00D759AC" w:rsidP="003B7AB2">
      <w:pPr>
        <w:pStyle w:val="ListParagraph"/>
        <w:numPr>
          <w:ilvl w:val="0"/>
          <w:numId w:val="7"/>
        </w:numPr>
        <w:spacing w:after="0" w:line="240" w:lineRule="auto"/>
        <w:rPr>
          <w:rFonts w:ascii="Arial" w:hAnsi="Arial" w:cs="Arial"/>
          <w:b/>
        </w:rPr>
      </w:pPr>
      <w:r>
        <w:rPr>
          <w:rFonts w:ascii="Arial" w:hAnsi="Arial" w:cs="Arial"/>
          <w:b/>
        </w:rPr>
        <w:t>Endpoints</w:t>
      </w:r>
    </w:p>
    <w:p w14:paraId="58BD174E" w14:textId="77777777" w:rsidR="00D759AC" w:rsidRDefault="00D759AC" w:rsidP="00D759AC">
      <w:pPr>
        <w:pStyle w:val="ListParagraph"/>
        <w:numPr>
          <w:ilvl w:val="1"/>
          <w:numId w:val="7"/>
        </w:numPr>
        <w:spacing w:after="0" w:line="240" w:lineRule="auto"/>
        <w:rPr>
          <w:rFonts w:ascii="Arial" w:hAnsi="Arial" w:cs="Arial"/>
          <w:b/>
        </w:rPr>
      </w:pPr>
      <w:r>
        <w:rPr>
          <w:rFonts w:ascii="Arial" w:hAnsi="Arial" w:cs="Arial"/>
          <w:b/>
        </w:rPr>
        <w:t>Primary Endpoint</w:t>
      </w:r>
    </w:p>
    <w:p w14:paraId="6933E074" w14:textId="77777777" w:rsidR="003775B0" w:rsidRPr="004115CC" w:rsidRDefault="00620D4A" w:rsidP="00EE3000">
      <w:pPr>
        <w:pStyle w:val="ListParagraph"/>
        <w:numPr>
          <w:ilvl w:val="2"/>
          <w:numId w:val="7"/>
        </w:numPr>
        <w:spacing w:after="0" w:line="240" w:lineRule="auto"/>
        <w:ind w:left="720" w:firstLine="0"/>
        <w:rPr>
          <w:rFonts w:ascii="Arial" w:hAnsi="Arial" w:cs="Arial"/>
          <w:b/>
        </w:rPr>
      </w:pPr>
      <w:r w:rsidRPr="007C6D77">
        <w:rPr>
          <w:rFonts w:ascii="Arial" w:hAnsi="Arial" w:cs="Arial"/>
        </w:rPr>
        <w:t xml:space="preserve">The primary </w:t>
      </w:r>
      <w:r>
        <w:rPr>
          <w:rFonts w:ascii="Arial" w:hAnsi="Arial" w:cs="Arial"/>
        </w:rPr>
        <w:t>outcome</w:t>
      </w:r>
      <w:r w:rsidRPr="007C6D77">
        <w:rPr>
          <w:rFonts w:ascii="Arial" w:hAnsi="Arial" w:cs="Arial"/>
        </w:rPr>
        <w:t xml:space="preserve"> </w:t>
      </w:r>
      <w:r>
        <w:rPr>
          <w:rFonts w:ascii="Arial" w:hAnsi="Arial" w:cs="Arial"/>
        </w:rPr>
        <w:t xml:space="preserve">will be safety and tolerability will be determined by type, frequency and duration of adverse events (AE) and serious adverse events (SAE) </w:t>
      </w:r>
      <w:r w:rsidR="0027106F">
        <w:rPr>
          <w:rFonts w:ascii="Arial" w:hAnsi="Arial" w:cs="Arial"/>
        </w:rPr>
        <w:t>in subjects receiving</w:t>
      </w:r>
      <w:r>
        <w:rPr>
          <w:rFonts w:ascii="Arial" w:hAnsi="Arial" w:cs="Arial"/>
        </w:rPr>
        <w:t xml:space="preserve"> </w:t>
      </w:r>
      <w:proofErr w:type="spellStart"/>
      <w:r>
        <w:rPr>
          <w:rFonts w:ascii="Arial" w:hAnsi="Arial" w:cs="Arial"/>
        </w:rPr>
        <w:t>valganciclovir</w:t>
      </w:r>
      <w:proofErr w:type="spellEnd"/>
      <w:r w:rsidR="0027106F">
        <w:rPr>
          <w:rFonts w:ascii="Arial" w:hAnsi="Arial" w:cs="Arial"/>
        </w:rPr>
        <w:t xml:space="preserve"> versus placebo</w:t>
      </w:r>
      <w:r>
        <w:rPr>
          <w:rFonts w:ascii="Arial" w:hAnsi="Arial" w:cs="Arial"/>
        </w:rPr>
        <w:t>.</w:t>
      </w:r>
      <w:r w:rsidR="003775B0">
        <w:rPr>
          <w:rFonts w:ascii="Arial" w:hAnsi="Arial" w:cs="Arial"/>
        </w:rPr>
        <w:t xml:space="preserve"> </w:t>
      </w:r>
    </w:p>
    <w:p w14:paraId="0636A92C" w14:textId="77777777" w:rsidR="004115CC" w:rsidRPr="00A93A1A" w:rsidRDefault="004115CC" w:rsidP="00EE3000">
      <w:pPr>
        <w:spacing w:after="0" w:line="240" w:lineRule="auto"/>
        <w:ind w:left="720"/>
        <w:rPr>
          <w:rFonts w:ascii="Arial" w:hAnsi="Arial" w:cs="Arial"/>
          <w:b/>
        </w:rPr>
      </w:pPr>
    </w:p>
    <w:p w14:paraId="7A04A717" w14:textId="7E6F5BCB" w:rsidR="00D759AC" w:rsidRDefault="00D759AC" w:rsidP="00D759AC">
      <w:pPr>
        <w:pStyle w:val="ListParagraph"/>
        <w:numPr>
          <w:ilvl w:val="1"/>
          <w:numId w:val="7"/>
        </w:numPr>
        <w:spacing w:after="0" w:line="240" w:lineRule="auto"/>
        <w:rPr>
          <w:rFonts w:ascii="Arial" w:hAnsi="Arial" w:cs="Arial"/>
          <w:b/>
        </w:rPr>
      </w:pPr>
      <w:r>
        <w:rPr>
          <w:rFonts w:ascii="Arial" w:hAnsi="Arial" w:cs="Arial"/>
          <w:b/>
        </w:rPr>
        <w:t xml:space="preserve">Secondary </w:t>
      </w:r>
      <w:r w:rsidR="006136D8">
        <w:rPr>
          <w:rFonts w:ascii="Arial" w:hAnsi="Arial" w:cs="Arial"/>
          <w:b/>
        </w:rPr>
        <w:t>Endpoints</w:t>
      </w:r>
      <w:r w:rsidR="00FE132B">
        <w:rPr>
          <w:rFonts w:ascii="Arial" w:hAnsi="Arial" w:cs="Arial"/>
          <w:b/>
        </w:rPr>
        <w:t xml:space="preserve">: </w:t>
      </w:r>
      <w:r w:rsidR="00DD7EF3">
        <w:rPr>
          <w:rFonts w:ascii="Arial" w:hAnsi="Arial" w:cs="Arial"/>
          <w:bCs/>
        </w:rPr>
        <w:t>W</w:t>
      </w:r>
      <w:r w:rsidR="00FE132B" w:rsidRPr="0013019A">
        <w:rPr>
          <w:rFonts w:ascii="Arial" w:hAnsi="Arial" w:cs="Arial"/>
          <w:bCs/>
        </w:rPr>
        <w:t xml:space="preserve">e will </w:t>
      </w:r>
      <w:r w:rsidR="00533615">
        <w:rPr>
          <w:rFonts w:ascii="Arial" w:hAnsi="Arial" w:cs="Arial"/>
          <w:bCs/>
        </w:rPr>
        <w:t>evaluate for trends in other clinical</w:t>
      </w:r>
      <w:r w:rsidR="00CF316F">
        <w:rPr>
          <w:rFonts w:ascii="Arial" w:hAnsi="Arial" w:cs="Arial"/>
          <w:bCs/>
        </w:rPr>
        <w:t xml:space="preserve"> </w:t>
      </w:r>
      <w:r w:rsidR="00533615">
        <w:rPr>
          <w:rFonts w:ascii="Arial" w:hAnsi="Arial" w:cs="Arial"/>
          <w:bCs/>
        </w:rPr>
        <w:t xml:space="preserve">endpoints, as well as </w:t>
      </w:r>
      <w:r w:rsidR="00CF316F">
        <w:rPr>
          <w:rFonts w:ascii="Arial" w:hAnsi="Arial" w:cs="Arial"/>
          <w:bCs/>
        </w:rPr>
        <w:t xml:space="preserve">viral </w:t>
      </w:r>
      <w:r w:rsidR="00533615">
        <w:rPr>
          <w:rFonts w:ascii="Arial" w:hAnsi="Arial" w:cs="Arial"/>
          <w:bCs/>
        </w:rPr>
        <w:t xml:space="preserve">and immune </w:t>
      </w:r>
      <w:r w:rsidR="00FE132B" w:rsidRPr="0013019A">
        <w:rPr>
          <w:rFonts w:ascii="Arial" w:hAnsi="Arial" w:cs="Arial"/>
          <w:bCs/>
        </w:rPr>
        <w:t xml:space="preserve">endpoints over time in the </w:t>
      </w:r>
      <w:proofErr w:type="spellStart"/>
      <w:r w:rsidR="00FE132B" w:rsidRPr="0013019A">
        <w:rPr>
          <w:rFonts w:ascii="Arial" w:hAnsi="Arial" w:cs="Arial"/>
          <w:bCs/>
        </w:rPr>
        <w:t>valgancic</w:t>
      </w:r>
      <w:r w:rsidR="00FE132B">
        <w:rPr>
          <w:rFonts w:ascii="Arial" w:hAnsi="Arial" w:cs="Arial"/>
          <w:bCs/>
        </w:rPr>
        <w:t>lovir</w:t>
      </w:r>
      <w:proofErr w:type="spellEnd"/>
      <w:r w:rsidR="00FE132B">
        <w:rPr>
          <w:rFonts w:ascii="Arial" w:hAnsi="Arial" w:cs="Arial"/>
          <w:bCs/>
        </w:rPr>
        <w:t xml:space="preserve"> </w:t>
      </w:r>
      <w:r w:rsidR="00CF316F">
        <w:rPr>
          <w:rFonts w:ascii="Arial" w:hAnsi="Arial" w:cs="Arial"/>
          <w:bCs/>
        </w:rPr>
        <w:t>group</w:t>
      </w:r>
      <w:r w:rsidR="00DD7EF3">
        <w:rPr>
          <w:rFonts w:ascii="Arial" w:hAnsi="Arial" w:cs="Arial"/>
          <w:bCs/>
        </w:rPr>
        <w:t xml:space="preserve"> compared to </w:t>
      </w:r>
      <w:r w:rsidR="000C3025">
        <w:rPr>
          <w:rFonts w:ascii="Arial" w:hAnsi="Arial" w:cs="Arial"/>
          <w:bCs/>
        </w:rPr>
        <w:t>the placebo group</w:t>
      </w:r>
      <w:r w:rsidR="00FE132B">
        <w:rPr>
          <w:rFonts w:ascii="Arial" w:hAnsi="Arial" w:cs="Arial"/>
          <w:bCs/>
        </w:rPr>
        <w:t>.</w:t>
      </w:r>
    </w:p>
    <w:p w14:paraId="1F8B20B5" w14:textId="1EA77493" w:rsidR="00620D4A" w:rsidRPr="00EE3000" w:rsidRDefault="00620D4A" w:rsidP="00A93A1A">
      <w:pPr>
        <w:pStyle w:val="ListParagraph"/>
        <w:numPr>
          <w:ilvl w:val="2"/>
          <w:numId w:val="7"/>
        </w:numPr>
        <w:spacing w:after="0" w:line="240" w:lineRule="auto"/>
        <w:rPr>
          <w:rFonts w:ascii="Arial" w:hAnsi="Arial" w:cs="Arial"/>
          <w:b/>
        </w:rPr>
      </w:pPr>
      <w:r>
        <w:rPr>
          <w:rFonts w:ascii="Arial" w:hAnsi="Arial" w:cs="Arial"/>
        </w:rPr>
        <w:t>We will determine the change in</w:t>
      </w:r>
      <w:r w:rsidR="00D95710">
        <w:rPr>
          <w:rFonts w:ascii="Arial" w:hAnsi="Arial" w:cs="Arial"/>
        </w:rPr>
        <w:t xml:space="preserve"> pulmonary function tests including</w:t>
      </w:r>
      <w:r>
        <w:rPr>
          <w:rFonts w:ascii="Arial" w:hAnsi="Arial" w:cs="Arial"/>
        </w:rPr>
        <w:t xml:space="preserve"> forced vital capacity (FVC) </w:t>
      </w:r>
      <w:r w:rsidR="00D95710">
        <w:rPr>
          <w:rFonts w:ascii="Arial" w:hAnsi="Arial" w:cs="Arial"/>
        </w:rPr>
        <w:t>and diffusing capacity for ca</w:t>
      </w:r>
      <w:r w:rsidR="000C3025">
        <w:rPr>
          <w:rFonts w:ascii="Arial" w:hAnsi="Arial" w:cs="Arial"/>
        </w:rPr>
        <w:t>r</w:t>
      </w:r>
      <w:r w:rsidR="00D95710">
        <w:rPr>
          <w:rFonts w:ascii="Arial" w:hAnsi="Arial" w:cs="Arial"/>
        </w:rPr>
        <w:t xml:space="preserve">bon monoxide (DLCO) </w:t>
      </w:r>
      <w:r>
        <w:rPr>
          <w:rFonts w:ascii="Arial" w:hAnsi="Arial" w:cs="Arial"/>
        </w:rPr>
        <w:t xml:space="preserve">in the </w:t>
      </w:r>
      <w:proofErr w:type="spellStart"/>
      <w:r>
        <w:rPr>
          <w:rFonts w:ascii="Arial" w:hAnsi="Arial" w:cs="Arial"/>
        </w:rPr>
        <w:t>valganciclovir</w:t>
      </w:r>
      <w:proofErr w:type="spellEnd"/>
      <w:r>
        <w:rPr>
          <w:rFonts w:ascii="Arial" w:hAnsi="Arial" w:cs="Arial"/>
        </w:rPr>
        <w:t xml:space="preserve"> treated group compared to placebo during active treatment and post-treatment follow-up. </w:t>
      </w:r>
      <w:r w:rsidR="00D95710">
        <w:rPr>
          <w:rFonts w:ascii="Arial" w:hAnsi="Arial" w:cs="Arial"/>
        </w:rPr>
        <w:t>PFTs</w:t>
      </w:r>
      <w:r>
        <w:rPr>
          <w:rFonts w:ascii="Arial" w:hAnsi="Arial" w:cs="Arial"/>
        </w:rPr>
        <w:t xml:space="preserve"> will be measured at baseline, </w:t>
      </w:r>
      <w:r w:rsidR="00A3704D">
        <w:rPr>
          <w:rFonts w:ascii="Arial" w:hAnsi="Arial" w:cs="Arial"/>
        </w:rPr>
        <w:t>3 months (</w:t>
      </w:r>
      <w:r>
        <w:rPr>
          <w:rFonts w:ascii="Arial" w:hAnsi="Arial" w:cs="Arial"/>
        </w:rPr>
        <w:t>12 weeks</w:t>
      </w:r>
      <w:r w:rsidR="00A3704D">
        <w:rPr>
          <w:rFonts w:ascii="Arial" w:hAnsi="Arial" w:cs="Arial"/>
        </w:rPr>
        <w:t>),</w:t>
      </w:r>
      <w:r>
        <w:rPr>
          <w:rFonts w:ascii="Arial" w:hAnsi="Arial" w:cs="Arial"/>
        </w:rPr>
        <w:t xml:space="preserve"> 6, 9 and 12 months after randomization to determine the FVC slope (change in FVC over time)</w:t>
      </w:r>
      <w:r w:rsidR="00A3704D">
        <w:rPr>
          <w:rFonts w:ascii="Arial" w:hAnsi="Arial" w:cs="Arial"/>
        </w:rPr>
        <w:t xml:space="preserve"> and change in</w:t>
      </w:r>
      <w:r w:rsidR="00A3704D" w:rsidRPr="0013019A">
        <w:rPr>
          <w:rFonts w:ascii="Arial" w:hAnsi="Arial" w:cs="Arial"/>
        </w:rPr>
        <w:t xml:space="preserve"> diffusion capacity (DLCO)</w:t>
      </w:r>
      <w:r>
        <w:rPr>
          <w:rFonts w:ascii="Arial" w:hAnsi="Arial" w:cs="Arial"/>
        </w:rPr>
        <w:t>.</w:t>
      </w:r>
    </w:p>
    <w:p w14:paraId="37728344" w14:textId="77777777" w:rsidR="00FE132B" w:rsidRPr="00A93A1A" w:rsidRDefault="00CF316F" w:rsidP="00A93A1A">
      <w:pPr>
        <w:pStyle w:val="ListParagraph"/>
        <w:numPr>
          <w:ilvl w:val="2"/>
          <w:numId w:val="7"/>
        </w:numPr>
        <w:spacing w:after="0" w:line="240" w:lineRule="auto"/>
        <w:rPr>
          <w:rFonts w:ascii="Arial" w:hAnsi="Arial" w:cs="Arial"/>
          <w:b/>
        </w:rPr>
      </w:pPr>
      <w:r>
        <w:rPr>
          <w:rFonts w:ascii="Arial" w:hAnsi="Arial" w:cs="Arial"/>
        </w:rPr>
        <w:t xml:space="preserve">We will determine the effect of </w:t>
      </w:r>
      <w:proofErr w:type="spellStart"/>
      <w:r>
        <w:rPr>
          <w:rFonts w:ascii="Arial" w:hAnsi="Arial" w:cs="Arial"/>
        </w:rPr>
        <w:t>valganciclovir</w:t>
      </w:r>
      <w:proofErr w:type="spellEnd"/>
      <w:r>
        <w:rPr>
          <w:rFonts w:ascii="Arial" w:hAnsi="Arial" w:cs="Arial"/>
        </w:rPr>
        <w:t xml:space="preserve"> therapy on viral load in cell-free BAL </w:t>
      </w:r>
      <w:r w:rsidR="00A3704D">
        <w:rPr>
          <w:rFonts w:ascii="Arial" w:hAnsi="Arial" w:cs="Arial"/>
        </w:rPr>
        <w:t>fluid.</w:t>
      </w:r>
      <w:r w:rsidR="00FF7851">
        <w:rPr>
          <w:rFonts w:ascii="Arial" w:hAnsi="Arial" w:cs="Arial"/>
        </w:rPr>
        <w:t xml:space="preserve"> </w:t>
      </w:r>
      <w:r w:rsidR="00FF7851" w:rsidRPr="00A93A1A">
        <w:rPr>
          <w:rFonts w:ascii="Arial" w:hAnsi="Arial" w:cs="Arial"/>
        </w:rPr>
        <w:t xml:space="preserve"> </w:t>
      </w:r>
    </w:p>
    <w:p w14:paraId="3F22946E" w14:textId="77777777" w:rsidR="00D759AC" w:rsidRPr="00EE3000" w:rsidRDefault="00FE132B" w:rsidP="00EE3000">
      <w:pPr>
        <w:pStyle w:val="ListParagraph"/>
        <w:numPr>
          <w:ilvl w:val="3"/>
          <w:numId w:val="7"/>
        </w:numPr>
        <w:spacing w:after="0" w:line="240" w:lineRule="auto"/>
        <w:rPr>
          <w:rFonts w:ascii="Arial" w:hAnsi="Arial" w:cs="Arial"/>
          <w:b/>
        </w:rPr>
      </w:pPr>
      <w:r w:rsidRPr="00EE3000">
        <w:rPr>
          <w:rFonts w:ascii="Arial" w:hAnsi="Arial" w:cs="Arial"/>
        </w:rPr>
        <w:t>We will evaluate the change from baseline in daytime oxygen requirements.</w:t>
      </w:r>
      <w:r w:rsidR="00FF7851" w:rsidRPr="00EE3000">
        <w:rPr>
          <w:rFonts w:ascii="Arial" w:hAnsi="Arial" w:cs="Arial"/>
        </w:rPr>
        <w:t xml:space="preserve"> Oxygen requirements will be measured at study visits baseline,</w:t>
      </w:r>
      <w:r w:rsidR="003775B0" w:rsidRPr="00EE3000">
        <w:rPr>
          <w:rFonts w:ascii="Arial" w:hAnsi="Arial" w:cs="Arial"/>
        </w:rPr>
        <w:t xml:space="preserve"> </w:t>
      </w:r>
      <w:r w:rsidR="00A3704D" w:rsidRPr="00EE3000">
        <w:rPr>
          <w:rFonts w:ascii="Arial" w:hAnsi="Arial" w:cs="Arial"/>
        </w:rPr>
        <w:t>3, 6, 9, 12 months</w:t>
      </w:r>
      <w:r w:rsidR="00FF7851" w:rsidRPr="00EE3000">
        <w:rPr>
          <w:rFonts w:ascii="Arial" w:hAnsi="Arial" w:cs="Arial"/>
        </w:rPr>
        <w:t>.</w:t>
      </w:r>
      <w:r w:rsidR="00A3704D" w:rsidRPr="00EE3000">
        <w:rPr>
          <w:rFonts w:ascii="Arial" w:hAnsi="Arial" w:cs="Arial"/>
        </w:rPr>
        <w:t xml:space="preserve"> </w:t>
      </w:r>
      <w:r w:rsidRPr="00EE3000">
        <w:rPr>
          <w:rFonts w:ascii="Arial" w:hAnsi="Arial" w:cs="Arial"/>
        </w:rPr>
        <w:t xml:space="preserve">At each study visit, </w:t>
      </w:r>
      <w:r w:rsidR="00C17FF5">
        <w:rPr>
          <w:rFonts w:ascii="Arial" w:hAnsi="Arial" w:cs="Arial"/>
        </w:rPr>
        <w:t xml:space="preserve">while at rest, </w:t>
      </w:r>
      <w:r w:rsidRPr="00EE3000">
        <w:rPr>
          <w:rFonts w:ascii="Arial" w:hAnsi="Arial" w:cs="Arial"/>
        </w:rPr>
        <w:t xml:space="preserve">the </w:t>
      </w:r>
      <w:r w:rsidR="00D95710">
        <w:rPr>
          <w:rFonts w:ascii="Arial" w:hAnsi="Arial" w:cs="Arial"/>
        </w:rPr>
        <w:t>subject</w:t>
      </w:r>
      <w:r w:rsidRPr="00EE3000">
        <w:rPr>
          <w:rFonts w:ascii="Arial" w:hAnsi="Arial" w:cs="Arial"/>
        </w:rPr>
        <w:t xml:space="preserve"> will be placed on the amount of supplemental O2 required at the enrollment visit.  </w:t>
      </w:r>
      <w:r w:rsidR="00C17FF5">
        <w:rPr>
          <w:rFonts w:ascii="Arial" w:hAnsi="Arial" w:cs="Arial"/>
        </w:rPr>
        <w:t xml:space="preserve">After </w:t>
      </w:r>
      <w:r w:rsidR="00B62A0D">
        <w:rPr>
          <w:rFonts w:ascii="Arial" w:hAnsi="Arial" w:cs="Arial"/>
        </w:rPr>
        <w:t xml:space="preserve">5 </w:t>
      </w:r>
      <w:r w:rsidR="00C17FF5">
        <w:rPr>
          <w:rFonts w:ascii="Arial" w:hAnsi="Arial" w:cs="Arial"/>
        </w:rPr>
        <w:t>minutes, t</w:t>
      </w:r>
      <w:r w:rsidRPr="00EE3000">
        <w:rPr>
          <w:rFonts w:ascii="Arial" w:hAnsi="Arial" w:cs="Arial"/>
        </w:rPr>
        <w:t>he S</w:t>
      </w:r>
      <w:r w:rsidR="00B62A0D">
        <w:rPr>
          <w:rFonts w:ascii="Arial" w:hAnsi="Arial" w:cs="Arial"/>
        </w:rPr>
        <w:t>p</w:t>
      </w:r>
      <w:r w:rsidRPr="00EE3000">
        <w:rPr>
          <w:rFonts w:ascii="Arial" w:hAnsi="Arial" w:cs="Arial"/>
        </w:rPr>
        <w:t>O2 on this supplemental flow rate will then be recorded and evaluated in comparison to baseline. In addition, the patient will have his/her supplemental oxygen requirement determined to maintain oxygen saturation ≥ 88%</w:t>
      </w:r>
      <w:r w:rsidR="00036E46" w:rsidRPr="00EE3000">
        <w:rPr>
          <w:rFonts w:ascii="Arial" w:hAnsi="Arial" w:cs="Arial"/>
        </w:rPr>
        <w:t xml:space="preserve"> at rest</w:t>
      </w:r>
      <w:r w:rsidRPr="00EE3000">
        <w:rPr>
          <w:rFonts w:ascii="Arial" w:hAnsi="Arial" w:cs="Arial"/>
        </w:rPr>
        <w:t>.  The change in liters per minute flow rate in oxygen compared to baseline will be recorded</w:t>
      </w:r>
      <w:r w:rsidR="00036E46" w:rsidRPr="00EE3000">
        <w:rPr>
          <w:rFonts w:ascii="Arial" w:hAnsi="Arial" w:cs="Arial"/>
        </w:rPr>
        <w:t>.</w:t>
      </w:r>
    </w:p>
    <w:p w14:paraId="2CA519CD" w14:textId="3914626C" w:rsidR="00567D26" w:rsidRDefault="00036E46" w:rsidP="00157969">
      <w:pPr>
        <w:pStyle w:val="ListParagraph"/>
        <w:numPr>
          <w:ilvl w:val="2"/>
          <w:numId w:val="7"/>
        </w:numPr>
        <w:spacing w:after="0" w:line="240" w:lineRule="auto"/>
        <w:ind w:left="1620"/>
        <w:rPr>
          <w:rFonts w:ascii="Arial" w:hAnsi="Arial" w:cs="Arial"/>
        </w:rPr>
      </w:pPr>
      <w:r w:rsidRPr="00567D26">
        <w:rPr>
          <w:rFonts w:ascii="Arial" w:hAnsi="Arial" w:cs="Arial"/>
        </w:rPr>
        <w:t xml:space="preserve">Exercise capacity will be determined on the basis of the 6 minute walk test (6MWT).  The principal exercise capacity measurement will be the change in distance until </w:t>
      </w:r>
      <w:r w:rsidR="00B62A0D" w:rsidRPr="00567D26">
        <w:rPr>
          <w:rFonts w:ascii="Arial" w:hAnsi="Arial" w:cs="Arial"/>
        </w:rPr>
        <w:t>S</w:t>
      </w:r>
      <w:r w:rsidR="00B62A0D">
        <w:rPr>
          <w:rFonts w:ascii="Arial" w:hAnsi="Arial" w:cs="Arial"/>
        </w:rPr>
        <w:t>p</w:t>
      </w:r>
      <w:r w:rsidR="00B62A0D" w:rsidRPr="00567D26">
        <w:rPr>
          <w:rFonts w:ascii="Arial" w:hAnsi="Arial" w:cs="Arial"/>
        </w:rPr>
        <w:t xml:space="preserve">O2 </w:t>
      </w:r>
      <w:r w:rsidRPr="00567D26">
        <w:rPr>
          <w:rFonts w:ascii="Arial" w:hAnsi="Arial" w:cs="Arial"/>
        </w:rPr>
        <w:t xml:space="preserve">reaches 80% compared to baseline.  </w:t>
      </w:r>
      <w:r w:rsidR="00FF7851" w:rsidRPr="00567D26">
        <w:rPr>
          <w:rFonts w:ascii="Arial" w:hAnsi="Arial" w:cs="Arial"/>
        </w:rPr>
        <w:t xml:space="preserve">6 MWT will be measured at study visits baseline, </w:t>
      </w:r>
      <w:r w:rsidR="00A3704D" w:rsidRPr="00567D26">
        <w:rPr>
          <w:rFonts w:ascii="Arial" w:hAnsi="Arial" w:cs="Arial"/>
        </w:rPr>
        <w:t>3, 6, 9, 12 months.</w:t>
      </w:r>
      <w:r w:rsidR="00C17FF5" w:rsidRPr="00567D26">
        <w:rPr>
          <w:rFonts w:ascii="Arial" w:hAnsi="Arial" w:cs="Arial"/>
        </w:rPr>
        <w:t xml:space="preserve">  </w:t>
      </w:r>
      <w:r w:rsidR="00567D26">
        <w:rPr>
          <w:rFonts w:ascii="Arial" w:hAnsi="Arial" w:cs="Arial"/>
        </w:rPr>
        <w:t xml:space="preserve">The 6MWT will be performed </w:t>
      </w:r>
      <w:r w:rsidR="00B62A0D">
        <w:rPr>
          <w:rFonts w:ascii="Arial" w:hAnsi="Arial" w:cs="Arial"/>
        </w:rPr>
        <w:t xml:space="preserve">using a standardized protocol </w:t>
      </w:r>
      <w:r w:rsidR="00567D26">
        <w:rPr>
          <w:rFonts w:ascii="Arial" w:hAnsi="Arial" w:cs="Arial"/>
        </w:rPr>
        <w:t xml:space="preserve">while the subject is breathing room air (i.e. without supplemental oxygen).  </w:t>
      </w:r>
    </w:p>
    <w:p w14:paraId="54DB9F25" w14:textId="77777777" w:rsidR="00157969" w:rsidRPr="00567D26" w:rsidRDefault="00A3704D" w:rsidP="00157969">
      <w:pPr>
        <w:pStyle w:val="ListParagraph"/>
        <w:numPr>
          <w:ilvl w:val="2"/>
          <w:numId w:val="7"/>
        </w:numPr>
        <w:spacing w:after="0" w:line="240" w:lineRule="auto"/>
        <w:ind w:left="1620"/>
        <w:rPr>
          <w:rFonts w:ascii="Arial" w:hAnsi="Arial" w:cs="Arial"/>
          <w:b/>
        </w:rPr>
      </w:pPr>
      <w:r w:rsidRPr="00567D26">
        <w:rPr>
          <w:rFonts w:ascii="Arial" w:hAnsi="Arial" w:cs="Arial"/>
        </w:rPr>
        <w:t>A</w:t>
      </w:r>
      <w:r w:rsidR="00157969" w:rsidRPr="00567D26">
        <w:rPr>
          <w:rFonts w:ascii="Arial" w:hAnsi="Arial" w:cs="Arial"/>
        </w:rPr>
        <w:t xml:space="preserve">dditional secondary endpoints </w:t>
      </w:r>
      <w:r w:rsidRPr="00567D26">
        <w:rPr>
          <w:rFonts w:ascii="Arial" w:hAnsi="Arial" w:cs="Arial"/>
        </w:rPr>
        <w:t xml:space="preserve">will analyze </w:t>
      </w:r>
      <w:r w:rsidR="00130A57" w:rsidRPr="00567D26">
        <w:rPr>
          <w:rFonts w:ascii="Arial" w:hAnsi="Arial" w:cs="Arial"/>
        </w:rPr>
        <w:t>the immune response to herpesviruses</w:t>
      </w:r>
      <w:r w:rsidRPr="00567D26">
        <w:rPr>
          <w:rFonts w:ascii="Arial" w:hAnsi="Arial" w:cs="Arial"/>
        </w:rPr>
        <w:t xml:space="preserve"> by analyzing</w:t>
      </w:r>
      <w:r w:rsidR="00130A57" w:rsidRPr="00567D26">
        <w:rPr>
          <w:rFonts w:ascii="Arial" w:hAnsi="Arial" w:cs="Arial"/>
        </w:rPr>
        <w:t xml:space="preserve"> PD-1 expression by T lymphocytes and </w:t>
      </w:r>
      <w:r w:rsidRPr="00567D26">
        <w:rPr>
          <w:rFonts w:ascii="Arial" w:hAnsi="Arial" w:cs="Arial"/>
        </w:rPr>
        <w:t>quantifying</w:t>
      </w:r>
      <w:r w:rsidR="00130A57" w:rsidRPr="00567D26">
        <w:rPr>
          <w:rFonts w:ascii="Arial" w:hAnsi="Arial" w:cs="Arial"/>
        </w:rPr>
        <w:t xml:space="preserve"> CMV- and EBV-antigen specific CD8+ T cell immune responses.</w:t>
      </w:r>
    </w:p>
    <w:p w14:paraId="087527D6" w14:textId="77777777" w:rsidR="00D759AC" w:rsidRPr="00CE23B2" w:rsidRDefault="00D759AC" w:rsidP="00CE23B2">
      <w:pPr>
        <w:spacing w:after="0" w:line="240" w:lineRule="auto"/>
        <w:rPr>
          <w:rFonts w:ascii="Arial" w:hAnsi="Arial" w:cs="Arial"/>
          <w:b/>
        </w:rPr>
      </w:pPr>
    </w:p>
    <w:p w14:paraId="1185E49B" w14:textId="77777777" w:rsidR="003B7AB2" w:rsidRPr="003B7AB2" w:rsidRDefault="00A233A6" w:rsidP="003B7AB2">
      <w:pPr>
        <w:pStyle w:val="ListParagraph"/>
        <w:numPr>
          <w:ilvl w:val="0"/>
          <w:numId w:val="7"/>
        </w:numPr>
        <w:spacing w:after="0" w:line="240" w:lineRule="auto"/>
        <w:rPr>
          <w:rFonts w:ascii="Arial" w:hAnsi="Arial" w:cs="Arial"/>
          <w:b/>
        </w:rPr>
      </w:pPr>
      <w:r w:rsidRPr="003B7AB2">
        <w:rPr>
          <w:rFonts w:ascii="Arial" w:hAnsi="Arial" w:cs="Arial"/>
          <w:b/>
          <w:bCs/>
          <w:u w:val="single"/>
        </w:rPr>
        <w:t>Background and Significance</w:t>
      </w:r>
    </w:p>
    <w:p w14:paraId="589FDA0F" w14:textId="10FA368F" w:rsidR="003B7AB2" w:rsidRPr="003B7AB2" w:rsidRDefault="00A233A6" w:rsidP="003B7AB2">
      <w:pPr>
        <w:pStyle w:val="ListParagraph"/>
        <w:numPr>
          <w:ilvl w:val="1"/>
          <w:numId w:val="7"/>
        </w:numPr>
        <w:spacing w:after="0" w:line="240" w:lineRule="auto"/>
        <w:rPr>
          <w:rFonts w:ascii="Arial" w:hAnsi="Arial" w:cs="Arial"/>
          <w:b/>
        </w:rPr>
      </w:pPr>
      <w:r w:rsidRPr="003B7AB2">
        <w:rPr>
          <w:rFonts w:ascii="Arial" w:hAnsi="Arial" w:cs="Arial"/>
          <w:i/>
          <w:u w:val="single"/>
        </w:rPr>
        <w:t>Idiopathic pulmonary fibrosis - current status:</w:t>
      </w:r>
      <w:r w:rsidRPr="003B7AB2">
        <w:rPr>
          <w:rFonts w:ascii="Arial" w:hAnsi="Arial" w:cs="Arial"/>
        </w:rPr>
        <w:t xml:space="preserve">  IPF is a chronic progressive lung disease characterized by the insidious onset of interstitial infiltrates in the lung parenchyma associated with progressive dyspnea and impaired pulmonary function.  Estimates for prevalence suggest that approximately 20 per 100,000 males and 13 per 100,000 females have the disease, and depending on the criteria used to define IPF, the disea</w:t>
      </w:r>
      <w:r w:rsidR="00083A0B" w:rsidRPr="003B7AB2">
        <w:rPr>
          <w:rFonts w:ascii="Arial" w:hAnsi="Arial" w:cs="Arial"/>
        </w:rPr>
        <w:t>se may have a higher prevalence</w:t>
      </w:r>
      <w:r w:rsidR="00265478">
        <w:rPr>
          <w:rFonts w:ascii="Arial" w:hAnsi="Arial" w:cs="Arial"/>
        </w:rPr>
        <w:fldChar w:fldCharType="begin"/>
      </w:r>
      <w:r w:rsidR="00D050DF">
        <w:rPr>
          <w:rFonts w:ascii="Arial" w:hAnsi="Arial" w:cs="Arial"/>
        </w:rPr>
        <w:instrText xml:space="preserve"> ADDIN EN.CITE &lt;EndNote&gt;&lt;Cite&gt;&lt;Author&gt;Raghu&lt;/Author&gt;&lt;Year&gt;2006&lt;/Year&gt;&lt;RecNum&gt;1393&lt;/RecNum&gt;&lt;DisplayText&gt;(1)&lt;/DisplayText&gt;&lt;record&gt;&lt;rec-number&gt;1393&lt;/rec-number&gt;&lt;foreign-keys&gt;&lt;key app="EN" db-id="5w22vptd4px5aierrtkp0d5hwrtta2p9sdxd"&gt;1393&lt;/key&gt;&lt;/foreign-keys&gt;&lt;ref-type name="Journal Article"&gt;17&lt;/ref-type&gt;&lt;contributors&gt;&lt;authors&gt;&lt;author&gt;Raghu, G.&lt;/author&gt;&lt;author&gt;Weycker, D.&lt;/author&gt;&lt;author&gt;Edelsberg, J.&lt;/author&gt;&lt;author&gt;Bradford, W. Z.&lt;/author&gt;&lt;author&gt;Oster, G.&lt;/author&gt;&lt;/authors&gt;&lt;/contributors&gt;&lt;auth-address&gt;University of Washington Medical Center, Seattle, WA 98195-6522, USA. graghu@u.washington.edu&lt;/auth-address&gt;&lt;titles&gt;&lt;title&gt;Incidence and prevalence of idiopathic pulmonary fibrosis&lt;/title&gt;&lt;secondary-title&gt;Am J Respir Crit Care Med&lt;/secondary-title&gt;&lt;/titles&gt;&lt;periodical&gt;&lt;full-title&gt;American Journal of Respiratory and Critical Care Medicine&lt;/full-title&gt;&lt;abbr-1&gt;Am. J. Respir. Crit. Care Med.&lt;/abbr-1&gt;&lt;abbr-2&gt;Am J Respir Crit Care Med&lt;/abbr-2&gt;&lt;abbr-3&gt;American Journal of Respiratory &amp;amp; Critical Care Medicine&lt;/abbr-3&gt;&lt;/periodical&gt;&lt;pages&gt;810-6&lt;/pages&gt;&lt;volume&gt;174&lt;/volume&gt;&lt;number&gt;7&lt;/number&gt;&lt;edition&gt;2006/07/01&lt;/edition&gt;&lt;keywords&gt;&lt;keyword&gt;Adult&lt;/keyword&gt;&lt;keyword&gt;Aged&lt;/keyword&gt;&lt;keyword&gt;Female&lt;/keyword&gt;&lt;keyword&gt;Humans&lt;/keyword&gt;&lt;keyword&gt;Incidence&lt;/keyword&gt;&lt;keyword&gt;International Classification of Diseases&lt;/keyword&gt;&lt;keyword&gt;Male&lt;/keyword&gt;&lt;keyword&gt;Middle Aged&lt;/keyword&gt;&lt;keyword&gt;Prevalence&lt;/keyword&gt;&lt;keyword&gt;Pulmonary Fibrosis/ epidemiology&lt;/keyword&gt;&lt;keyword&gt;Retrospective Studies&lt;/keyword&gt;&lt;keyword&gt;United States/epidemiology&lt;/keyword&gt;&lt;/keywords&gt;&lt;dates&gt;&lt;year&gt;2006&lt;/year&gt;&lt;pub-dates&gt;&lt;date&gt;Oct 1&lt;/date&gt;&lt;/pub-dates&gt;&lt;/dates&gt;&lt;isbn&gt;1073-449X (Print)&amp;#xD;1073-449X (Linking)&lt;/isbn&gt;&lt;accession-num&gt;16809633&lt;/accession-num&gt;&lt;urls&gt;&lt;/urls&gt;&lt;electronic-resource-num&gt;10.1164/rccm.200602-163OC&lt;/electronic-resource-num&gt;&lt;remote-database-provider&gt;NLM&lt;/remote-database-provider&gt;&lt;language&gt;eng&lt;/language&gt;&lt;/record&gt;&lt;/Cite&gt;&lt;/EndNote&gt;</w:instrText>
      </w:r>
      <w:r w:rsidR="00265478">
        <w:rPr>
          <w:rFonts w:ascii="Arial" w:hAnsi="Arial" w:cs="Arial"/>
        </w:rPr>
        <w:fldChar w:fldCharType="separate"/>
      </w:r>
      <w:r w:rsidR="00D050DF">
        <w:rPr>
          <w:rFonts w:ascii="Arial" w:hAnsi="Arial" w:cs="Arial"/>
          <w:noProof/>
        </w:rPr>
        <w:t>(</w:t>
      </w:r>
      <w:hyperlink w:anchor="_ENREF_1" w:tooltip="Raghu, 2006 #1393" w:history="1">
        <w:r w:rsidR="00D050DF">
          <w:rPr>
            <w:rFonts w:ascii="Arial" w:hAnsi="Arial" w:cs="Arial"/>
            <w:noProof/>
          </w:rPr>
          <w:t>1</w:t>
        </w:r>
      </w:hyperlink>
      <w:r w:rsidR="00D050DF">
        <w:rPr>
          <w:rFonts w:ascii="Arial" w:hAnsi="Arial" w:cs="Arial"/>
          <w:noProof/>
        </w:rPr>
        <w:t>)</w:t>
      </w:r>
      <w:r w:rsidR="00265478">
        <w:rPr>
          <w:rFonts w:ascii="Arial" w:hAnsi="Arial" w:cs="Arial"/>
        </w:rPr>
        <w:fldChar w:fldCharType="end"/>
      </w:r>
      <w:r w:rsidRPr="003B7AB2">
        <w:rPr>
          <w:rFonts w:ascii="Arial" w:hAnsi="Arial" w:cs="Arial"/>
        </w:rPr>
        <w:t xml:space="preserve">.  The clinical definition of IPF requires exclusion of other known causes of interstitial lung disease, and its diagnosis requires characteristic changes on high-resolution computed tomography (HRCT), restriction on pulmonary function testing, impaired gas exchange, and absence of an alternative diagnosis on </w:t>
      </w:r>
      <w:proofErr w:type="spellStart"/>
      <w:r w:rsidRPr="003B7AB2">
        <w:rPr>
          <w:rFonts w:ascii="Arial" w:hAnsi="Arial" w:cs="Arial"/>
        </w:rPr>
        <w:t>transbronchial</w:t>
      </w:r>
      <w:proofErr w:type="spellEnd"/>
      <w:r w:rsidRPr="003B7AB2">
        <w:rPr>
          <w:rFonts w:ascii="Arial" w:hAnsi="Arial" w:cs="Arial"/>
        </w:rPr>
        <w:t xml:space="preserve"> biopsy or </w:t>
      </w:r>
      <w:proofErr w:type="spellStart"/>
      <w:r w:rsidRPr="003B7AB2">
        <w:rPr>
          <w:rFonts w:ascii="Arial" w:hAnsi="Arial" w:cs="Arial"/>
        </w:rPr>
        <w:t>bronchoalveolar</w:t>
      </w:r>
      <w:proofErr w:type="spellEnd"/>
      <w:r w:rsidRPr="003B7AB2">
        <w:rPr>
          <w:rFonts w:ascii="Arial" w:hAnsi="Arial" w:cs="Arial"/>
        </w:rPr>
        <w:t xml:space="preserve"> lavage</w:t>
      </w:r>
      <w:r w:rsidR="008A6049" w:rsidRPr="003B7AB2">
        <w:rPr>
          <w:rFonts w:ascii="Arial" w:hAnsi="Arial" w:cs="Arial"/>
        </w:rPr>
        <w:t xml:space="preserve"> (BAL)</w:t>
      </w:r>
      <w:r w:rsidR="00265478">
        <w:rPr>
          <w:rFonts w:ascii="Arial" w:hAnsi="Arial" w:cs="Arial"/>
        </w:rPr>
        <w:fldChar w:fldCharType="begin">
          <w:fldData xml:space="preserve">PEVuZE5vdGU+PENpdGU+PEF1dGhvcj5SYWdodTwvQXV0aG9yPjxZZWFyPjIwMTE8L1llYXI+PFJl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</w:fldData>
        </w:fldChar>
      </w:r>
      <w:r w:rsidR="00D050DF">
        <w:rPr>
          <w:rFonts w:ascii="Arial" w:hAnsi="Arial" w:cs="Arial"/>
        </w:rPr>
        <w:instrText xml:space="preserve"> ADDIN EN.CITE </w:instrText>
      </w:r>
      <w:r w:rsidR="00265478">
        <w:rPr>
          <w:rFonts w:ascii="Arial" w:hAnsi="Arial" w:cs="Arial"/>
        </w:rPr>
        <w:fldChar w:fldCharType="begin">
          <w:fldData xml:space="preserve">PEVuZE5vdGU+PENpdGU+PEF1dGhvcj5SYWdodTwvQXV0aG9yPjxZZWFyPjIwMTE8L1llYXI+PFJl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</w:fldData>
        </w:fldChar>
      </w:r>
      <w:r w:rsidR="00D050DF">
        <w:rPr>
          <w:rFonts w:ascii="Arial" w:hAnsi="Arial" w:cs="Arial"/>
        </w:rPr>
        <w:instrText xml:space="preserve"> ADDIN EN.CITE.DATA </w:instrText>
      </w:r>
      <w:r w:rsidR="00265478">
        <w:rPr>
          <w:rFonts w:ascii="Arial" w:hAnsi="Arial" w:cs="Arial"/>
        </w:rPr>
      </w:r>
      <w:r w:rsidR="00265478">
        <w:rPr>
          <w:rFonts w:ascii="Arial" w:hAnsi="Arial" w:cs="Arial"/>
        </w:rPr>
        <w:fldChar w:fldCharType="end"/>
      </w:r>
      <w:r w:rsidR="00265478">
        <w:rPr>
          <w:rFonts w:ascii="Arial" w:hAnsi="Arial" w:cs="Arial"/>
        </w:rPr>
      </w:r>
      <w:r w:rsidR="00265478">
        <w:rPr>
          <w:rFonts w:ascii="Arial" w:hAnsi="Arial" w:cs="Arial"/>
        </w:rPr>
        <w:fldChar w:fldCharType="separate"/>
      </w:r>
      <w:r w:rsidR="00D050DF">
        <w:rPr>
          <w:rFonts w:ascii="Arial" w:hAnsi="Arial" w:cs="Arial"/>
          <w:noProof/>
        </w:rPr>
        <w:t>(</w:t>
      </w:r>
      <w:hyperlink w:anchor="_ENREF_11" w:tooltip="Raghu, 2011 #1328" w:history="1">
        <w:r w:rsidR="00D050DF">
          <w:rPr>
            <w:rFonts w:ascii="Arial" w:hAnsi="Arial" w:cs="Arial"/>
            <w:noProof/>
          </w:rPr>
          <w:t>11</w:t>
        </w:r>
      </w:hyperlink>
      <w:r w:rsidR="00D050DF">
        <w:rPr>
          <w:rFonts w:ascii="Arial" w:hAnsi="Arial" w:cs="Arial"/>
          <w:noProof/>
        </w:rPr>
        <w:t>)</w:t>
      </w:r>
      <w:r w:rsidR="00265478">
        <w:rPr>
          <w:rFonts w:ascii="Arial" w:hAnsi="Arial" w:cs="Arial"/>
        </w:rPr>
        <w:fldChar w:fldCharType="end"/>
      </w:r>
      <w:r w:rsidRPr="003B7AB2">
        <w:rPr>
          <w:rFonts w:ascii="Arial" w:hAnsi="Arial" w:cs="Arial"/>
        </w:rPr>
        <w:t xml:space="preserve">.  Absolute confirmation of IPF by histologic diagnosis requires a surgical lung biopsy.  </w:t>
      </w:r>
      <w:r w:rsidR="00B03677" w:rsidRPr="003B7AB2">
        <w:rPr>
          <w:rFonts w:ascii="Arial" w:hAnsi="Arial" w:cs="Arial"/>
        </w:rPr>
        <w:t xml:space="preserve">The pathological equivalent of IPF is described as usual interstitial pneumonia (IPF/UIP).  Of the </w:t>
      </w:r>
      <w:r w:rsidRPr="003B7AB2">
        <w:rPr>
          <w:rFonts w:ascii="Arial" w:hAnsi="Arial" w:cs="Arial"/>
        </w:rPr>
        <w:t>Idiopathic Interstitial Pneumonia</w:t>
      </w:r>
      <w:r w:rsidR="00B03677" w:rsidRPr="003B7AB2">
        <w:rPr>
          <w:rFonts w:ascii="Arial" w:hAnsi="Arial" w:cs="Arial"/>
        </w:rPr>
        <w:t xml:space="preserve">s, </w:t>
      </w:r>
      <w:r w:rsidRPr="003B7AB2">
        <w:rPr>
          <w:rFonts w:ascii="Arial" w:hAnsi="Arial" w:cs="Arial"/>
        </w:rPr>
        <w:t>IPF/UIP is the most common (70% of total) and most severe, so it is the form targeted in treatment trials</w:t>
      </w:r>
      <w:r w:rsidR="00265478">
        <w:rPr>
          <w:rFonts w:ascii="Arial" w:hAnsi="Arial" w:cs="Arial"/>
        </w:rPr>
        <w:fldChar w:fldCharType="begin"/>
      </w:r>
      <w:r w:rsidR="00D050DF">
        <w:rPr>
          <w:rFonts w:ascii="Arial" w:hAnsi="Arial" w:cs="Arial"/>
        </w:rPr>
        <w:instrText xml:space="preserve"> ADDIN EN.CITE &lt;EndNote&gt;&lt;Cite&gt;&lt;Author&gt;Flaherty&lt;/Author&gt;&lt;Year&gt;2002&lt;/Year&gt;&lt;RecNum&gt;1211&lt;/RecNum&gt;&lt;DisplayText&gt;(12)&lt;/DisplayText&gt;&lt;record&gt;&lt;rec-number&gt;1211&lt;/rec-number&gt;&lt;foreign-keys&gt;&lt;key app="EN" db-id="5w22vptd4px5aierrtkp0d5hwrtta2p9sdxd"&gt;1211&lt;/key&gt;&lt;/foreign-keys&gt;&lt;ref-type name="Journal Article"&gt;17&lt;/ref-type&gt;&lt;contributors&gt;&lt;authors&gt;&lt;author&gt;Flaherty, K. R.&lt;/author&gt;&lt;author&gt;Toews, G. B.&lt;/author&gt;&lt;author&gt;Travis, W. D.&lt;/author&gt;&lt;author&gt;Colby, T. V.&lt;/author&gt;&lt;author&gt;Kazerooni, E. A.&lt;/author&gt;&lt;author&gt;Gross, B. H.&lt;/author&gt;&lt;author&gt;Jain, A.&lt;/author&gt;&lt;author&gt;Strawderman, R. L., 3rd&lt;/author&gt;&lt;author&gt;Paine, R.&lt;/author&gt;&lt;author&gt;Flint, A.&lt;/author&gt;&lt;author&gt;Lynch, J. P., 3rd&lt;/author&gt;&lt;author&gt;Martinez, F. J.&lt;/author&gt;&lt;/authors&gt;&lt;/contributors&gt;&lt;auth-address&gt;Division of Pulmonary and Critical Care Medicine, University of Michigan Health System, Ann Arbor, USA.&lt;/auth-address&gt;&lt;titles&gt;&lt;title&gt;Clinical significance of histological classification of idiopathic interstitial pneumonia&lt;/title&gt;&lt;secondary-title&gt;Eur Respir J&lt;/secondary-title&gt;&lt;/titles&gt;&lt;periodical&gt;&lt;full-title&gt;European Respiratory Journal&lt;/full-title&gt;&lt;abbr-1&gt;Eur. Respir. J.&lt;/abbr-1&gt;&lt;abbr-2&gt;Eur Respir J&lt;/abbr-2&gt;&lt;/periodical&gt;&lt;pages&gt;275-83&lt;/pages&gt;&lt;volume&gt;19&lt;/volume&gt;&lt;number&gt;2&lt;/number&gt;&lt;edition&gt;2002/02/28&lt;/edition&gt;&lt;keywords&gt;&lt;keyword&gt;Female&lt;/keyword&gt;&lt;keyword&gt;Glucocorticoids/administration &amp;amp; dosage&lt;/keyword&gt;&lt;keyword&gt;Humans&lt;/keyword&gt;&lt;keyword&gt;Lung/*pathology/radiography&lt;/keyword&gt;&lt;keyword&gt;Lung Diseases, Interstitial/*classification/drug&lt;/keyword&gt;&lt;keyword&gt;therapy/mortality/pathology&lt;/keyword&gt;&lt;keyword&gt;Male&lt;/keyword&gt;&lt;keyword&gt;Middle Aged&lt;/keyword&gt;&lt;keyword&gt;Odds Ratio&lt;/keyword&gt;&lt;keyword&gt;Prednisone/administration &amp;amp; dosage&lt;/keyword&gt;&lt;keyword&gt;Survival Rate&lt;/keyword&gt;&lt;keyword&gt;Tomography, X-Ray Computed&lt;/keyword&gt;&lt;/keywords&gt;&lt;dates&gt;&lt;year&gt;2002&lt;/year&gt;&lt;pub-dates&gt;&lt;date&gt;Feb&lt;/date&gt;&lt;/pub-dates&gt;&lt;/dates&gt;&lt;isbn&gt;0903-1936 (Print)&amp;#xD;0903-1936 (Linking)&lt;/isbn&gt;&lt;accession-num&gt;11866008&lt;/accession-num&gt;&lt;urls&gt;&lt;related-urls&gt;&lt;url&gt;http://www.ncbi.nlm.nih.gov/pubmed/11866008&lt;/url&gt;&lt;/related-urls&gt;&lt;/urls&gt;&lt;language&gt;eng&lt;/language&gt;&lt;/record&gt;&lt;/Cite&gt;&lt;/EndNote&gt;</w:instrText>
      </w:r>
      <w:r w:rsidR="00265478">
        <w:rPr>
          <w:rFonts w:ascii="Arial" w:hAnsi="Arial" w:cs="Arial"/>
        </w:rPr>
        <w:fldChar w:fldCharType="separate"/>
      </w:r>
      <w:r w:rsidR="00D050DF">
        <w:rPr>
          <w:rFonts w:ascii="Arial" w:hAnsi="Arial" w:cs="Arial"/>
          <w:noProof/>
        </w:rPr>
        <w:t>(</w:t>
      </w:r>
      <w:hyperlink w:anchor="_ENREF_12" w:tooltip="Flaherty, 2002 #1211" w:history="1">
        <w:r w:rsidR="00D050DF">
          <w:rPr>
            <w:rFonts w:ascii="Arial" w:hAnsi="Arial" w:cs="Arial"/>
            <w:noProof/>
          </w:rPr>
          <w:t>12</w:t>
        </w:r>
      </w:hyperlink>
      <w:r w:rsidR="00D050DF">
        <w:rPr>
          <w:rFonts w:ascii="Arial" w:hAnsi="Arial" w:cs="Arial"/>
          <w:noProof/>
        </w:rPr>
        <w:t>)</w:t>
      </w:r>
      <w:r w:rsidR="00265478">
        <w:rPr>
          <w:rFonts w:ascii="Arial" w:hAnsi="Arial" w:cs="Arial"/>
        </w:rPr>
        <w:fldChar w:fldCharType="end"/>
      </w:r>
      <w:r w:rsidRPr="003B7AB2">
        <w:rPr>
          <w:rFonts w:ascii="Arial" w:hAnsi="Arial" w:cs="Arial"/>
        </w:rPr>
        <w:t xml:space="preserve">. </w:t>
      </w:r>
      <w:r w:rsidR="00024170" w:rsidRPr="003B7AB2">
        <w:rPr>
          <w:rFonts w:ascii="Arial" w:hAnsi="Arial" w:cs="Arial"/>
        </w:rPr>
        <w:t xml:space="preserve"> </w:t>
      </w:r>
      <w:r w:rsidRPr="003B7AB2">
        <w:rPr>
          <w:rFonts w:ascii="Arial" w:hAnsi="Arial" w:cs="Arial"/>
        </w:rPr>
        <w:t xml:space="preserve">RCTs of interferon β and γ, </w:t>
      </w:r>
      <w:proofErr w:type="spellStart"/>
      <w:r w:rsidRPr="003B7AB2">
        <w:rPr>
          <w:rFonts w:ascii="Arial" w:hAnsi="Arial" w:cs="Arial"/>
        </w:rPr>
        <w:t>bosentan</w:t>
      </w:r>
      <w:proofErr w:type="spellEnd"/>
      <w:r w:rsidRPr="003B7AB2">
        <w:rPr>
          <w:rFonts w:ascii="Arial" w:hAnsi="Arial" w:cs="Arial"/>
        </w:rPr>
        <w:t xml:space="preserve">, and sildenafil </w:t>
      </w:r>
      <w:r w:rsidR="00024170" w:rsidRPr="003B7AB2">
        <w:rPr>
          <w:rFonts w:ascii="Arial" w:hAnsi="Arial" w:cs="Arial"/>
        </w:rPr>
        <w:t xml:space="preserve">in IPF patients </w:t>
      </w:r>
      <w:r w:rsidRPr="003B7AB2">
        <w:rPr>
          <w:rFonts w:ascii="Arial" w:hAnsi="Arial" w:cs="Arial"/>
        </w:rPr>
        <w:t xml:space="preserve">have been either negative or have shown inconsistent results, and there </w:t>
      </w:r>
      <w:r w:rsidR="00A93A1A">
        <w:rPr>
          <w:rFonts w:ascii="Arial" w:hAnsi="Arial" w:cs="Arial"/>
        </w:rPr>
        <w:t xml:space="preserve">were </w:t>
      </w:r>
      <w:r w:rsidR="00024170" w:rsidRPr="003B7AB2">
        <w:rPr>
          <w:rFonts w:ascii="Arial" w:hAnsi="Arial" w:cs="Arial"/>
        </w:rPr>
        <w:t>no</w:t>
      </w:r>
      <w:r w:rsidRPr="003B7AB2">
        <w:rPr>
          <w:rFonts w:ascii="Arial" w:hAnsi="Arial" w:cs="Arial"/>
        </w:rPr>
        <w:t xml:space="preserve"> FDA approved therap</w:t>
      </w:r>
      <w:r w:rsidR="00024170" w:rsidRPr="003B7AB2">
        <w:rPr>
          <w:rFonts w:ascii="Arial" w:hAnsi="Arial" w:cs="Arial"/>
        </w:rPr>
        <w:t>ies</w:t>
      </w:r>
      <w:r w:rsidR="00265478">
        <w:rPr>
          <w:rFonts w:ascii="Arial" w:hAnsi="Arial" w:cs="Arial"/>
        </w:rPr>
        <w:fldChar w:fldCharType="begin">
          <w:fldData xml:space="preserve">PEVuZE5vdGU+PENpdGU+PEF1dGhvcj5SYWdodTwvQXV0aG9yPjxZZWFyPjIwMDQ8L1llYXI+PFJl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</w:fldData>
        </w:fldChar>
      </w:r>
      <w:r w:rsidR="00D050DF">
        <w:rPr>
          <w:rFonts w:ascii="Arial" w:hAnsi="Arial" w:cs="Arial"/>
        </w:rPr>
        <w:instrText xml:space="preserve"> ADDIN EN.CITE </w:instrText>
      </w:r>
      <w:r w:rsidR="00265478">
        <w:rPr>
          <w:rFonts w:ascii="Arial" w:hAnsi="Arial" w:cs="Arial"/>
        </w:rPr>
        <w:fldChar w:fldCharType="begin">
          <w:fldData xml:space="preserve">PEVuZE5vdGU+PENpdGU+PEF1dGhvcj5SYWdodTwvQXV0aG9yPjxZZWFyPjIwMDQ8L1llYXI+PFJl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</w:fldData>
        </w:fldChar>
      </w:r>
      <w:r w:rsidR="00D050DF">
        <w:rPr>
          <w:rFonts w:ascii="Arial" w:hAnsi="Arial" w:cs="Arial"/>
        </w:rPr>
        <w:instrText xml:space="preserve"> ADDIN EN.CITE.DATA </w:instrText>
      </w:r>
      <w:r w:rsidR="00265478">
        <w:rPr>
          <w:rFonts w:ascii="Arial" w:hAnsi="Arial" w:cs="Arial"/>
        </w:rPr>
      </w:r>
      <w:r w:rsidR="00265478">
        <w:rPr>
          <w:rFonts w:ascii="Arial" w:hAnsi="Arial" w:cs="Arial"/>
        </w:rPr>
        <w:fldChar w:fldCharType="end"/>
      </w:r>
      <w:r w:rsidR="00265478">
        <w:rPr>
          <w:rFonts w:ascii="Arial" w:hAnsi="Arial" w:cs="Arial"/>
        </w:rPr>
      </w:r>
      <w:r w:rsidR="00265478">
        <w:rPr>
          <w:rFonts w:ascii="Arial" w:hAnsi="Arial" w:cs="Arial"/>
        </w:rPr>
        <w:fldChar w:fldCharType="separate"/>
      </w:r>
      <w:r w:rsidR="00D050DF">
        <w:rPr>
          <w:rFonts w:ascii="Arial" w:hAnsi="Arial" w:cs="Arial"/>
          <w:noProof/>
        </w:rPr>
        <w:t>(</w:t>
      </w:r>
      <w:hyperlink w:anchor="_ENREF_13" w:tooltip="Raghu, 2004 #1396" w:history="1">
        <w:r w:rsidR="00D050DF">
          <w:rPr>
            <w:rFonts w:ascii="Arial" w:hAnsi="Arial" w:cs="Arial"/>
            <w:noProof/>
          </w:rPr>
          <w:t>13-17</w:t>
        </w:r>
      </w:hyperlink>
      <w:r w:rsidR="00D050DF">
        <w:rPr>
          <w:rFonts w:ascii="Arial" w:hAnsi="Arial" w:cs="Arial"/>
          <w:noProof/>
        </w:rPr>
        <w:t>)</w:t>
      </w:r>
      <w:r w:rsidR="00265478">
        <w:rPr>
          <w:rFonts w:ascii="Arial" w:hAnsi="Arial" w:cs="Arial"/>
        </w:rPr>
        <w:fldChar w:fldCharType="end"/>
      </w:r>
      <w:r w:rsidR="00A93A1A">
        <w:rPr>
          <w:rFonts w:ascii="Arial" w:hAnsi="Arial" w:cs="Arial"/>
        </w:rPr>
        <w:t xml:space="preserve"> until the</w:t>
      </w:r>
      <w:r w:rsidR="00E137B7">
        <w:rPr>
          <w:rFonts w:ascii="Arial" w:hAnsi="Arial" w:cs="Arial"/>
        </w:rPr>
        <w:t xml:space="preserve"> recent approval of </w:t>
      </w:r>
      <w:proofErr w:type="spellStart"/>
      <w:r w:rsidR="00E137B7">
        <w:rPr>
          <w:rFonts w:ascii="Arial" w:hAnsi="Arial" w:cs="Arial"/>
        </w:rPr>
        <w:t>pirfenidone</w:t>
      </w:r>
      <w:proofErr w:type="spellEnd"/>
      <w:r w:rsidR="00E137B7">
        <w:rPr>
          <w:rFonts w:ascii="Arial" w:hAnsi="Arial" w:cs="Arial"/>
        </w:rPr>
        <w:t xml:space="preserve"> and </w:t>
      </w:r>
      <w:proofErr w:type="spellStart"/>
      <w:r w:rsidR="00D050DF">
        <w:rPr>
          <w:rFonts w:ascii="Arial" w:hAnsi="Arial" w:cs="Arial"/>
        </w:rPr>
        <w:t>nintedanib</w:t>
      </w:r>
      <w:proofErr w:type="spellEnd"/>
      <w:r w:rsidR="00E137B7">
        <w:rPr>
          <w:rFonts w:ascii="Arial" w:hAnsi="Arial" w:cs="Arial"/>
        </w:rPr>
        <w:t xml:space="preserve"> </w:t>
      </w:r>
      <w:r w:rsidR="00265478">
        <w:rPr>
          <w:rFonts w:ascii="Arial" w:hAnsi="Arial" w:cs="Arial"/>
        </w:rPr>
        <w:fldChar w:fldCharType="begin">
          <w:fldData xml:space="preserve">PEVuZE5vdGU+PENpdGU+PEF1dGhvcj5SaWNoZWxkaTwvQXV0aG9yPjxZZWFyPjIwMTQ8L1llYXI+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</w:fldData>
        </w:fldChar>
      </w:r>
      <w:r w:rsidR="00D050DF">
        <w:rPr>
          <w:rFonts w:ascii="Arial" w:hAnsi="Arial" w:cs="Arial"/>
        </w:rPr>
        <w:instrText xml:space="preserve"> ADDIN EN.CITE </w:instrText>
      </w:r>
      <w:r w:rsidR="00265478">
        <w:rPr>
          <w:rFonts w:ascii="Arial" w:hAnsi="Arial" w:cs="Arial"/>
        </w:rPr>
        <w:fldChar w:fldCharType="begin">
          <w:fldData xml:space="preserve">PEVuZE5vdGU+PENpdGU+PEF1dGhvcj5SaWNoZWxkaTwvQXV0aG9yPjxZZWFyPjIwMTQ8L1llYXI+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</w:fldData>
        </w:fldChar>
      </w:r>
      <w:r w:rsidR="00D050DF">
        <w:rPr>
          <w:rFonts w:ascii="Arial" w:hAnsi="Arial" w:cs="Arial"/>
        </w:rPr>
        <w:instrText xml:space="preserve"> ADDIN EN.CITE.DATA </w:instrText>
      </w:r>
      <w:r w:rsidR="00265478">
        <w:rPr>
          <w:rFonts w:ascii="Arial" w:hAnsi="Arial" w:cs="Arial"/>
        </w:rPr>
      </w:r>
      <w:r w:rsidR="00265478">
        <w:rPr>
          <w:rFonts w:ascii="Arial" w:hAnsi="Arial" w:cs="Arial"/>
        </w:rPr>
        <w:fldChar w:fldCharType="end"/>
      </w:r>
      <w:r w:rsidR="00265478">
        <w:rPr>
          <w:rFonts w:ascii="Arial" w:hAnsi="Arial" w:cs="Arial"/>
        </w:rPr>
      </w:r>
      <w:r w:rsidR="00265478">
        <w:rPr>
          <w:rFonts w:ascii="Arial" w:hAnsi="Arial" w:cs="Arial"/>
        </w:rPr>
        <w:fldChar w:fldCharType="separate"/>
      </w:r>
      <w:r w:rsidR="00D050DF">
        <w:rPr>
          <w:rFonts w:ascii="Arial" w:hAnsi="Arial" w:cs="Arial"/>
          <w:noProof/>
        </w:rPr>
        <w:t>(</w:t>
      </w:r>
      <w:hyperlink w:anchor="_ENREF_18" w:tooltip="Richeldi, 2014 #1649" w:history="1">
        <w:r w:rsidR="00D050DF">
          <w:rPr>
            <w:rFonts w:ascii="Arial" w:hAnsi="Arial" w:cs="Arial"/>
            <w:noProof/>
          </w:rPr>
          <w:t>18</w:t>
        </w:r>
      </w:hyperlink>
      <w:r w:rsidR="00D050DF">
        <w:rPr>
          <w:rFonts w:ascii="Arial" w:hAnsi="Arial" w:cs="Arial"/>
          <w:noProof/>
        </w:rPr>
        <w:t xml:space="preserve">, </w:t>
      </w:r>
      <w:hyperlink w:anchor="_ENREF_19" w:tooltip="King, 2014 #1648" w:history="1">
        <w:r w:rsidR="00D050DF">
          <w:rPr>
            <w:rFonts w:ascii="Arial" w:hAnsi="Arial" w:cs="Arial"/>
            <w:noProof/>
          </w:rPr>
          <w:t>19</w:t>
        </w:r>
      </w:hyperlink>
      <w:r w:rsidR="00D050DF">
        <w:rPr>
          <w:rFonts w:ascii="Arial" w:hAnsi="Arial" w:cs="Arial"/>
          <w:noProof/>
        </w:rPr>
        <w:t>)</w:t>
      </w:r>
      <w:r w:rsidR="00265478">
        <w:rPr>
          <w:rFonts w:ascii="Arial" w:hAnsi="Arial" w:cs="Arial"/>
        </w:rPr>
        <w:fldChar w:fldCharType="end"/>
      </w:r>
      <w:r w:rsidR="00E137B7">
        <w:rPr>
          <w:rFonts w:ascii="Arial" w:hAnsi="Arial" w:cs="Arial"/>
        </w:rPr>
        <w:t>.</w:t>
      </w:r>
      <w:r w:rsidRPr="003B7AB2">
        <w:rPr>
          <w:rFonts w:ascii="Arial" w:hAnsi="Arial" w:cs="Arial"/>
        </w:rPr>
        <w:t xml:space="preserve"> </w:t>
      </w:r>
      <w:r w:rsidR="00024170" w:rsidRPr="003B7AB2">
        <w:rPr>
          <w:rFonts w:ascii="Arial" w:hAnsi="Arial" w:cs="Arial"/>
        </w:rPr>
        <w:t xml:space="preserve"> To date, clinical </w:t>
      </w:r>
      <w:r w:rsidRPr="003B7AB2">
        <w:rPr>
          <w:rFonts w:ascii="Arial" w:hAnsi="Arial" w:cs="Arial"/>
        </w:rPr>
        <w:t xml:space="preserve">trials </w:t>
      </w:r>
      <w:r w:rsidR="00024170" w:rsidRPr="003B7AB2">
        <w:rPr>
          <w:rFonts w:ascii="Arial" w:hAnsi="Arial" w:cs="Arial"/>
        </w:rPr>
        <w:t xml:space="preserve">in IPF </w:t>
      </w:r>
      <w:r w:rsidRPr="003B7AB2">
        <w:rPr>
          <w:rFonts w:ascii="Arial" w:hAnsi="Arial" w:cs="Arial"/>
        </w:rPr>
        <w:t xml:space="preserve">have been based on the premise </w:t>
      </w:r>
      <w:r w:rsidR="002908B9" w:rsidRPr="003B7AB2">
        <w:rPr>
          <w:rFonts w:ascii="Arial" w:hAnsi="Arial" w:cs="Arial"/>
        </w:rPr>
        <w:t xml:space="preserve">that </w:t>
      </w:r>
      <w:r w:rsidRPr="003B7AB2">
        <w:rPr>
          <w:rFonts w:ascii="Arial" w:hAnsi="Arial" w:cs="Arial"/>
        </w:rPr>
        <w:t>inhibition of inflammation</w:t>
      </w:r>
      <w:r w:rsidR="002908B9" w:rsidRPr="003B7AB2">
        <w:rPr>
          <w:rFonts w:ascii="Arial" w:hAnsi="Arial" w:cs="Arial"/>
        </w:rPr>
        <w:t xml:space="preserve"> or</w:t>
      </w:r>
      <w:r w:rsidRPr="003B7AB2">
        <w:rPr>
          <w:rFonts w:ascii="Arial" w:hAnsi="Arial" w:cs="Arial"/>
        </w:rPr>
        <w:t xml:space="preserve"> collagen deposition</w:t>
      </w:r>
      <w:r w:rsidR="002908B9" w:rsidRPr="003B7AB2">
        <w:rPr>
          <w:rFonts w:ascii="Arial" w:hAnsi="Arial" w:cs="Arial"/>
        </w:rPr>
        <w:t xml:space="preserve"> would be of benefit</w:t>
      </w:r>
      <w:r w:rsidRPr="003B7AB2">
        <w:rPr>
          <w:rFonts w:ascii="Arial" w:hAnsi="Arial" w:cs="Arial"/>
        </w:rPr>
        <w:t xml:space="preserve">, or </w:t>
      </w:r>
      <w:r w:rsidR="002908B9" w:rsidRPr="003B7AB2">
        <w:rPr>
          <w:rFonts w:ascii="Arial" w:hAnsi="Arial" w:cs="Arial"/>
        </w:rPr>
        <w:t xml:space="preserve">that </w:t>
      </w:r>
      <w:r w:rsidRPr="003B7AB2">
        <w:rPr>
          <w:rFonts w:ascii="Arial" w:hAnsi="Arial" w:cs="Arial"/>
        </w:rPr>
        <w:t xml:space="preserve">treatment directed to the pulmonary vasculature would </w:t>
      </w:r>
      <w:r w:rsidR="002908B9" w:rsidRPr="003B7AB2">
        <w:rPr>
          <w:rFonts w:ascii="Arial" w:hAnsi="Arial" w:cs="Arial"/>
        </w:rPr>
        <w:t xml:space="preserve">limit disease progression.  In contrast, we suggest that therapy aimed at </w:t>
      </w:r>
      <w:r w:rsidR="00FB2763" w:rsidRPr="003B7AB2">
        <w:rPr>
          <w:rFonts w:ascii="Arial" w:hAnsi="Arial" w:cs="Arial"/>
        </w:rPr>
        <w:t xml:space="preserve">decreasing AEC injury and </w:t>
      </w:r>
      <w:r w:rsidR="002908B9" w:rsidRPr="003B7AB2">
        <w:rPr>
          <w:rFonts w:ascii="Arial" w:hAnsi="Arial" w:cs="Arial"/>
        </w:rPr>
        <w:t>preserving alveolar epithelial function could be an effective approach</w:t>
      </w:r>
      <w:r w:rsidRPr="003B7AB2">
        <w:rPr>
          <w:rFonts w:ascii="Arial" w:hAnsi="Arial" w:cs="Arial"/>
        </w:rPr>
        <w:t>.</w:t>
      </w:r>
    </w:p>
    <w:p w14:paraId="077D63CB" w14:textId="77777777" w:rsidR="003B7AB2" w:rsidRPr="003B7AB2" w:rsidRDefault="002908B9" w:rsidP="003B7AB2">
      <w:pPr>
        <w:pStyle w:val="ListParagraph"/>
        <w:numPr>
          <w:ilvl w:val="1"/>
          <w:numId w:val="7"/>
        </w:numPr>
        <w:spacing w:after="0" w:line="240" w:lineRule="auto"/>
        <w:rPr>
          <w:rFonts w:ascii="Arial" w:hAnsi="Arial" w:cs="Arial"/>
          <w:b/>
        </w:rPr>
      </w:pPr>
      <w:r w:rsidRPr="003B7AB2">
        <w:rPr>
          <w:rFonts w:ascii="Arial" w:hAnsi="Arial" w:cs="Arial"/>
          <w:i/>
          <w:u w:val="single"/>
        </w:rPr>
        <w:t xml:space="preserve"> Environmental factors in IPF:</w:t>
      </w:r>
      <w:r w:rsidRPr="003B7AB2">
        <w:rPr>
          <w:rFonts w:ascii="Arial" w:hAnsi="Arial" w:cs="Arial"/>
          <w:i/>
        </w:rPr>
        <w:t xml:space="preserve">  </w:t>
      </w:r>
      <w:r w:rsidRPr="003B7AB2">
        <w:rPr>
          <w:rFonts w:ascii="Arial" w:hAnsi="Arial" w:cs="Arial"/>
        </w:rPr>
        <w:t xml:space="preserve">There are several lines of evidence that </w:t>
      </w:r>
      <w:r w:rsidR="00706731" w:rsidRPr="003B7AB2">
        <w:rPr>
          <w:rFonts w:ascii="Arial" w:hAnsi="Arial" w:cs="Arial"/>
        </w:rPr>
        <w:t xml:space="preserve">environmental factors are important in </w:t>
      </w:r>
      <w:r w:rsidRPr="003B7AB2">
        <w:rPr>
          <w:rFonts w:ascii="Arial" w:hAnsi="Arial" w:cs="Arial"/>
        </w:rPr>
        <w:t>IPF.  The lungs are con</w:t>
      </w:r>
      <w:r w:rsidR="00FB2763" w:rsidRPr="003B7AB2">
        <w:rPr>
          <w:rFonts w:ascii="Arial" w:hAnsi="Arial" w:cs="Arial"/>
        </w:rPr>
        <w:t>tinuously</w:t>
      </w:r>
      <w:r w:rsidRPr="003B7AB2">
        <w:rPr>
          <w:rFonts w:ascii="Arial" w:hAnsi="Arial" w:cs="Arial"/>
        </w:rPr>
        <w:t xml:space="preserve"> exposed to the environment and are at constant risk of microscopic and macroscopic environmental lung injury.  A pathologic hallmark of IPF/UIP is spatial and temporal heterogeneity of fibrotic remodeling.  This feature is consistent with multiple episodes of microscopic lung injury by environmental stressors.  </w:t>
      </w:r>
      <w:r w:rsidR="00C45EB0" w:rsidRPr="003B7AB2">
        <w:rPr>
          <w:rFonts w:ascii="Arial" w:hAnsi="Arial" w:cs="Arial"/>
        </w:rPr>
        <w:t>Environmental risk factors linked to IPF in epidemiological studies include cigarette smoking</w:t>
      </w:r>
      <w:r w:rsidR="00265478">
        <w:rPr>
          <w:rFonts w:ascii="Arial" w:hAnsi="Arial" w:cs="Arial"/>
        </w:rPr>
        <w:fldChar w:fldCharType="begin"/>
      </w:r>
      <w:r w:rsidR="00D050DF">
        <w:rPr>
          <w:rFonts w:ascii="Arial" w:hAnsi="Arial" w:cs="Arial"/>
        </w:rPr>
        <w:instrText xml:space="preserve"> ADDIN EN.CITE &lt;EndNote&gt;&lt;Cite&gt;&lt;Author&gt;Baumgartner&lt;/Author&gt;&lt;Year&gt;1997&lt;/Year&gt;&lt;RecNum&gt;1436&lt;/RecNum&gt;&lt;DisplayText&gt;(21)&lt;/DisplayText&gt;&lt;record&gt;&lt;rec-number&gt;1436&lt;/rec-number&gt;&lt;foreign-keys&gt;&lt;key app="EN" db-id="5w22vptd4px5aierrtkp0d5hwrtta2p9sdxd"&gt;1436&lt;/key&gt;&lt;/foreign-keys&gt;&lt;ref-type name="Journal Article"&gt;17&lt;/ref-type&gt;&lt;contributors&gt;&lt;authors&gt;&lt;author&gt;Baumgartner, K. B.&lt;/author&gt;&lt;author&gt;Samet, J. M.&lt;/author&gt;&lt;author&gt;Stidley, C. A.&lt;/author&gt;&lt;author&gt;Colby, T. V.&lt;/author&gt;&lt;author&gt;Waldron, J. A.&lt;/author&gt;&lt;/authors&gt;&lt;/contributors&gt;&lt;auth-address&gt;Division of Epidemiology and Cancer Control, University of New Mexico Health Sciences Center, Albuquerque 87131-5306, USA.&lt;/auth-address&gt;&lt;titles&gt;&lt;title&gt;Cigarette smoking: a risk factor for idiopathic pulmonary fibrosis&lt;/title&gt;&lt;secondary-title&gt;Am J Respir Crit Care Med&lt;/secondary-title&gt;&lt;/titles&gt;&lt;periodical&gt;&lt;full-title&gt;American Journal of Respiratory and Critical Care Medicine&lt;/full-title&gt;&lt;abbr-1&gt;Am. J. Respir. Crit. Care Med.&lt;/abbr-1&gt;&lt;abbr-2&gt;Am J Respir Crit Care Med&lt;/abbr-2&gt;&lt;abbr-3&gt;American Journal of Respiratory &amp;amp; Critical Care Medicine&lt;/abbr-3&gt;&lt;/periodical&gt;&lt;pages&gt;242-8&lt;/pages&gt;&lt;volume&gt;155&lt;/volume&gt;&lt;number&gt;1&lt;/number&gt;&lt;edition&gt;1997/01/01&lt;/edition&gt;&lt;keywords&gt;&lt;keyword&gt;Adult&lt;/keyword&gt;&lt;keyword&gt;Aged&lt;/keyword&gt;&lt;keyword&gt;Case-Control Studies&lt;/keyword&gt;&lt;keyword&gt;Female&lt;/keyword&gt;&lt;keyword&gt;Humans&lt;/keyword&gt;&lt;keyword&gt;Logistic Models&lt;/keyword&gt;&lt;keyword&gt;Male&lt;/keyword&gt;&lt;keyword&gt;Middle Aged&lt;/keyword&gt;&lt;keyword&gt;Odds Ratio&lt;/keyword&gt;&lt;keyword&gt;Pulmonary Fibrosis/*etiology&lt;/keyword&gt;&lt;keyword&gt;Risk Factors&lt;/keyword&gt;&lt;keyword&gt;Smoking/*adverse effects&lt;/keyword&gt;&lt;/keywords&gt;&lt;dates&gt;&lt;year&gt;1997&lt;/year&gt;&lt;pub-dates&gt;&lt;date&gt;Jan&lt;/date&gt;&lt;/pub-dates&gt;&lt;/dates&gt;&lt;isbn&gt;1073-449X (Print)&amp;#xD;1073-449X (Linking)&lt;/isbn&gt;&lt;accession-num&gt;9001319&lt;/accession-num&gt;&lt;urls&gt;&lt;related-urls&gt;&lt;url&gt;http://www.ncbi.nlm.nih.gov/pubmed/9001319&lt;/url&gt;&lt;/related-urls&gt;&lt;/urls&gt;&lt;language&gt;eng&lt;/language&gt;&lt;/record&gt;&lt;/Cite&gt;&lt;/EndNote&gt;</w:instrText>
      </w:r>
      <w:r w:rsidR="00265478">
        <w:rPr>
          <w:rFonts w:ascii="Arial" w:hAnsi="Arial" w:cs="Arial"/>
        </w:rPr>
        <w:fldChar w:fldCharType="separate"/>
      </w:r>
      <w:r w:rsidR="00D050DF">
        <w:rPr>
          <w:rFonts w:ascii="Arial" w:hAnsi="Arial" w:cs="Arial"/>
          <w:noProof/>
        </w:rPr>
        <w:t>(</w:t>
      </w:r>
      <w:hyperlink w:anchor="_ENREF_21" w:tooltip="Baumgartner, 1997 #1436" w:history="1">
        <w:r w:rsidR="00D050DF">
          <w:rPr>
            <w:rFonts w:ascii="Arial" w:hAnsi="Arial" w:cs="Arial"/>
            <w:noProof/>
          </w:rPr>
          <w:t>21</w:t>
        </w:r>
      </w:hyperlink>
      <w:r w:rsidR="00D050DF">
        <w:rPr>
          <w:rFonts w:ascii="Arial" w:hAnsi="Arial" w:cs="Arial"/>
          <w:noProof/>
        </w:rPr>
        <w:t>)</w:t>
      </w:r>
      <w:r w:rsidR="00265478">
        <w:rPr>
          <w:rFonts w:ascii="Arial" w:hAnsi="Arial" w:cs="Arial"/>
        </w:rPr>
        <w:fldChar w:fldCharType="end"/>
      </w:r>
      <w:r w:rsidR="00C45EB0" w:rsidRPr="003B7AB2">
        <w:rPr>
          <w:rFonts w:ascii="Arial" w:hAnsi="Arial" w:cs="Arial"/>
        </w:rPr>
        <w:t>, inhaled particulates</w:t>
      </w:r>
      <w:r w:rsidR="00265478">
        <w:rPr>
          <w:rFonts w:ascii="Arial" w:hAnsi="Arial" w:cs="Arial"/>
        </w:rPr>
        <w:fldChar w:fldCharType="begin"/>
      </w:r>
      <w:r w:rsidR="00D050DF">
        <w:rPr>
          <w:rFonts w:ascii="Arial" w:hAnsi="Arial" w:cs="Arial"/>
        </w:rPr>
        <w:instrText xml:space="preserve"> ADDIN EN.CITE &lt;EndNote&gt;&lt;Cite&gt;&lt;Author&gt;Baumgartner&lt;/Author&gt;&lt;Year&gt;2000&lt;/Year&gt;&lt;RecNum&gt;1438&lt;/RecNum&gt;&lt;DisplayText&gt;(22)&lt;/DisplayText&gt;&lt;record&gt;&lt;rec-number&gt;1438&lt;/rec-number&gt;&lt;foreign-keys&gt;&lt;key app="EN" db-id="5w22vptd4px5aierrtkp0d5hwrtta2p9sdxd"&gt;1438&lt;/key&gt;&lt;/foreign-keys&gt;&lt;ref-type name="Journal Article"&gt;17&lt;/ref-type&gt;&lt;contributors&gt;&lt;authors&gt;&lt;author&gt;Baumgartner, K. B.&lt;/author&gt;&lt;author&gt;Samet, J. M.&lt;/author&gt;&lt;author&gt;Coultas, D. B.&lt;/author&gt;&lt;author&gt;Stidley, C. A.&lt;/author&gt;&lt;author&gt;Hunt, W. C.&lt;/author&gt;&lt;author&gt;Colby, T. V.&lt;/author&gt;&lt;author&gt;Waldron, J. A.&lt;/author&gt;&lt;/authors&gt;&lt;/contributors&gt;&lt;auth-address&gt;Epidemiology and Cancer Control Program, University of New Mexico Health Sciences Center, Albuquerque, USA.&lt;/auth-address&gt;&lt;titles&gt;&lt;title&gt;Occupational and environmental risk factors for idiopathic pulmonary fibrosis: a multicenter case-control study. Collaborating Centers&lt;/title&gt;&lt;secondary-title&gt;Am J Epidemiol&lt;/secondary-title&gt;&lt;/titles&gt;&lt;periodical&gt;&lt;full-title&gt;American Journal of Epidemiology&lt;/full-title&gt;&lt;abbr-1&gt;Am. J. Epidemiol.&lt;/abbr-1&gt;&lt;abbr-2&gt;Am J Epidemiol&lt;/abbr-2&gt;&lt;/periodical&gt;&lt;pages&gt;307-15&lt;/pages&gt;&lt;volume&gt;152&lt;/volume&gt;&lt;number&gt;4&lt;/number&gt;&lt;edition&gt;2000/09/01&lt;/edition&gt;&lt;keywords&gt;&lt;keyword&gt;Adult&lt;/keyword&gt;&lt;keyword&gt;Aged&lt;/keyword&gt;&lt;keyword&gt;Agriculture&lt;/keyword&gt;&lt;keyword&gt;Case-Control Studies&lt;/keyword&gt;&lt;keyword&gt;Dust&lt;/keyword&gt;&lt;keyword&gt;*Environmental Exposure&lt;/keyword&gt;&lt;keyword&gt;Female&lt;/keyword&gt;&lt;keyword&gt;Humans&lt;/keyword&gt;&lt;keyword&gt;Male&lt;/keyword&gt;&lt;keyword&gt;Middle Aged&lt;/keyword&gt;&lt;keyword&gt;Multivariate Analysis&lt;/keyword&gt;&lt;keyword&gt;*Occupational Exposure&lt;/keyword&gt;&lt;keyword&gt;Occupations&lt;/keyword&gt;&lt;keyword&gt;Pulmonary Fibrosis/*etiology&lt;/keyword&gt;&lt;keyword&gt;Risk Assessment&lt;/keyword&gt;&lt;keyword&gt;Smoking/adverse effects&lt;/keyword&gt;&lt;/keywords&gt;&lt;dates&gt;&lt;year&gt;2000&lt;/year&gt;&lt;pub-dates&gt;&lt;date&gt;Aug 15&lt;/date&gt;&lt;/pub-dates&gt;&lt;/dates&gt;&lt;isbn&gt;0002-9262 (Print)&amp;#xD;0002-9262 (Linking)&lt;/isbn&gt;&lt;accession-num&gt;10968375&lt;/accession-num&gt;&lt;urls&gt;&lt;related-urls&gt;&lt;url&gt;http://www.ncbi.nlm.nih.gov/pubmed/10968375&lt;/url&gt;&lt;/related-urls&gt;&lt;/urls&gt;&lt;language&gt;eng&lt;/language&gt;&lt;/record&gt;&lt;/Cite&gt;&lt;/EndNote&gt;</w:instrText>
      </w:r>
      <w:r w:rsidR="00265478">
        <w:rPr>
          <w:rFonts w:ascii="Arial" w:hAnsi="Arial" w:cs="Arial"/>
        </w:rPr>
        <w:fldChar w:fldCharType="separate"/>
      </w:r>
      <w:r w:rsidR="00D050DF">
        <w:rPr>
          <w:rFonts w:ascii="Arial" w:hAnsi="Arial" w:cs="Arial"/>
          <w:noProof/>
        </w:rPr>
        <w:t>(</w:t>
      </w:r>
      <w:hyperlink w:anchor="_ENREF_22" w:tooltip="Baumgartner, 2000 #1438" w:history="1">
        <w:r w:rsidR="00D050DF">
          <w:rPr>
            <w:rFonts w:ascii="Arial" w:hAnsi="Arial" w:cs="Arial"/>
            <w:noProof/>
          </w:rPr>
          <w:t>22</w:t>
        </w:r>
      </w:hyperlink>
      <w:r w:rsidR="00D050DF">
        <w:rPr>
          <w:rFonts w:ascii="Arial" w:hAnsi="Arial" w:cs="Arial"/>
          <w:noProof/>
        </w:rPr>
        <w:t>)</w:t>
      </w:r>
      <w:r w:rsidR="00265478">
        <w:rPr>
          <w:rFonts w:ascii="Arial" w:hAnsi="Arial" w:cs="Arial"/>
        </w:rPr>
        <w:fldChar w:fldCharType="end"/>
      </w:r>
      <w:r w:rsidR="00C45EB0" w:rsidRPr="003B7AB2">
        <w:rPr>
          <w:rFonts w:ascii="Arial" w:hAnsi="Arial" w:cs="Arial"/>
        </w:rPr>
        <w:t>, metal dust</w:t>
      </w:r>
      <w:r w:rsidR="00265478">
        <w:rPr>
          <w:rFonts w:ascii="Arial" w:hAnsi="Arial" w:cs="Arial"/>
        </w:rPr>
        <w:fldChar w:fldCharType="begin">
          <w:fldData xml:space="preserve">PEVuZE5vdGU+PENpdGU+PEF1dGhvcj5IdWJiYXJkPC9BdXRob3I+PFllYXI+MTk5NjwvWWVhcj48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</w:fldData>
        </w:fldChar>
      </w:r>
      <w:r w:rsidR="00D050DF">
        <w:rPr>
          <w:rFonts w:ascii="Arial" w:hAnsi="Arial" w:cs="Arial"/>
        </w:rPr>
        <w:instrText xml:space="preserve"> ADDIN EN.CITE </w:instrText>
      </w:r>
      <w:r w:rsidR="00265478">
        <w:rPr>
          <w:rFonts w:ascii="Arial" w:hAnsi="Arial" w:cs="Arial"/>
        </w:rPr>
        <w:fldChar w:fldCharType="begin">
          <w:fldData xml:space="preserve">PEVuZE5vdGU+PENpdGU+PEF1dGhvcj5IdWJiYXJkPC9BdXRob3I+PFllYXI+MTk5NjwvWWVhcj48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</w:fldData>
        </w:fldChar>
      </w:r>
      <w:r w:rsidR="00D050DF">
        <w:rPr>
          <w:rFonts w:ascii="Arial" w:hAnsi="Arial" w:cs="Arial"/>
        </w:rPr>
        <w:instrText xml:space="preserve"> ADDIN EN.CITE.DATA </w:instrText>
      </w:r>
      <w:r w:rsidR="00265478">
        <w:rPr>
          <w:rFonts w:ascii="Arial" w:hAnsi="Arial" w:cs="Arial"/>
        </w:rPr>
      </w:r>
      <w:r w:rsidR="00265478">
        <w:rPr>
          <w:rFonts w:ascii="Arial" w:hAnsi="Arial" w:cs="Arial"/>
        </w:rPr>
        <w:fldChar w:fldCharType="end"/>
      </w:r>
      <w:r w:rsidR="00265478">
        <w:rPr>
          <w:rFonts w:ascii="Arial" w:hAnsi="Arial" w:cs="Arial"/>
        </w:rPr>
      </w:r>
      <w:r w:rsidR="00265478">
        <w:rPr>
          <w:rFonts w:ascii="Arial" w:hAnsi="Arial" w:cs="Arial"/>
        </w:rPr>
        <w:fldChar w:fldCharType="separate"/>
      </w:r>
      <w:r w:rsidR="00D050DF">
        <w:rPr>
          <w:rFonts w:ascii="Arial" w:hAnsi="Arial" w:cs="Arial"/>
          <w:noProof/>
        </w:rPr>
        <w:t>(</w:t>
      </w:r>
      <w:hyperlink w:anchor="_ENREF_23" w:tooltip="Hubbard, 1996 #1439" w:history="1">
        <w:r w:rsidR="00D050DF">
          <w:rPr>
            <w:rFonts w:ascii="Arial" w:hAnsi="Arial" w:cs="Arial"/>
            <w:noProof/>
          </w:rPr>
          <w:t>23</w:t>
        </w:r>
      </w:hyperlink>
      <w:r w:rsidR="00D050DF">
        <w:rPr>
          <w:rFonts w:ascii="Arial" w:hAnsi="Arial" w:cs="Arial"/>
          <w:noProof/>
        </w:rPr>
        <w:t xml:space="preserve">, </w:t>
      </w:r>
      <w:hyperlink w:anchor="_ENREF_24" w:tooltip="Siegesmund, 1974 #1583" w:history="1">
        <w:r w:rsidR="00D050DF">
          <w:rPr>
            <w:rFonts w:ascii="Arial" w:hAnsi="Arial" w:cs="Arial"/>
            <w:noProof/>
          </w:rPr>
          <w:t>24</w:t>
        </w:r>
      </w:hyperlink>
      <w:r w:rsidR="00D050DF">
        <w:rPr>
          <w:rFonts w:ascii="Arial" w:hAnsi="Arial" w:cs="Arial"/>
          <w:noProof/>
        </w:rPr>
        <w:t>)</w:t>
      </w:r>
      <w:r w:rsidR="00265478">
        <w:rPr>
          <w:rFonts w:ascii="Arial" w:hAnsi="Arial" w:cs="Arial"/>
        </w:rPr>
        <w:fldChar w:fldCharType="end"/>
      </w:r>
      <w:r w:rsidR="00C45EB0" w:rsidRPr="003B7AB2">
        <w:rPr>
          <w:rFonts w:ascii="Arial" w:hAnsi="Arial" w:cs="Arial"/>
        </w:rPr>
        <w:t>, wood dust</w:t>
      </w:r>
      <w:r w:rsidR="00265478">
        <w:rPr>
          <w:rFonts w:ascii="Arial" w:hAnsi="Arial" w:cs="Arial"/>
        </w:rPr>
        <w:fldChar w:fldCharType="begin"/>
      </w:r>
      <w:r w:rsidR="00D050DF">
        <w:rPr>
          <w:rFonts w:ascii="Arial" w:hAnsi="Arial" w:cs="Arial"/>
        </w:rPr>
        <w:instrText xml:space="preserve"> ADDIN EN.CITE &lt;EndNote&gt;&lt;Cite&gt;&lt;Author&gt;Hubbard&lt;/Author&gt;&lt;Year&gt;1996&lt;/Year&gt;&lt;RecNum&gt;1439&lt;/RecNum&gt;&lt;DisplayText&gt;(23)&lt;/DisplayText&gt;&lt;record&gt;&lt;rec-number&gt;1439&lt;/rec-number&gt;&lt;foreign-keys&gt;&lt;key app="EN" db-id="5w22vptd4px5aierrtkp0d5hwrtta2p9sdxd"&gt;1439&lt;/key&gt;&lt;/foreign-keys&gt;&lt;ref-type name="Journal Article"&gt;17&lt;/ref-type&gt;&lt;contributors&gt;&lt;authors&gt;&lt;author&gt;Hubbard, R.&lt;/author&gt;&lt;author&gt;Lewis, S.&lt;/author&gt;&lt;author&gt;Richards, K.&lt;/author&gt;&lt;author&gt;Johnston, I.&lt;/author&gt;&lt;author&gt;Britton, J.&lt;/author&gt;&lt;/authors&gt;&lt;/contributors&gt;&lt;auth-address&gt;University of Nottingham, Division of Respiratory Medicine, City Hospital, UK.&lt;/auth-address&gt;&lt;titles&gt;&lt;title&gt;Occupational exposure to metal or wood dust and aetiology of cryptogenic fibrosing alveolitis&lt;/title&gt;&lt;secondary-title&gt;Lancet&lt;/secondary-title&gt;&lt;/titles&gt;&lt;periodical&gt;&lt;full-title&gt;Lancet&lt;/full-title&gt;&lt;abbr-1&gt;Lancet&lt;/abbr-1&gt;&lt;abbr-2&gt;Lancet&lt;/abbr-2&gt;&lt;/periodical&gt;&lt;pages&gt;284-9&lt;/pages&gt;&lt;volume&gt;347&lt;/volume&gt;&lt;number&gt;8997&lt;/number&gt;&lt;edition&gt;1996/02/03&lt;/edition&gt;&lt;keywords&gt;&lt;keyword&gt;Autoantibodies/blood&lt;/keyword&gt;&lt;keyword&gt;Case-Control Studies&lt;/keyword&gt;&lt;keyword&gt;Dust/*adverse effects&lt;/keyword&gt;&lt;keyword&gt;Female&lt;/keyword&gt;&lt;keyword&gt;Humans&lt;/keyword&gt;&lt;keyword&gt;Male&lt;/keyword&gt;&lt;keyword&gt;*Metallurgy&lt;/keyword&gt;&lt;keyword&gt;Occupational Diseases/*etiology/immunology&lt;/keyword&gt;&lt;keyword&gt;*Occupational Exposure&lt;/keyword&gt;&lt;keyword&gt;Odds Ratio&lt;/keyword&gt;&lt;keyword&gt;Pulmonary Fibrosis/*etiology/immunology&lt;/keyword&gt;&lt;keyword&gt;Questionnaires&lt;/keyword&gt;&lt;keyword&gt;*Wood&lt;/keyword&gt;&lt;/keywords&gt;&lt;dates&gt;&lt;year&gt;1996&lt;/year&gt;&lt;pub-dates&gt;&lt;date&gt;Feb 3&lt;/date&gt;&lt;/pub-dates&gt;&lt;/dates&gt;&lt;isbn&gt;0140-6736 (Print)&amp;#xD;0140-6736 (Linking)&lt;/isbn&gt;&lt;accession-num&gt;8569361&lt;/accession-num&gt;&lt;urls&gt;&lt;related-urls&gt;&lt;url&gt;http://www.ncbi.nlm.nih.gov/pubmed/8569361&lt;/url&gt;&lt;/related-urls&gt;&lt;/urls&gt;&lt;language&gt;eng&lt;/language&gt;&lt;/record&gt;&lt;/Cite&gt;&lt;/EndNote&gt;</w:instrText>
      </w:r>
      <w:r w:rsidR="00265478">
        <w:rPr>
          <w:rFonts w:ascii="Arial" w:hAnsi="Arial" w:cs="Arial"/>
        </w:rPr>
        <w:fldChar w:fldCharType="separate"/>
      </w:r>
      <w:r w:rsidR="00D050DF">
        <w:rPr>
          <w:rFonts w:ascii="Arial" w:hAnsi="Arial" w:cs="Arial"/>
          <w:noProof/>
        </w:rPr>
        <w:t>(</w:t>
      </w:r>
      <w:hyperlink w:anchor="_ENREF_23" w:tooltip="Hubbard, 1996 #1439" w:history="1">
        <w:r w:rsidR="00D050DF">
          <w:rPr>
            <w:rFonts w:ascii="Arial" w:hAnsi="Arial" w:cs="Arial"/>
            <w:noProof/>
          </w:rPr>
          <w:t>23</w:t>
        </w:r>
      </w:hyperlink>
      <w:r w:rsidR="00D050DF">
        <w:rPr>
          <w:rFonts w:ascii="Arial" w:hAnsi="Arial" w:cs="Arial"/>
          <w:noProof/>
        </w:rPr>
        <w:t>)</w:t>
      </w:r>
      <w:r w:rsidR="00265478">
        <w:rPr>
          <w:rFonts w:ascii="Arial" w:hAnsi="Arial" w:cs="Arial"/>
        </w:rPr>
        <w:fldChar w:fldCharType="end"/>
      </w:r>
      <w:r w:rsidR="00C45EB0" w:rsidRPr="003B7AB2">
        <w:rPr>
          <w:rFonts w:ascii="Arial" w:hAnsi="Arial" w:cs="Arial"/>
        </w:rPr>
        <w:t xml:space="preserve">, and viral infections.  </w:t>
      </w:r>
      <w:r w:rsidRPr="003B7AB2">
        <w:rPr>
          <w:rFonts w:ascii="Arial" w:hAnsi="Arial" w:cs="Arial"/>
        </w:rPr>
        <w:t>Cigarette smoking has consistently been associated with increased risk for IPF with odds ratio from case-control studies ranging from 1.11-3.23</w:t>
      </w:r>
      <w:r w:rsidR="00636CDF" w:rsidRPr="003B7AB2">
        <w:rPr>
          <w:rFonts w:ascii="Arial" w:hAnsi="Arial" w:cs="Arial"/>
        </w:rPr>
        <w:t>.</w:t>
      </w:r>
      <w:r w:rsidRPr="003B7AB2">
        <w:rPr>
          <w:rFonts w:ascii="Arial" w:hAnsi="Arial" w:cs="Arial"/>
        </w:rPr>
        <w:t xml:space="preserve">  In addition</w:t>
      </w:r>
      <w:r w:rsidR="00C45EB0" w:rsidRPr="003B7AB2">
        <w:rPr>
          <w:rFonts w:ascii="Arial" w:hAnsi="Arial" w:cs="Arial"/>
        </w:rPr>
        <w:t xml:space="preserve"> to inhaled irritants</w:t>
      </w:r>
      <w:r w:rsidRPr="003B7AB2">
        <w:rPr>
          <w:rFonts w:ascii="Arial" w:hAnsi="Arial" w:cs="Arial"/>
        </w:rPr>
        <w:t xml:space="preserve">, several viruses including adenovirus </w:t>
      </w:r>
      <w:r w:rsidR="00C45EB0" w:rsidRPr="003B7AB2">
        <w:rPr>
          <w:rFonts w:ascii="Arial" w:hAnsi="Arial" w:cs="Arial"/>
        </w:rPr>
        <w:t xml:space="preserve">and herpesviruses </w:t>
      </w:r>
      <w:r w:rsidRPr="003B7AB2">
        <w:rPr>
          <w:rFonts w:ascii="Arial" w:hAnsi="Arial" w:cs="Arial"/>
        </w:rPr>
        <w:t>have been associated with IPF</w:t>
      </w:r>
      <w:r w:rsidR="00265478">
        <w:rPr>
          <w:rFonts w:ascii="Arial" w:hAnsi="Arial" w:cs="Arial"/>
        </w:rPr>
        <w:fldChar w:fldCharType="begin">
          <w:fldData xml:space="preserve">PEVuZE5vdGU+PENpdGU+PEF1dGhvcj5UYW5nPC9BdXRob3I+PFllYXI+MjAwMzwvWWVhcj48UmVj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</w:fldData>
        </w:fldChar>
      </w:r>
      <w:r w:rsidR="00D050DF">
        <w:rPr>
          <w:rFonts w:ascii="Arial" w:hAnsi="Arial" w:cs="Arial"/>
        </w:rPr>
        <w:instrText xml:space="preserve"> ADDIN EN.CITE </w:instrText>
      </w:r>
      <w:r w:rsidR="00265478">
        <w:rPr>
          <w:rFonts w:ascii="Arial" w:hAnsi="Arial" w:cs="Arial"/>
        </w:rPr>
        <w:fldChar w:fldCharType="begin">
          <w:fldData xml:space="preserve">PEVuZE5vdGU+PENpdGU+PEF1dGhvcj5UYW5nPC9BdXRob3I+PFllYXI+MjAwMzwvWWVhcj48UmVj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</w:fldData>
        </w:fldChar>
      </w:r>
      <w:r w:rsidR="00D050DF">
        <w:rPr>
          <w:rFonts w:ascii="Arial" w:hAnsi="Arial" w:cs="Arial"/>
        </w:rPr>
        <w:instrText xml:space="preserve"> ADDIN EN.CITE.DATA </w:instrText>
      </w:r>
      <w:r w:rsidR="00265478">
        <w:rPr>
          <w:rFonts w:ascii="Arial" w:hAnsi="Arial" w:cs="Arial"/>
        </w:rPr>
      </w:r>
      <w:r w:rsidR="00265478">
        <w:rPr>
          <w:rFonts w:ascii="Arial" w:hAnsi="Arial" w:cs="Arial"/>
        </w:rPr>
        <w:fldChar w:fldCharType="end"/>
      </w:r>
      <w:r w:rsidR="00265478">
        <w:rPr>
          <w:rFonts w:ascii="Arial" w:hAnsi="Arial" w:cs="Arial"/>
        </w:rPr>
      </w:r>
      <w:r w:rsidR="00265478">
        <w:rPr>
          <w:rFonts w:ascii="Arial" w:hAnsi="Arial" w:cs="Arial"/>
        </w:rPr>
        <w:fldChar w:fldCharType="separate"/>
      </w:r>
      <w:r w:rsidR="00D050DF">
        <w:rPr>
          <w:rFonts w:ascii="Arial" w:hAnsi="Arial" w:cs="Arial"/>
          <w:noProof/>
        </w:rPr>
        <w:t>(</w:t>
      </w:r>
      <w:hyperlink w:anchor="_ENREF_2" w:tooltip="Yonemaru, 1997 #1446" w:history="1">
        <w:r w:rsidR="00D050DF">
          <w:rPr>
            <w:rFonts w:ascii="Arial" w:hAnsi="Arial" w:cs="Arial"/>
            <w:noProof/>
          </w:rPr>
          <w:t>2</w:t>
        </w:r>
      </w:hyperlink>
      <w:r w:rsidR="00D050DF">
        <w:rPr>
          <w:rFonts w:ascii="Arial" w:hAnsi="Arial" w:cs="Arial"/>
          <w:noProof/>
        </w:rPr>
        <w:t xml:space="preserve">, </w:t>
      </w:r>
      <w:hyperlink w:anchor="_ENREF_3" w:tooltip="Tang, 2003 #1443" w:history="1">
        <w:r w:rsidR="00D050DF">
          <w:rPr>
            <w:rFonts w:ascii="Arial" w:hAnsi="Arial" w:cs="Arial"/>
            <w:noProof/>
          </w:rPr>
          <w:t>3</w:t>
        </w:r>
      </w:hyperlink>
      <w:r w:rsidR="00D050DF">
        <w:rPr>
          <w:rFonts w:ascii="Arial" w:hAnsi="Arial" w:cs="Arial"/>
          <w:noProof/>
        </w:rPr>
        <w:t xml:space="preserve">, </w:t>
      </w:r>
      <w:hyperlink w:anchor="_ENREF_25" w:tooltip="Egan, 1995 #1444" w:history="1">
        <w:r w:rsidR="00D050DF">
          <w:rPr>
            <w:rFonts w:ascii="Arial" w:hAnsi="Arial" w:cs="Arial"/>
            <w:noProof/>
          </w:rPr>
          <w:t>25</w:t>
        </w:r>
      </w:hyperlink>
      <w:r w:rsidR="00D050DF">
        <w:rPr>
          <w:rFonts w:ascii="Arial" w:hAnsi="Arial" w:cs="Arial"/>
          <w:noProof/>
        </w:rPr>
        <w:t xml:space="preserve">, </w:t>
      </w:r>
      <w:hyperlink w:anchor="_ENREF_26" w:tooltip="Tsukamoto, 2000 #1584" w:history="1">
        <w:r w:rsidR="00D050DF">
          <w:rPr>
            <w:rFonts w:ascii="Arial" w:hAnsi="Arial" w:cs="Arial"/>
            <w:noProof/>
          </w:rPr>
          <w:t>26</w:t>
        </w:r>
      </w:hyperlink>
      <w:r w:rsidR="00D050DF">
        <w:rPr>
          <w:rFonts w:ascii="Arial" w:hAnsi="Arial" w:cs="Arial"/>
          <w:noProof/>
        </w:rPr>
        <w:t>)</w:t>
      </w:r>
      <w:r w:rsidR="00265478">
        <w:rPr>
          <w:rFonts w:ascii="Arial" w:hAnsi="Arial" w:cs="Arial"/>
        </w:rPr>
        <w:fldChar w:fldCharType="end"/>
      </w:r>
      <w:r w:rsidRPr="003B7AB2">
        <w:rPr>
          <w:rFonts w:ascii="Arial" w:hAnsi="Arial" w:cs="Arial"/>
        </w:rPr>
        <w:t xml:space="preserve">. </w:t>
      </w:r>
      <w:r w:rsidR="00C45EB0" w:rsidRPr="003B7AB2">
        <w:rPr>
          <w:rFonts w:ascii="Arial" w:hAnsi="Arial" w:cs="Arial"/>
        </w:rPr>
        <w:t xml:space="preserve"> </w:t>
      </w:r>
      <w:r w:rsidR="00FB2763" w:rsidRPr="003B7AB2">
        <w:rPr>
          <w:rFonts w:ascii="Arial" w:hAnsi="Arial" w:cs="Arial"/>
        </w:rPr>
        <w:t xml:space="preserve">A common feature of </w:t>
      </w:r>
      <w:r w:rsidR="00C45EB0" w:rsidRPr="003B7AB2">
        <w:rPr>
          <w:rFonts w:ascii="Arial" w:hAnsi="Arial" w:cs="Arial"/>
        </w:rPr>
        <w:t xml:space="preserve">all these environmental factors </w:t>
      </w:r>
      <w:r w:rsidR="00FB2763" w:rsidRPr="003B7AB2">
        <w:rPr>
          <w:rFonts w:ascii="Arial" w:hAnsi="Arial" w:cs="Arial"/>
        </w:rPr>
        <w:t xml:space="preserve">is the </w:t>
      </w:r>
      <w:r w:rsidR="00C45EB0" w:rsidRPr="003B7AB2">
        <w:rPr>
          <w:rFonts w:ascii="Arial" w:hAnsi="Arial" w:cs="Arial"/>
        </w:rPr>
        <w:t xml:space="preserve">ability to </w:t>
      </w:r>
      <w:r w:rsidR="004849C8" w:rsidRPr="003B7AB2">
        <w:rPr>
          <w:rFonts w:ascii="Arial" w:hAnsi="Arial" w:cs="Arial"/>
        </w:rPr>
        <w:t xml:space="preserve">injure </w:t>
      </w:r>
      <w:r w:rsidR="00C45EB0" w:rsidRPr="003B7AB2">
        <w:rPr>
          <w:rFonts w:ascii="Arial" w:hAnsi="Arial" w:cs="Arial"/>
        </w:rPr>
        <w:t xml:space="preserve">the alveolar epithelium.  </w:t>
      </w:r>
      <w:r w:rsidR="00FB6492" w:rsidRPr="003B7AB2">
        <w:rPr>
          <w:rFonts w:ascii="Arial" w:hAnsi="Arial" w:cs="Arial"/>
        </w:rPr>
        <w:t>Interestingly, cigarette smoke</w:t>
      </w:r>
      <w:r w:rsidR="00265478">
        <w:rPr>
          <w:rFonts w:ascii="Arial" w:hAnsi="Arial" w:cs="Arial"/>
        </w:rPr>
        <w:fldChar w:fldCharType="begin">
          <w:fldData xml:space="preserve">PEVuZE5vdGU+PENpdGU+PEF1dGhvcj5UYWdhd2E8L0F1dGhvcj48WWVhcj4yMDA4PC9ZZWFyPjxS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==
</w:fldData>
        </w:fldChar>
      </w:r>
      <w:r w:rsidR="00D050DF">
        <w:rPr>
          <w:rFonts w:ascii="Arial" w:hAnsi="Arial" w:cs="Arial"/>
        </w:rPr>
        <w:instrText xml:space="preserve"> ADDIN EN.CITE </w:instrText>
      </w:r>
      <w:r w:rsidR="00265478">
        <w:rPr>
          <w:rFonts w:ascii="Arial" w:hAnsi="Arial" w:cs="Arial"/>
        </w:rPr>
        <w:fldChar w:fldCharType="begin">
          <w:fldData xml:space="preserve">PEVuZE5vdGU+PENpdGU+PEF1dGhvcj5UYWdhd2E8L0F1dGhvcj48WWVhcj4yMDA4PC9ZZWFyPjxS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==
</w:fldData>
        </w:fldChar>
      </w:r>
      <w:r w:rsidR="00D050DF">
        <w:rPr>
          <w:rFonts w:ascii="Arial" w:hAnsi="Arial" w:cs="Arial"/>
        </w:rPr>
        <w:instrText xml:space="preserve"> ADDIN EN.CITE.DATA </w:instrText>
      </w:r>
      <w:r w:rsidR="00265478">
        <w:rPr>
          <w:rFonts w:ascii="Arial" w:hAnsi="Arial" w:cs="Arial"/>
        </w:rPr>
      </w:r>
      <w:r w:rsidR="00265478">
        <w:rPr>
          <w:rFonts w:ascii="Arial" w:hAnsi="Arial" w:cs="Arial"/>
        </w:rPr>
        <w:fldChar w:fldCharType="end"/>
      </w:r>
      <w:r w:rsidR="00265478">
        <w:rPr>
          <w:rFonts w:ascii="Arial" w:hAnsi="Arial" w:cs="Arial"/>
        </w:rPr>
      </w:r>
      <w:r w:rsidR="00265478">
        <w:rPr>
          <w:rFonts w:ascii="Arial" w:hAnsi="Arial" w:cs="Arial"/>
        </w:rPr>
        <w:fldChar w:fldCharType="separate"/>
      </w:r>
      <w:r w:rsidR="00D050DF">
        <w:rPr>
          <w:rFonts w:ascii="Arial" w:hAnsi="Arial" w:cs="Arial"/>
          <w:noProof/>
        </w:rPr>
        <w:t>(</w:t>
      </w:r>
      <w:hyperlink w:anchor="_ENREF_27" w:tooltip="Tagawa, 2008 #1586" w:history="1">
        <w:r w:rsidR="00D050DF">
          <w:rPr>
            <w:rFonts w:ascii="Arial" w:hAnsi="Arial" w:cs="Arial"/>
            <w:noProof/>
          </w:rPr>
          <w:t>27</w:t>
        </w:r>
      </w:hyperlink>
      <w:r w:rsidR="00D050DF">
        <w:rPr>
          <w:rFonts w:ascii="Arial" w:hAnsi="Arial" w:cs="Arial"/>
          <w:noProof/>
        </w:rPr>
        <w:t xml:space="preserve">, </w:t>
      </w:r>
      <w:hyperlink w:anchor="_ENREF_28" w:tooltip="Jorgensen, 2008 #1587" w:history="1">
        <w:r w:rsidR="00D050DF">
          <w:rPr>
            <w:rFonts w:ascii="Arial" w:hAnsi="Arial" w:cs="Arial"/>
            <w:noProof/>
          </w:rPr>
          <w:t>28</w:t>
        </w:r>
      </w:hyperlink>
      <w:r w:rsidR="00D050DF">
        <w:rPr>
          <w:rFonts w:ascii="Arial" w:hAnsi="Arial" w:cs="Arial"/>
          <w:noProof/>
        </w:rPr>
        <w:t>)</w:t>
      </w:r>
      <w:r w:rsidR="00265478">
        <w:rPr>
          <w:rFonts w:ascii="Arial" w:hAnsi="Arial" w:cs="Arial"/>
        </w:rPr>
        <w:fldChar w:fldCharType="end"/>
      </w:r>
      <w:r w:rsidR="00FB6492" w:rsidRPr="003B7AB2">
        <w:rPr>
          <w:rFonts w:ascii="Arial" w:hAnsi="Arial" w:cs="Arial"/>
        </w:rPr>
        <w:t>, inhaled particulates</w:t>
      </w:r>
      <w:r w:rsidR="00265478">
        <w:rPr>
          <w:rFonts w:ascii="Arial" w:hAnsi="Arial" w:cs="Arial"/>
        </w:rPr>
        <w:fldChar w:fldCharType="begin">
          <w:fldData xml:space="preserve">PEVuZE5vdGU+PENpdGU+PEF1dGhvcj5MYWluZzwvQXV0aG9yPjxZZWFyPjIwMTA8L1llYXI+PFJl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==
</w:fldData>
        </w:fldChar>
      </w:r>
      <w:r w:rsidR="00D050DF">
        <w:rPr>
          <w:rFonts w:ascii="Arial" w:hAnsi="Arial" w:cs="Arial"/>
        </w:rPr>
        <w:instrText xml:space="preserve"> ADDIN EN.CITE </w:instrText>
      </w:r>
      <w:r w:rsidR="00265478">
        <w:rPr>
          <w:rFonts w:ascii="Arial" w:hAnsi="Arial" w:cs="Arial"/>
        </w:rPr>
        <w:fldChar w:fldCharType="begin">
          <w:fldData xml:space="preserve">PEVuZE5vdGU+PENpdGU+PEF1dGhvcj5MYWluZzwvQXV0aG9yPjxZZWFyPjIwMTA8L1llYXI+PFJl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==
</w:fldData>
        </w:fldChar>
      </w:r>
      <w:r w:rsidR="00D050DF">
        <w:rPr>
          <w:rFonts w:ascii="Arial" w:hAnsi="Arial" w:cs="Arial"/>
        </w:rPr>
        <w:instrText xml:space="preserve"> ADDIN EN.CITE.DATA </w:instrText>
      </w:r>
      <w:r w:rsidR="00265478">
        <w:rPr>
          <w:rFonts w:ascii="Arial" w:hAnsi="Arial" w:cs="Arial"/>
        </w:rPr>
      </w:r>
      <w:r w:rsidR="00265478">
        <w:rPr>
          <w:rFonts w:ascii="Arial" w:hAnsi="Arial" w:cs="Arial"/>
        </w:rPr>
        <w:fldChar w:fldCharType="end"/>
      </w:r>
      <w:r w:rsidR="00265478">
        <w:rPr>
          <w:rFonts w:ascii="Arial" w:hAnsi="Arial" w:cs="Arial"/>
        </w:rPr>
      </w:r>
      <w:r w:rsidR="00265478">
        <w:rPr>
          <w:rFonts w:ascii="Arial" w:hAnsi="Arial" w:cs="Arial"/>
        </w:rPr>
        <w:fldChar w:fldCharType="separate"/>
      </w:r>
      <w:r w:rsidR="00D050DF">
        <w:rPr>
          <w:rFonts w:ascii="Arial" w:hAnsi="Arial" w:cs="Arial"/>
          <w:noProof/>
        </w:rPr>
        <w:t>(</w:t>
      </w:r>
      <w:hyperlink w:anchor="_ENREF_29" w:tooltip="Laing, 2010 #1589" w:history="1">
        <w:r w:rsidR="00D050DF">
          <w:rPr>
            <w:rFonts w:ascii="Arial" w:hAnsi="Arial" w:cs="Arial"/>
            <w:noProof/>
          </w:rPr>
          <w:t>29</w:t>
        </w:r>
      </w:hyperlink>
      <w:r w:rsidR="00D050DF">
        <w:rPr>
          <w:rFonts w:ascii="Arial" w:hAnsi="Arial" w:cs="Arial"/>
          <w:noProof/>
        </w:rPr>
        <w:t>)</w:t>
      </w:r>
      <w:r w:rsidR="00265478">
        <w:rPr>
          <w:rFonts w:ascii="Arial" w:hAnsi="Arial" w:cs="Arial"/>
        </w:rPr>
        <w:fldChar w:fldCharType="end"/>
      </w:r>
      <w:r w:rsidR="00FB6492" w:rsidRPr="003B7AB2">
        <w:rPr>
          <w:rFonts w:ascii="Arial" w:hAnsi="Arial" w:cs="Arial"/>
        </w:rPr>
        <w:t>, and herpesviruses</w:t>
      </w:r>
      <w:r w:rsidR="00265478">
        <w:rPr>
          <w:rFonts w:ascii="Arial" w:hAnsi="Arial" w:cs="Arial"/>
        </w:rPr>
        <w:fldChar w:fldCharType="begin">
          <w:fldData xml:space="preserve">PEVuZE5vdGU+PENpdGU+PEF1dGhvcj5Jc2xlcjwvQXV0aG9yPjxZZWFyPjIwMDU8L1llYXI+PFJl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</w:fldData>
        </w:fldChar>
      </w:r>
      <w:r w:rsidR="00D050DF">
        <w:rPr>
          <w:rFonts w:ascii="Arial" w:hAnsi="Arial" w:cs="Arial"/>
        </w:rPr>
        <w:instrText xml:space="preserve"> ADDIN EN.CITE </w:instrText>
      </w:r>
      <w:r w:rsidR="00265478">
        <w:rPr>
          <w:rFonts w:ascii="Arial" w:hAnsi="Arial" w:cs="Arial"/>
        </w:rPr>
        <w:fldChar w:fldCharType="begin">
          <w:fldData xml:space="preserve">PEVuZE5vdGU+PENpdGU+PEF1dGhvcj5Jc2xlcjwvQXV0aG9yPjxZZWFyPjIwMDU8L1llYXI+PFJl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</w:fldData>
        </w:fldChar>
      </w:r>
      <w:r w:rsidR="00D050DF">
        <w:rPr>
          <w:rFonts w:ascii="Arial" w:hAnsi="Arial" w:cs="Arial"/>
        </w:rPr>
        <w:instrText xml:space="preserve"> ADDIN EN.CITE.DATA </w:instrText>
      </w:r>
      <w:r w:rsidR="00265478">
        <w:rPr>
          <w:rFonts w:ascii="Arial" w:hAnsi="Arial" w:cs="Arial"/>
        </w:rPr>
      </w:r>
      <w:r w:rsidR="00265478">
        <w:rPr>
          <w:rFonts w:ascii="Arial" w:hAnsi="Arial" w:cs="Arial"/>
        </w:rPr>
        <w:fldChar w:fldCharType="end"/>
      </w:r>
      <w:r w:rsidR="00265478">
        <w:rPr>
          <w:rFonts w:ascii="Arial" w:hAnsi="Arial" w:cs="Arial"/>
        </w:rPr>
      </w:r>
      <w:r w:rsidR="00265478">
        <w:rPr>
          <w:rFonts w:ascii="Arial" w:hAnsi="Arial" w:cs="Arial"/>
        </w:rPr>
        <w:fldChar w:fldCharType="separate"/>
      </w:r>
      <w:r w:rsidR="00D050DF">
        <w:rPr>
          <w:rFonts w:ascii="Arial" w:hAnsi="Arial" w:cs="Arial"/>
          <w:noProof/>
        </w:rPr>
        <w:t>(</w:t>
      </w:r>
      <w:hyperlink w:anchor="_ENREF_30" w:tooltip="Isler, 2005 #1585" w:history="1">
        <w:r w:rsidR="00D050DF">
          <w:rPr>
            <w:rFonts w:ascii="Arial" w:hAnsi="Arial" w:cs="Arial"/>
            <w:noProof/>
          </w:rPr>
          <w:t>30</w:t>
        </w:r>
      </w:hyperlink>
      <w:r w:rsidR="00D050DF">
        <w:rPr>
          <w:rFonts w:ascii="Arial" w:hAnsi="Arial" w:cs="Arial"/>
          <w:noProof/>
        </w:rPr>
        <w:t xml:space="preserve">, </w:t>
      </w:r>
      <w:hyperlink w:anchor="_ENREF_31" w:tooltip="Cheng, 2005 #1588" w:history="1">
        <w:r w:rsidR="00D050DF">
          <w:rPr>
            <w:rFonts w:ascii="Arial" w:hAnsi="Arial" w:cs="Arial"/>
            <w:noProof/>
          </w:rPr>
          <w:t>31</w:t>
        </w:r>
      </w:hyperlink>
      <w:r w:rsidR="00D050DF">
        <w:rPr>
          <w:rFonts w:ascii="Arial" w:hAnsi="Arial" w:cs="Arial"/>
          <w:noProof/>
        </w:rPr>
        <w:t>)</w:t>
      </w:r>
      <w:r w:rsidR="00265478">
        <w:rPr>
          <w:rFonts w:ascii="Arial" w:hAnsi="Arial" w:cs="Arial"/>
        </w:rPr>
        <w:fldChar w:fldCharType="end"/>
      </w:r>
      <w:r w:rsidR="00FB6492" w:rsidRPr="003B7AB2">
        <w:rPr>
          <w:rFonts w:ascii="Arial" w:hAnsi="Arial" w:cs="Arial"/>
        </w:rPr>
        <w:t xml:space="preserve"> have all been shown to induce </w:t>
      </w:r>
      <w:r w:rsidR="00B03677" w:rsidRPr="003B7AB2">
        <w:rPr>
          <w:rFonts w:ascii="Arial" w:hAnsi="Arial" w:cs="Arial"/>
        </w:rPr>
        <w:t>endoplasmic reticulum (ER)</w:t>
      </w:r>
      <w:r w:rsidR="00FB6492" w:rsidRPr="003B7AB2">
        <w:rPr>
          <w:rFonts w:ascii="Arial" w:hAnsi="Arial" w:cs="Arial"/>
        </w:rPr>
        <w:t xml:space="preserve"> stress in lung epithelium, which we believe is an important underlying abnormality in IPF that predisposes to injury and limits recovery of the epithelial barrier.  </w:t>
      </w:r>
    </w:p>
    <w:p w14:paraId="706A1D43" w14:textId="72338052" w:rsidR="003B7AB2" w:rsidRPr="003B7AB2" w:rsidRDefault="002E00C8" w:rsidP="003B7AB2">
      <w:pPr>
        <w:pStyle w:val="ListParagraph"/>
        <w:numPr>
          <w:ilvl w:val="1"/>
          <w:numId w:val="7"/>
        </w:numPr>
        <w:spacing w:after="0" w:line="240" w:lineRule="auto"/>
        <w:rPr>
          <w:rFonts w:ascii="Arial" w:hAnsi="Arial" w:cs="Arial"/>
          <w:b/>
        </w:rPr>
      </w:pPr>
      <w:r w:rsidRPr="003B7AB2">
        <w:rPr>
          <w:rFonts w:ascii="Arial" w:hAnsi="Arial" w:cs="Arial"/>
          <w:i/>
          <w:u w:val="single"/>
        </w:rPr>
        <w:t xml:space="preserve">Alveolar Epithelium </w:t>
      </w:r>
      <w:r w:rsidR="00706731" w:rsidRPr="003B7AB2">
        <w:rPr>
          <w:rFonts w:ascii="Arial" w:hAnsi="Arial" w:cs="Arial"/>
          <w:i/>
          <w:u w:val="single"/>
        </w:rPr>
        <w:t>in</w:t>
      </w:r>
      <w:r w:rsidRPr="003B7AB2">
        <w:rPr>
          <w:rFonts w:ascii="Arial" w:hAnsi="Arial" w:cs="Arial"/>
          <w:i/>
          <w:u w:val="single"/>
        </w:rPr>
        <w:t xml:space="preserve"> IPF</w:t>
      </w:r>
      <w:r w:rsidR="00706731" w:rsidRPr="003B7AB2">
        <w:rPr>
          <w:rFonts w:ascii="Arial" w:hAnsi="Arial" w:cs="Arial"/>
          <w:i/>
          <w:u w:val="single"/>
        </w:rPr>
        <w:t>:</w:t>
      </w:r>
      <w:r w:rsidR="00706731" w:rsidRPr="003B7AB2">
        <w:rPr>
          <w:rFonts w:ascii="Arial" w:hAnsi="Arial" w:cs="Arial"/>
          <w:b/>
        </w:rPr>
        <w:t xml:space="preserve">  </w:t>
      </w:r>
      <w:r w:rsidR="00706731" w:rsidRPr="003B7AB2">
        <w:rPr>
          <w:rFonts w:ascii="Arial" w:hAnsi="Arial" w:cs="Arial"/>
        </w:rPr>
        <w:t xml:space="preserve">Our current </w:t>
      </w:r>
      <w:r w:rsidRPr="003B7AB2">
        <w:rPr>
          <w:rFonts w:ascii="Arial" w:hAnsi="Arial" w:cs="Arial"/>
        </w:rPr>
        <w:t xml:space="preserve">concept </w:t>
      </w:r>
      <w:r w:rsidR="00706731" w:rsidRPr="003B7AB2">
        <w:rPr>
          <w:rFonts w:ascii="Arial" w:hAnsi="Arial" w:cs="Arial"/>
        </w:rPr>
        <w:t>for</w:t>
      </w:r>
      <w:r w:rsidRPr="003B7AB2">
        <w:rPr>
          <w:rFonts w:ascii="Arial" w:hAnsi="Arial" w:cs="Arial"/>
        </w:rPr>
        <w:t xml:space="preserve"> the pathogenesis of IPF is repeated injury of the alveolar epithelium followed by incomplete </w:t>
      </w:r>
      <w:r w:rsidR="000C3025">
        <w:rPr>
          <w:rFonts w:ascii="Arial" w:hAnsi="Arial" w:cs="Arial"/>
        </w:rPr>
        <w:t>epithelial</w:t>
      </w:r>
      <w:r w:rsidRPr="003B7AB2">
        <w:rPr>
          <w:rFonts w:ascii="Arial" w:hAnsi="Arial" w:cs="Arial"/>
        </w:rPr>
        <w:t xml:space="preserve"> repair that results in an aberrant wound healing response</w:t>
      </w:r>
      <w:r w:rsidR="00706731" w:rsidRPr="003B7AB2">
        <w:rPr>
          <w:rFonts w:ascii="Arial" w:hAnsi="Arial" w:cs="Arial"/>
        </w:rPr>
        <w:t>,</w:t>
      </w:r>
      <w:r w:rsidRPr="003B7AB2">
        <w:rPr>
          <w:rFonts w:ascii="Arial" w:hAnsi="Arial" w:cs="Arial"/>
        </w:rPr>
        <w:t xml:space="preserve"> leading to pulmonary fibrosis.  A variety of studies have emphasized the role of the alveolar epithelium in both clinical IPF and animal models of lung fibrosis.  In lung biopsies from patients with IPF, epithelial abnormalities are common and include hyperplastic type II AECs and bronchiolar-like epithelial cells lining areas of honeycombing</w:t>
      </w:r>
      <w:r w:rsidR="00265478">
        <w:rPr>
          <w:rFonts w:ascii="Arial" w:hAnsi="Arial" w:cs="Arial"/>
        </w:rPr>
        <w:fldChar w:fldCharType="begin"/>
      </w:r>
      <w:r w:rsidR="00D050DF">
        <w:rPr>
          <w:rFonts w:ascii="Arial" w:hAnsi="Arial" w:cs="Arial"/>
        </w:rPr>
        <w:instrText xml:space="preserve"> ADDIN EN.CITE &lt;EndNote&gt;&lt;Cite&gt;&lt;Author&gt;Pardo&lt;/Author&gt;&lt;Year&gt;2002&lt;/Year&gt;&lt;RecNum&gt;1590&lt;/RecNum&gt;&lt;DisplayText&gt;(32)&lt;/DisplayText&gt;&lt;record&gt;&lt;rec-number&gt;1590&lt;/rec-number&gt;&lt;foreign-keys&gt;&lt;key app="EN" db-id="5w22vptd4px5aierrtkp0d5hwrtta2p9sdxd"&gt;1590&lt;/key&gt;&lt;/foreign-keys&gt;&lt;ref-type name="Journal Article"&gt;17&lt;/ref-type&gt;&lt;contributors&gt;&lt;authors&gt;&lt;author&gt;Pardo, A.&lt;/author&gt;&lt;author&gt;Selman, M.&lt;/author&gt;&lt;/authors&gt;&lt;/contributors&gt;&lt;auth-address&gt;Facultad de Ciencias, Universidad Nacional Autonoma de Mexico. Apartado Postal 21-630. Coyoacan, Mexico DF, 04000.&lt;/auth-address&gt;&lt;titles&gt;&lt;title&gt;Molecular mechanisms of pulmonary fibrosis&lt;/title&gt;&lt;secondary-title&gt;Frontiers in Bioscience&lt;/secondary-title&gt;&lt;alt-title&gt;Frontiers in bioscience : a journal and virtual library&lt;/alt-title&gt;&lt;/titles&gt;&lt;periodical&gt;&lt;full-title&gt;Frontiers in Bioscience&lt;/full-title&gt;&lt;abbr-1&gt;Front. Biosci.&lt;/abbr-1&gt;&lt;abbr-2&gt;Front Biosci&lt;/abbr-2&gt;&lt;/periodical&gt;&lt;pages&gt;d1743-61&lt;/pages&gt;&lt;volume&gt;7&lt;/volume&gt;&lt;edition&gt;2002/07/23&lt;/edition&gt;&lt;keywords&gt;&lt;keyword&gt;Animals&lt;/keyword&gt;&lt;keyword&gt;Humans&lt;/keyword&gt;&lt;keyword&gt;Lung/metabolism/pathology/physiopathology&lt;/keyword&gt;&lt;keyword&gt;Pulmonary Fibrosis/enzymology/ etiology/ pathology/physiopathology&lt;/keyword&gt;&lt;/keywords&gt;&lt;dates&gt;&lt;year&gt;2002&lt;/year&gt;&lt;pub-dates&gt;&lt;date&gt;Aug 1&lt;/date&gt;&lt;/pub-dates&gt;&lt;/dates&gt;&lt;isbn&gt;1093-4715 (Electronic)&amp;#xD;1093-4715 (Linking)&lt;/isbn&gt;&lt;accession-num&gt;12133818&lt;/accession-num&gt;&lt;urls&gt;&lt;/urls&gt;&lt;remote-database-provider&gt;NLM&lt;/remote-database-provider&gt;&lt;language&gt;eng&lt;/language&gt;&lt;/record&gt;&lt;/Cite&gt;&lt;/EndNote&gt;</w:instrText>
      </w:r>
      <w:r w:rsidR="00265478">
        <w:rPr>
          <w:rFonts w:ascii="Arial" w:hAnsi="Arial" w:cs="Arial"/>
        </w:rPr>
        <w:fldChar w:fldCharType="separate"/>
      </w:r>
      <w:r w:rsidR="00D050DF">
        <w:rPr>
          <w:rFonts w:ascii="Arial" w:hAnsi="Arial" w:cs="Arial"/>
          <w:noProof/>
        </w:rPr>
        <w:t>(</w:t>
      </w:r>
      <w:hyperlink w:anchor="_ENREF_32" w:tooltip="Pardo, 2002 #1590" w:history="1">
        <w:r w:rsidR="00D050DF">
          <w:rPr>
            <w:rFonts w:ascii="Arial" w:hAnsi="Arial" w:cs="Arial"/>
            <w:noProof/>
          </w:rPr>
          <w:t>32</w:t>
        </w:r>
      </w:hyperlink>
      <w:r w:rsidR="00D050DF">
        <w:rPr>
          <w:rFonts w:ascii="Arial" w:hAnsi="Arial" w:cs="Arial"/>
          <w:noProof/>
        </w:rPr>
        <w:t>)</w:t>
      </w:r>
      <w:r w:rsidR="00265478">
        <w:rPr>
          <w:rFonts w:ascii="Arial" w:hAnsi="Arial" w:cs="Arial"/>
        </w:rPr>
        <w:fldChar w:fldCharType="end"/>
      </w:r>
      <w:r w:rsidRPr="003B7AB2">
        <w:rPr>
          <w:rFonts w:ascii="Arial" w:hAnsi="Arial" w:cs="Arial"/>
        </w:rPr>
        <w:t xml:space="preserve">.  </w:t>
      </w:r>
      <w:r w:rsidR="00706731" w:rsidRPr="003B7AB2">
        <w:rPr>
          <w:rFonts w:ascii="Arial" w:hAnsi="Arial" w:cs="Arial"/>
        </w:rPr>
        <w:t xml:space="preserve">The importance of </w:t>
      </w:r>
      <w:r w:rsidR="000C3025">
        <w:rPr>
          <w:rFonts w:ascii="Arial" w:hAnsi="Arial" w:cs="Arial"/>
        </w:rPr>
        <w:t>AEC</w:t>
      </w:r>
      <w:r w:rsidR="00706731" w:rsidRPr="003B7AB2">
        <w:rPr>
          <w:rFonts w:ascii="Arial" w:hAnsi="Arial" w:cs="Arial"/>
        </w:rPr>
        <w:t>s in IPF is highlighted by the identification of mutations in the epithelial-restricted genes, surfactant protein C (</w:t>
      </w:r>
      <w:r w:rsidR="00706731" w:rsidRPr="003B7AB2">
        <w:rPr>
          <w:rFonts w:ascii="Arial" w:hAnsi="Arial" w:cs="Arial"/>
          <w:i/>
        </w:rPr>
        <w:t>SFTPC</w:t>
      </w:r>
      <w:r w:rsidR="00706731" w:rsidRPr="003B7AB2">
        <w:rPr>
          <w:rFonts w:ascii="Arial" w:hAnsi="Arial" w:cs="Arial"/>
        </w:rPr>
        <w:t xml:space="preserve">) and </w:t>
      </w:r>
      <w:r w:rsidR="00706731" w:rsidRPr="003B7AB2">
        <w:rPr>
          <w:rFonts w:ascii="Arial" w:hAnsi="Arial" w:cs="Arial"/>
          <w:i/>
        </w:rPr>
        <w:t>SFTPA2</w:t>
      </w:r>
      <w:r w:rsidR="00706731" w:rsidRPr="003B7AB2">
        <w:rPr>
          <w:rFonts w:ascii="Arial" w:hAnsi="Arial" w:cs="Arial"/>
        </w:rPr>
        <w:t xml:space="preserve">, that are associated with </w:t>
      </w:r>
      <w:r w:rsidR="00025674" w:rsidRPr="003B7AB2">
        <w:rPr>
          <w:rFonts w:ascii="Arial" w:hAnsi="Arial" w:cs="Arial"/>
        </w:rPr>
        <w:t>Familial Interstitial Pneumonia (FIP), the familial form of IPF</w:t>
      </w:r>
      <w:r w:rsidR="00265478">
        <w:rPr>
          <w:rFonts w:ascii="Arial" w:hAnsi="Arial" w:cs="Arial"/>
        </w:rPr>
        <w:fldChar w:fldCharType="begin">
          <w:fldData xml:space="preserve">PEVuZE5vdGU+PENpdGU+PEF1dGhvcj5UaG9tYXM8L0F1dGhvcj48WWVhcj4yMDAyPC9ZZWFyPjxS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</w:fldData>
        </w:fldChar>
      </w:r>
      <w:r w:rsidR="00D050DF">
        <w:rPr>
          <w:rFonts w:ascii="Arial" w:hAnsi="Arial" w:cs="Arial"/>
        </w:rPr>
        <w:instrText xml:space="preserve"> ADDIN EN.CITE </w:instrText>
      </w:r>
      <w:r w:rsidR="00265478">
        <w:rPr>
          <w:rFonts w:ascii="Arial" w:hAnsi="Arial" w:cs="Arial"/>
        </w:rPr>
        <w:fldChar w:fldCharType="begin">
          <w:fldData xml:space="preserve">PEVuZE5vdGU+PENpdGU+PEF1dGhvcj5UaG9tYXM8L0F1dGhvcj48WWVhcj4yMDAyPC9ZZWFyPjxS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</w:fldData>
        </w:fldChar>
      </w:r>
      <w:r w:rsidR="00D050DF">
        <w:rPr>
          <w:rFonts w:ascii="Arial" w:hAnsi="Arial" w:cs="Arial"/>
        </w:rPr>
        <w:instrText xml:space="preserve"> ADDIN EN.CITE.DATA </w:instrText>
      </w:r>
      <w:r w:rsidR="00265478">
        <w:rPr>
          <w:rFonts w:ascii="Arial" w:hAnsi="Arial" w:cs="Arial"/>
        </w:rPr>
      </w:r>
      <w:r w:rsidR="00265478">
        <w:rPr>
          <w:rFonts w:ascii="Arial" w:hAnsi="Arial" w:cs="Arial"/>
        </w:rPr>
        <w:fldChar w:fldCharType="end"/>
      </w:r>
      <w:r w:rsidR="00265478">
        <w:rPr>
          <w:rFonts w:ascii="Arial" w:hAnsi="Arial" w:cs="Arial"/>
        </w:rPr>
      </w:r>
      <w:r w:rsidR="00265478">
        <w:rPr>
          <w:rFonts w:ascii="Arial" w:hAnsi="Arial" w:cs="Arial"/>
        </w:rPr>
        <w:fldChar w:fldCharType="separate"/>
      </w:r>
      <w:r w:rsidR="00D050DF">
        <w:rPr>
          <w:rFonts w:ascii="Arial" w:hAnsi="Arial" w:cs="Arial"/>
          <w:noProof/>
        </w:rPr>
        <w:t>(</w:t>
      </w:r>
      <w:hyperlink w:anchor="_ENREF_33" w:tooltip="Thomas, 2002 #1273" w:history="1">
        <w:r w:rsidR="00D050DF">
          <w:rPr>
            <w:rFonts w:ascii="Arial" w:hAnsi="Arial" w:cs="Arial"/>
            <w:noProof/>
          </w:rPr>
          <w:t>33</w:t>
        </w:r>
      </w:hyperlink>
      <w:r w:rsidR="00D050DF">
        <w:rPr>
          <w:rFonts w:ascii="Arial" w:hAnsi="Arial" w:cs="Arial"/>
          <w:noProof/>
        </w:rPr>
        <w:t xml:space="preserve">, </w:t>
      </w:r>
      <w:bookmarkStart w:id="0" w:name="_Hlt319844009"/>
      <w:r w:rsidR="00265478">
        <w:fldChar w:fldCharType="begin"/>
      </w:r>
      <w:r w:rsidR="00567D26">
        <w:instrText xml:space="preserve"> HYPERLINK \l "_ENREF_34" \o "Wang, 2009 #1127" </w:instrText>
      </w:r>
      <w:r w:rsidR="00265478">
        <w:fldChar w:fldCharType="separate"/>
      </w:r>
      <w:r w:rsidR="00D050DF">
        <w:rPr>
          <w:rFonts w:ascii="Arial" w:hAnsi="Arial" w:cs="Arial"/>
          <w:noProof/>
        </w:rPr>
        <w:t>34</w:t>
      </w:r>
      <w:r w:rsidR="00265478">
        <w:rPr>
          <w:rFonts w:ascii="Arial" w:hAnsi="Arial" w:cs="Arial"/>
          <w:noProof/>
        </w:rPr>
        <w:fldChar w:fldCharType="end"/>
      </w:r>
      <w:bookmarkEnd w:id="0"/>
      <w:r w:rsidR="00D050DF">
        <w:rPr>
          <w:rFonts w:ascii="Arial" w:hAnsi="Arial" w:cs="Arial"/>
          <w:noProof/>
        </w:rPr>
        <w:t>)</w:t>
      </w:r>
      <w:r w:rsidR="00265478">
        <w:rPr>
          <w:rFonts w:ascii="Arial" w:hAnsi="Arial" w:cs="Arial"/>
        </w:rPr>
        <w:fldChar w:fldCharType="end"/>
      </w:r>
      <w:r w:rsidR="00706731" w:rsidRPr="003B7AB2">
        <w:rPr>
          <w:rFonts w:ascii="Arial" w:hAnsi="Arial" w:cs="Arial"/>
        </w:rPr>
        <w:t>.  AECs engineered to express mutant forms of these genes result in protein products that are misfolded and accumulate in the</w:t>
      </w:r>
      <w:r w:rsidR="00B03677" w:rsidRPr="003B7AB2">
        <w:rPr>
          <w:rFonts w:ascii="Arial" w:hAnsi="Arial" w:cs="Arial"/>
        </w:rPr>
        <w:t xml:space="preserve"> ER</w:t>
      </w:r>
      <w:r w:rsidR="00706731" w:rsidRPr="003B7AB2">
        <w:rPr>
          <w:rFonts w:ascii="Arial" w:hAnsi="Arial" w:cs="Arial"/>
        </w:rPr>
        <w:t>, induce ER stress, and alter cell survival</w:t>
      </w:r>
      <w:r w:rsidR="00265478">
        <w:rPr>
          <w:rFonts w:ascii="Arial" w:hAnsi="Arial" w:cs="Arial"/>
        </w:rPr>
        <w:fldChar w:fldCharType="begin">
          <w:fldData xml:space="preserve">PEVuZE5vdGU+PENpdGU+PEF1dGhvcj5CZWVyczwvQXV0aG9yPjxZZWFyPjIwMDU8L1llYXI+PFJl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</w:fldData>
        </w:fldChar>
      </w:r>
      <w:r w:rsidR="00D050DF">
        <w:rPr>
          <w:rFonts w:ascii="Arial" w:hAnsi="Arial" w:cs="Arial"/>
        </w:rPr>
        <w:instrText xml:space="preserve"> ADDIN EN.CITE </w:instrText>
      </w:r>
      <w:r w:rsidR="00265478">
        <w:rPr>
          <w:rFonts w:ascii="Arial" w:hAnsi="Arial" w:cs="Arial"/>
        </w:rPr>
        <w:fldChar w:fldCharType="begin">
          <w:fldData xml:space="preserve">PEVuZE5vdGU+PENpdGU+PEF1dGhvcj5CZWVyczwvQXV0aG9yPjxZZWFyPjIwMDU8L1llYXI+PFJl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</w:fldData>
        </w:fldChar>
      </w:r>
      <w:r w:rsidR="00D050DF">
        <w:rPr>
          <w:rFonts w:ascii="Arial" w:hAnsi="Arial" w:cs="Arial"/>
        </w:rPr>
        <w:instrText xml:space="preserve"> ADDIN EN.CITE.DATA </w:instrText>
      </w:r>
      <w:r w:rsidR="00265478">
        <w:rPr>
          <w:rFonts w:ascii="Arial" w:hAnsi="Arial" w:cs="Arial"/>
        </w:rPr>
      </w:r>
      <w:r w:rsidR="00265478">
        <w:rPr>
          <w:rFonts w:ascii="Arial" w:hAnsi="Arial" w:cs="Arial"/>
        </w:rPr>
        <w:fldChar w:fldCharType="end"/>
      </w:r>
      <w:r w:rsidR="00265478">
        <w:rPr>
          <w:rFonts w:ascii="Arial" w:hAnsi="Arial" w:cs="Arial"/>
        </w:rPr>
      </w:r>
      <w:r w:rsidR="00265478">
        <w:rPr>
          <w:rFonts w:ascii="Arial" w:hAnsi="Arial" w:cs="Arial"/>
        </w:rPr>
        <w:fldChar w:fldCharType="separate"/>
      </w:r>
      <w:r w:rsidR="00D050DF">
        <w:rPr>
          <w:rFonts w:ascii="Arial" w:hAnsi="Arial" w:cs="Arial"/>
          <w:noProof/>
        </w:rPr>
        <w:t>(</w:t>
      </w:r>
      <w:hyperlink w:anchor="_ENREF_35" w:tooltip="Beers, 2005 #1591" w:history="1">
        <w:r w:rsidR="00D050DF">
          <w:rPr>
            <w:rFonts w:ascii="Arial" w:hAnsi="Arial" w:cs="Arial"/>
            <w:noProof/>
          </w:rPr>
          <w:t>35</w:t>
        </w:r>
      </w:hyperlink>
      <w:r w:rsidR="00D050DF">
        <w:rPr>
          <w:rFonts w:ascii="Arial" w:hAnsi="Arial" w:cs="Arial"/>
          <w:noProof/>
        </w:rPr>
        <w:t xml:space="preserve">, </w:t>
      </w:r>
      <w:hyperlink w:anchor="_ENREF_36" w:tooltip="Mulugeta, 2005 #1592" w:history="1">
        <w:r w:rsidR="00D050DF">
          <w:rPr>
            <w:rFonts w:ascii="Arial" w:hAnsi="Arial" w:cs="Arial"/>
            <w:noProof/>
          </w:rPr>
          <w:t>36</w:t>
        </w:r>
      </w:hyperlink>
      <w:r w:rsidR="00D050DF">
        <w:rPr>
          <w:rFonts w:ascii="Arial" w:hAnsi="Arial" w:cs="Arial"/>
          <w:noProof/>
        </w:rPr>
        <w:t>)</w:t>
      </w:r>
      <w:r w:rsidR="00265478">
        <w:rPr>
          <w:rFonts w:ascii="Arial" w:hAnsi="Arial" w:cs="Arial"/>
        </w:rPr>
        <w:fldChar w:fldCharType="end"/>
      </w:r>
      <w:r w:rsidR="00706731" w:rsidRPr="003B7AB2">
        <w:rPr>
          <w:rFonts w:ascii="Arial" w:hAnsi="Arial" w:cs="Arial"/>
        </w:rPr>
        <w:t xml:space="preserve">.  </w:t>
      </w:r>
      <w:r w:rsidR="00025674" w:rsidRPr="003B7AB2">
        <w:rPr>
          <w:rFonts w:ascii="Arial" w:eastAsia="Times New Roman" w:hAnsi="Arial" w:cs="Arial"/>
        </w:rPr>
        <w:t xml:space="preserve">In 2008, we evaluated human lung tissues samples from </w:t>
      </w:r>
      <w:r w:rsidR="00025674" w:rsidRPr="003B7AB2">
        <w:rPr>
          <w:rFonts w:ascii="Arial" w:hAnsi="Arial" w:cs="Arial"/>
        </w:rPr>
        <w:t xml:space="preserve">FIP patients with a mutation in </w:t>
      </w:r>
      <w:r w:rsidR="00025674" w:rsidRPr="003B7AB2">
        <w:rPr>
          <w:rFonts w:ascii="Arial" w:hAnsi="Arial" w:cs="Arial"/>
          <w:i/>
        </w:rPr>
        <w:t>SFTPC</w:t>
      </w:r>
      <w:r w:rsidR="00025674" w:rsidRPr="003B7AB2">
        <w:rPr>
          <w:rFonts w:ascii="Arial" w:hAnsi="Arial" w:cs="Arial"/>
        </w:rPr>
        <w:t xml:space="preserve"> (L188Q), FIP patients without </w:t>
      </w:r>
      <w:r w:rsidR="00025674" w:rsidRPr="003B7AB2">
        <w:rPr>
          <w:rFonts w:ascii="Arial" w:hAnsi="Arial" w:cs="Arial"/>
          <w:i/>
          <w:iCs/>
        </w:rPr>
        <w:t>SFTPC</w:t>
      </w:r>
      <w:r w:rsidR="00025674" w:rsidRPr="003B7AB2">
        <w:rPr>
          <w:rFonts w:ascii="Arial" w:hAnsi="Arial" w:cs="Arial"/>
        </w:rPr>
        <w:t xml:space="preserve"> mutations, and sporadic IPF patients for expression of ER stress markers</w:t>
      </w:r>
      <w:r w:rsidR="00265478">
        <w:rPr>
          <w:rFonts w:ascii="Arial" w:hAnsi="Arial" w:cs="Arial"/>
        </w:rPr>
        <w:fldChar w:fldCharType="begin">
          <w:fldData xml:space="preserve">PEVuZE5vdGU+PENpdGU+PEF1dGhvcj5MYXdzb248L0F1dGhvcj48WWVhcj4yMDA4PC9ZZWFyPjxS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</w:fldData>
        </w:fldChar>
      </w:r>
      <w:r w:rsidR="00D050DF">
        <w:rPr>
          <w:rFonts w:ascii="Arial" w:hAnsi="Arial" w:cs="Arial"/>
        </w:rPr>
        <w:instrText xml:space="preserve"> ADDIN EN.CITE </w:instrText>
      </w:r>
      <w:r w:rsidR="00265478">
        <w:rPr>
          <w:rFonts w:ascii="Arial" w:hAnsi="Arial" w:cs="Arial"/>
        </w:rPr>
        <w:fldChar w:fldCharType="begin">
          <w:fldData xml:space="preserve">PEVuZE5vdGU+PENpdGU+PEF1dGhvcj5MYXdzb248L0F1dGhvcj48WWVhcj4yMDA4PC9ZZWFyPjxS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</w:fldData>
        </w:fldChar>
      </w:r>
      <w:r w:rsidR="00D050DF">
        <w:rPr>
          <w:rFonts w:ascii="Arial" w:hAnsi="Arial" w:cs="Arial"/>
        </w:rPr>
        <w:instrText xml:space="preserve"> ADDIN EN.CITE.DATA </w:instrText>
      </w:r>
      <w:r w:rsidR="00265478">
        <w:rPr>
          <w:rFonts w:ascii="Arial" w:hAnsi="Arial" w:cs="Arial"/>
        </w:rPr>
      </w:r>
      <w:r w:rsidR="00265478">
        <w:rPr>
          <w:rFonts w:ascii="Arial" w:hAnsi="Arial" w:cs="Arial"/>
        </w:rPr>
        <w:fldChar w:fldCharType="end"/>
      </w:r>
      <w:r w:rsidR="00265478">
        <w:rPr>
          <w:rFonts w:ascii="Arial" w:hAnsi="Arial" w:cs="Arial"/>
        </w:rPr>
      </w:r>
      <w:r w:rsidR="00265478">
        <w:rPr>
          <w:rFonts w:ascii="Arial" w:hAnsi="Arial" w:cs="Arial"/>
        </w:rPr>
        <w:fldChar w:fldCharType="separate"/>
      </w:r>
      <w:r w:rsidR="00D050DF">
        <w:rPr>
          <w:rFonts w:ascii="Arial" w:hAnsi="Arial" w:cs="Arial"/>
          <w:noProof/>
        </w:rPr>
        <w:t>(</w:t>
      </w:r>
      <w:hyperlink w:anchor="_ENREF_4" w:tooltip="Lawson, 2008 #1445" w:history="1">
        <w:r w:rsidR="00D050DF">
          <w:rPr>
            <w:rFonts w:ascii="Arial" w:hAnsi="Arial" w:cs="Arial"/>
            <w:noProof/>
          </w:rPr>
          <w:t>4</w:t>
        </w:r>
      </w:hyperlink>
      <w:r w:rsidR="00D050DF">
        <w:rPr>
          <w:rFonts w:ascii="Arial" w:hAnsi="Arial" w:cs="Arial"/>
          <w:noProof/>
        </w:rPr>
        <w:t>)</w:t>
      </w:r>
      <w:r w:rsidR="00265478">
        <w:rPr>
          <w:rFonts w:ascii="Arial" w:hAnsi="Arial" w:cs="Arial"/>
        </w:rPr>
        <w:fldChar w:fldCharType="end"/>
      </w:r>
      <w:r w:rsidR="00025674" w:rsidRPr="003B7AB2">
        <w:rPr>
          <w:rFonts w:ascii="Arial" w:hAnsi="Arial" w:cs="Arial"/>
        </w:rPr>
        <w:t xml:space="preserve">.  These ER stress markers were prominently expressed in AECs lining areas of fibrosis in patients with </w:t>
      </w:r>
      <w:r w:rsidR="00025674" w:rsidRPr="003B7AB2">
        <w:rPr>
          <w:rFonts w:ascii="Arial" w:hAnsi="Arial" w:cs="Arial"/>
          <w:i/>
        </w:rPr>
        <w:t>SFTPC</w:t>
      </w:r>
      <w:r w:rsidR="00025674" w:rsidRPr="003B7AB2">
        <w:rPr>
          <w:rFonts w:ascii="Arial" w:hAnsi="Arial" w:cs="Arial"/>
        </w:rPr>
        <w:t xml:space="preserve"> mutations as well as patients with lung fibrosis in the absence of </w:t>
      </w:r>
      <w:r w:rsidR="00025674" w:rsidRPr="003B7AB2">
        <w:rPr>
          <w:rFonts w:ascii="Arial" w:hAnsi="Arial" w:cs="Arial"/>
          <w:i/>
        </w:rPr>
        <w:t>SFTPC</w:t>
      </w:r>
      <w:r w:rsidR="00025674" w:rsidRPr="003B7AB2">
        <w:rPr>
          <w:rFonts w:ascii="Arial" w:hAnsi="Arial" w:cs="Arial"/>
        </w:rPr>
        <w:t xml:space="preserve"> mutations.  Subsequently, </w:t>
      </w:r>
      <w:proofErr w:type="spellStart"/>
      <w:r w:rsidR="00025674" w:rsidRPr="003B7AB2">
        <w:rPr>
          <w:rFonts w:ascii="Arial" w:hAnsi="Arial" w:cs="Arial"/>
        </w:rPr>
        <w:t>Korfei</w:t>
      </w:r>
      <w:proofErr w:type="spellEnd"/>
      <w:r w:rsidR="00025674" w:rsidRPr="003B7AB2">
        <w:rPr>
          <w:rFonts w:ascii="Arial" w:hAnsi="Arial" w:cs="Arial"/>
        </w:rPr>
        <w:t xml:space="preserve"> et al reported that AECs lining areas of fibrosis in IPF lung tissue sections not only had expression of ER stress markers, but these same cells also had activation of pro-apoptotic pathways</w:t>
      </w:r>
      <w:r w:rsidR="00265478">
        <w:rPr>
          <w:rFonts w:ascii="Arial" w:hAnsi="Arial" w:cs="Arial"/>
        </w:rPr>
        <w:fldChar w:fldCharType="begin">
          <w:fldData xml:space="preserve">PEVuZE5vdGU+PENpdGU+PEF1dGhvcj5Lb3JmZWk8L0F1dGhvcj48WWVhcj4yMDA4PC9ZZWFyPjxS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</w:fldData>
        </w:fldChar>
      </w:r>
      <w:r w:rsidR="00D050DF">
        <w:rPr>
          <w:rFonts w:ascii="Arial" w:hAnsi="Arial" w:cs="Arial"/>
        </w:rPr>
        <w:instrText xml:space="preserve"> ADDIN EN.CITE </w:instrText>
      </w:r>
      <w:r w:rsidR="00265478">
        <w:rPr>
          <w:rFonts w:ascii="Arial" w:hAnsi="Arial" w:cs="Arial"/>
        </w:rPr>
        <w:fldChar w:fldCharType="begin">
          <w:fldData xml:space="preserve">PEVuZE5vdGU+PENpdGU+PEF1dGhvcj5Lb3JmZWk8L0F1dGhvcj48WWVhcj4yMDA4PC9ZZWFyPjxS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</w:fldData>
        </w:fldChar>
      </w:r>
      <w:r w:rsidR="00D050DF">
        <w:rPr>
          <w:rFonts w:ascii="Arial" w:hAnsi="Arial" w:cs="Arial"/>
        </w:rPr>
        <w:instrText xml:space="preserve"> ADDIN EN.CITE.DATA </w:instrText>
      </w:r>
      <w:r w:rsidR="00265478">
        <w:rPr>
          <w:rFonts w:ascii="Arial" w:hAnsi="Arial" w:cs="Arial"/>
        </w:rPr>
      </w:r>
      <w:r w:rsidR="00265478">
        <w:rPr>
          <w:rFonts w:ascii="Arial" w:hAnsi="Arial" w:cs="Arial"/>
        </w:rPr>
        <w:fldChar w:fldCharType="end"/>
      </w:r>
      <w:r w:rsidR="00265478">
        <w:rPr>
          <w:rFonts w:ascii="Arial" w:hAnsi="Arial" w:cs="Arial"/>
        </w:rPr>
      </w:r>
      <w:r w:rsidR="00265478">
        <w:rPr>
          <w:rFonts w:ascii="Arial" w:hAnsi="Arial" w:cs="Arial"/>
        </w:rPr>
        <w:fldChar w:fldCharType="separate"/>
      </w:r>
      <w:r w:rsidR="00D050DF">
        <w:rPr>
          <w:rFonts w:ascii="Arial" w:hAnsi="Arial" w:cs="Arial"/>
          <w:noProof/>
        </w:rPr>
        <w:t>(</w:t>
      </w:r>
      <w:hyperlink w:anchor="_ENREF_37" w:tooltip="Korfei, 2008 #1593" w:history="1">
        <w:r w:rsidR="00D050DF">
          <w:rPr>
            <w:rFonts w:ascii="Arial" w:hAnsi="Arial" w:cs="Arial"/>
            <w:noProof/>
          </w:rPr>
          <w:t>37</w:t>
        </w:r>
      </w:hyperlink>
      <w:r w:rsidR="00D050DF">
        <w:rPr>
          <w:rFonts w:ascii="Arial" w:hAnsi="Arial" w:cs="Arial"/>
          <w:noProof/>
        </w:rPr>
        <w:t>)</w:t>
      </w:r>
      <w:r w:rsidR="00265478">
        <w:rPr>
          <w:rFonts w:ascii="Arial" w:hAnsi="Arial" w:cs="Arial"/>
        </w:rPr>
        <w:fldChar w:fldCharType="end"/>
      </w:r>
      <w:r w:rsidR="00025674" w:rsidRPr="003B7AB2">
        <w:rPr>
          <w:rFonts w:ascii="Arial" w:hAnsi="Arial" w:cs="Arial"/>
        </w:rPr>
        <w:t xml:space="preserve">.  </w:t>
      </w:r>
      <w:r w:rsidR="00025674" w:rsidRPr="003B7AB2">
        <w:rPr>
          <w:rStyle w:val="indent1"/>
          <w:rFonts w:ascii="Arial" w:hAnsi="Arial" w:cs="Arial"/>
        </w:rPr>
        <w:t xml:space="preserve">Recently, we developed a mouse model in which a mutant form of </w:t>
      </w:r>
      <w:r w:rsidR="00025674" w:rsidRPr="003B7AB2">
        <w:rPr>
          <w:rStyle w:val="indent1"/>
          <w:rFonts w:ascii="Arial" w:hAnsi="Arial" w:cs="Arial"/>
          <w:i/>
        </w:rPr>
        <w:t>SFTPC</w:t>
      </w:r>
      <w:r w:rsidR="00025674" w:rsidRPr="003B7AB2">
        <w:rPr>
          <w:rStyle w:val="indent1"/>
          <w:rFonts w:ascii="Arial" w:hAnsi="Arial" w:cs="Arial"/>
        </w:rPr>
        <w:t xml:space="preserve"> is </w:t>
      </w:r>
      <w:proofErr w:type="spellStart"/>
      <w:r w:rsidR="00025674" w:rsidRPr="003B7AB2">
        <w:rPr>
          <w:rStyle w:val="indent1"/>
          <w:rFonts w:ascii="Arial" w:hAnsi="Arial" w:cs="Arial"/>
        </w:rPr>
        <w:t>inducibly</w:t>
      </w:r>
      <w:proofErr w:type="spellEnd"/>
      <w:r w:rsidR="00025674" w:rsidRPr="003B7AB2">
        <w:rPr>
          <w:rStyle w:val="indent1"/>
          <w:rFonts w:ascii="Arial" w:hAnsi="Arial" w:cs="Arial"/>
        </w:rPr>
        <w:t xml:space="preserve"> expressed in type II AECs</w:t>
      </w:r>
      <w:r w:rsidR="00265478">
        <w:rPr>
          <w:rStyle w:val="indent1"/>
          <w:rFonts w:ascii="Arial" w:hAnsi="Arial" w:cs="Arial"/>
        </w:rPr>
        <w:fldChar w:fldCharType="begin">
          <w:fldData xml:space="preserve">PEVuZE5vdGU+PENpdGU+PEF1dGhvcj5MYXdzb248L0F1dGhvcj48WWVhcj4yMDExPC9ZZWFyPjxS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==
</w:fldData>
        </w:fldChar>
      </w:r>
      <w:r w:rsidR="00D050DF">
        <w:rPr>
          <w:rStyle w:val="indent1"/>
          <w:rFonts w:ascii="Arial" w:hAnsi="Arial" w:cs="Arial"/>
        </w:rPr>
        <w:instrText xml:space="preserve"> ADDIN EN.CITE </w:instrText>
      </w:r>
      <w:r w:rsidR="00265478">
        <w:rPr>
          <w:rStyle w:val="indent1"/>
          <w:rFonts w:ascii="Arial" w:hAnsi="Arial" w:cs="Arial"/>
        </w:rPr>
        <w:fldChar w:fldCharType="begin">
          <w:fldData xml:space="preserve">PEVuZE5vdGU+PENpdGU+PEF1dGhvcj5MYXdzb248L0F1dGhvcj48WWVhcj4yMDExPC9ZZWFyPjxS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==
</w:fldData>
        </w:fldChar>
      </w:r>
      <w:r w:rsidR="00D050DF">
        <w:rPr>
          <w:rStyle w:val="indent1"/>
          <w:rFonts w:ascii="Arial" w:hAnsi="Arial" w:cs="Arial"/>
        </w:rPr>
        <w:instrText xml:space="preserve"> ADDIN EN.CITE.DATA </w:instrText>
      </w:r>
      <w:r w:rsidR="00265478">
        <w:rPr>
          <w:rStyle w:val="indent1"/>
          <w:rFonts w:ascii="Arial" w:hAnsi="Arial" w:cs="Arial"/>
        </w:rPr>
      </w:r>
      <w:r w:rsidR="00265478">
        <w:rPr>
          <w:rStyle w:val="indent1"/>
          <w:rFonts w:ascii="Arial" w:hAnsi="Arial" w:cs="Arial"/>
        </w:rPr>
        <w:fldChar w:fldCharType="end"/>
      </w:r>
      <w:r w:rsidR="00265478">
        <w:rPr>
          <w:rStyle w:val="indent1"/>
          <w:rFonts w:ascii="Arial" w:hAnsi="Arial" w:cs="Arial"/>
        </w:rPr>
      </w:r>
      <w:r w:rsidR="00265478">
        <w:rPr>
          <w:rStyle w:val="indent1"/>
          <w:rFonts w:ascii="Arial" w:hAnsi="Arial" w:cs="Arial"/>
        </w:rPr>
        <w:fldChar w:fldCharType="separate"/>
      </w:r>
      <w:r w:rsidR="00D050DF">
        <w:rPr>
          <w:rStyle w:val="indent1"/>
          <w:rFonts w:ascii="Arial" w:hAnsi="Arial" w:cs="Arial"/>
          <w:noProof/>
        </w:rPr>
        <w:t>(</w:t>
      </w:r>
      <w:hyperlink w:anchor="_ENREF_38" w:tooltip="Lawson, 2011 #1567" w:history="1">
        <w:r w:rsidR="00D050DF">
          <w:rPr>
            <w:rStyle w:val="indent1"/>
            <w:rFonts w:ascii="Arial" w:hAnsi="Arial" w:cs="Arial"/>
            <w:noProof/>
          </w:rPr>
          <w:t>38</w:t>
        </w:r>
      </w:hyperlink>
      <w:r w:rsidR="00D050DF">
        <w:rPr>
          <w:rStyle w:val="indent1"/>
          <w:rFonts w:ascii="Arial" w:hAnsi="Arial" w:cs="Arial"/>
          <w:noProof/>
        </w:rPr>
        <w:t>)</w:t>
      </w:r>
      <w:r w:rsidR="00265478">
        <w:rPr>
          <w:rStyle w:val="indent1"/>
          <w:rFonts w:ascii="Arial" w:hAnsi="Arial" w:cs="Arial"/>
        </w:rPr>
        <w:fldChar w:fldCharType="end"/>
      </w:r>
      <w:r w:rsidR="00025674" w:rsidRPr="003B7AB2">
        <w:rPr>
          <w:rStyle w:val="indent1"/>
          <w:rFonts w:ascii="Arial" w:hAnsi="Arial" w:cs="Arial"/>
        </w:rPr>
        <w:t xml:space="preserve">.  Such expression leads to ER stress in the type II AEC population, but these cells are able to maintain homeostasis in the setting of ER stress without the development of lung fibrosis.  However, following low dose bleomycin, these mice develop excessive lung fibrosis.  In a separate model, we induced ER stress in the lungs of wild type mice by </w:t>
      </w:r>
      <w:proofErr w:type="spellStart"/>
      <w:r w:rsidR="00025674" w:rsidRPr="003B7AB2">
        <w:rPr>
          <w:rStyle w:val="indent1"/>
          <w:rFonts w:ascii="Arial" w:hAnsi="Arial" w:cs="Arial"/>
        </w:rPr>
        <w:t>intratracheal</w:t>
      </w:r>
      <w:proofErr w:type="spellEnd"/>
      <w:r w:rsidR="00025674" w:rsidRPr="003B7AB2">
        <w:rPr>
          <w:rStyle w:val="indent1"/>
          <w:rFonts w:ascii="Arial" w:hAnsi="Arial" w:cs="Arial"/>
        </w:rPr>
        <w:t xml:space="preserve"> administration of </w:t>
      </w:r>
      <w:proofErr w:type="spellStart"/>
      <w:r w:rsidR="00025674" w:rsidRPr="003B7AB2">
        <w:rPr>
          <w:rStyle w:val="indent1"/>
          <w:rFonts w:ascii="Arial" w:hAnsi="Arial" w:cs="Arial"/>
        </w:rPr>
        <w:t>tunicamycin</w:t>
      </w:r>
      <w:proofErr w:type="spellEnd"/>
      <w:r w:rsidR="00265478">
        <w:rPr>
          <w:rStyle w:val="indent1"/>
          <w:rFonts w:ascii="Arial" w:hAnsi="Arial" w:cs="Arial"/>
        </w:rPr>
        <w:fldChar w:fldCharType="begin">
          <w:fldData xml:space="preserve">PEVuZE5vdGU+PENpdGU+PEF1dGhvcj5MYXdzb248L0F1dGhvcj48WWVhcj4yMDExPC9ZZWFyPjxS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==
</w:fldData>
        </w:fldChar>
      </w:r>
      <w:r w:rsidR="00D050DF">
        <w:rPr>
          <w:rStyle w:val="indent1"/>
          <w:rFonts w:ascii="Arial" w:hAnsi="Arial" w:cs="Arial"/>
        </w:rPr>
        <w:instrText xml:space="preserve"> ADDIN EN.CITE </w:instrText>
      </w:r>
      <w:r w:rsidR="00265478">
        <w:rPr>
          <w:rStyle w:val="indent1"/>
          <w:rFonts w:ascii="Arial" w:hAnsi="Arial" w:cs="Arial"/>
        </w:rPr>
        <w:fldChar w:fldCharType="begin">
          <w:fldData xml:space="preserve">PEVuZE5vdGU+PENpdGU+PEF1dGhvcj5MYXdzb248L0F1dGhvcj48WWVhcj4yMDExPC9ZZWFyPjxS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==
</w:fldData>
        </w:fldChar>
      </w:r>
      <w:r w:rsidR="00D050DF">
        <w:rPr>
          <w:rStyle w:val="indent1"/>
          <w:rFonts w:ascii="Arial" w:hAnsi="Arial" w:cs="Arial"/>
        </w:rPr>
        <w:instrText xml:space="preserve"> ADDIN EN.CITE.DATA </w:instrText>
      </w:r>
      <w:r w:rsidR="00265478">
        <w:rPr>
          <w:rStyle w:val="indent1"/>
          <w:rFonts w:ascii="Arial" w:hAnsi="Arial" w:cs="Arial"/>
        </w:rPr>
      </w:r>
      <w:r w:rsidR="00265478">
        <w:rPr>
          <w:rStyle w:val="indent1"/>
          <w:rFonts w:ascii="Arial" w:hAnsi="Arial" w:cs="Arial"/>
        </w:rPr>
        <w:fldChar w:fldCharType="end"/>
      </w:r>
      <w:r w:rsidR="00265478">
        <w:rPr>
          <w:rStyle w:val="indent1"/>
          <w:rFonts w:ascii="Arial" w:hAnsi="Arial" w:cs="Arial"/>
        </w:rPr>
      </w:r>
      <w:r w:rsidR="00265478">
        <w:rPr>
          <w:rStyle w:val="indent1"/>
          <w:rFonts w:ascii="Arial" w:hAnsi="Arial" w:cs="Arial"/>
        </w:rPr>
        <w:fldChar w:fldCharType="separate"/>
      </w:r>
      <w:r w:rsidR="00D050DF">
        <w:rPr>
          <w:rStyle w:val="indent1"/>
          <w:rFonts w:ascii="Arial" w:hAnsi="Arial" w:cs="Arial"/>
          <w:noProof/>
        </w:rPr>
        <w:t>(</w:t>
      </w:r>
      <w:hyperlink w:anchor="_ENREF_38" w:tooltip="Lawson, 2011 #1567" w:history="1">
        <w:r w:rsidR="00D050DF">
          <w:rPr>
            <w:rStyle w:val="indent1"/>
            <w:rFonts w:ascii="Arial" w:hAnsi="Arial" w:cs="Arial"/>
            <w:noProof/>
          </w:rPr>
          <w:t>38</w:t>
        </w:r>
      </w:hyperlink>
      <w:r w:rsidR="00D050DF">
        <w:rPr>
          <w:rStyle w:val="indent1"/>
          <w:rFonts w:ascii="Arial" w:hAnsi="Arial" w:cs="Arial"/>
          <w:noProof/>
        </w:rPr>
        <w:t>)</w:t>
      </w:r>
      <w:r w:rsidR="00265478">
        <w:rPr>
          <w:rStyle w:val="indent1"/>
          <w:rFonts w:ascii="Arial" w:hAnsi="Arial" w:cs="Arial"/>
        </w:rPr>
        <w:fldChar w:fldCharType="end"/>
      </w:r>
      <w:r w:rsidR="00025674" w:rsidRPr="003B7AB2">
        <w:rPr>
          <w:rStyle w:val="indent1"/>
          <w:rFonts w:ascii="Arial" w:hAnsi="Arial" w:cs="Arial"/>
        </w:rPr>
        <w:t xml:space="preserve">.  As with mutant </w:t>
      </w:r>
      <w:r w:rsidR="00025674" w:rsidRPr="003B7AB2">
        <w:rPr>
          <w:rStyle w:val="indent1"/>
          <w:rFonts w:ascii="Arial" w:hAnsi="Arial" w:cs="Arial"/>
          <w:i/>
        </w:rPr>
        <w:t>SFTPC</w:t>
      </w:r>
      <w:r w:rsidR="00025674" w:rsidRPr="003B7AB2">
        <w:rPr>
          <w:rStyle w:val="indent1"/>
          <w:rFonts w:ascii="Arial" w:hAnsi="Arial" w:cs="Arial"/>
        </w:rPr>
        <w:t xml:space="preserve"> expression, ER stress alone did not cause lung fibrosis, but did predispose to greater bleomycin induced fibrosis.  Taken together, these studies suggest that </w:t>
      </w:r>
      <w:r w:rsidR="00DD0CA6" w:rsidRPr="003B7AB2">
        <w:rPr>
          <w:rStyle w:val="indent1"/>
          <w:rFonts w:ascii="Arial" w:hAnsi="Arial" w:cs="Arial"/>
        </w:rPr>
        <w:t xml:space="preserve">underlying </w:t>
      </w:r>
      <w:r w:rsidR="00025674" w:rsidRPr="003B7AB2">
        <w:rPr>
          <w:rStyle w:val="indent1"/>
          <w:rFonts w:ascii="Arial" w:hAnsi="Arial" w:cs="Arial"/>
        </w:rPr>
        <w:t>ER stress leads to a vulnerable AEC population with predisposition to fibrosis after injury</w:t>
      </w:r>
      <w:r w:rsidR="00B03677" w:rsidRPr="003B7AB2">
        <w:rPr>
          <w:rStyle w:val="indent1"/>
          <w:rFonts w:ascii="Arial" w:hAnsi="Arial" w:cs="Arial"/>
        </w:rPr>
        <w:t>; however</w:t>
      </w:r>
      <w:r w:rsidR="00025674" w:rsidRPr="003B7AB2">
        <w:rPr>
          <w:rFonts w:ascii="Arial" w:hAnsi="Arial" w:cs="Arial"/>
        </w:rPr>
        <w:t xml:space="preserve">, a ‘second hit’ is necessary for development of lung fibrosis.  We </w:t>
      </w:r>
      <w:r w:rsidR="00DD0CA6" w:rsidRPr="003B7AB2">
        <w:rPr>
          <w:rFonts w:ascii="Arial" w:hAnsi="Arial" w:cs="Arial"/>
        </w:rPr>
        <w:t>suggest that genetic predisposition and/or recurrent environmental stimuli render AECs vulnerable to a ‘second hit’</w:t>
      </w:r>
      <w:r w:rsidR="00DD0CA6" w:rsidRPr="003B7AB2">
        <w:rPr>
          <w:rStyle w:val="indent1"/>
          <w:rFonts w:ascii="Arial" w:hAnsi="Arial" w:cs="Arial"/>
        </w:rPr>
        <w:t xml:space="preserve"> such as </w:t>
      </w:r>
      <w:r w:rsidR="00DD0CA6" w:rsidRPr="003B7AB2">
        <w:rPr>
          <w:rFonts w:ascii="Arial" w:hAnsi="Arial" w:cs="Arial"/>
        </w:rPr>
        <w:t xml:space="preserve">re-activation of herpesvirus </w:t>
      </w:r>
      <w:r w:rsidR="008C2361" w:rsidRPr="003B7AB2">
        <w:rPr>
          <w:rFonts w:ascii="Arial" w:hAnsi="Arial" w:cs="Arial"/>
        </w:rPr>
        <w:t>that result</w:t>
      </w:r>
      <w:r w:rsidR="00DD0CA6" w:rsidRPr="003B7AB2">
        <w:rPr>
          <w:rFonts w:ascii="Arial" w:hAnsi="Arial" w:cs="Arial"/>
        </w:rPr>
        <w:t xml:space="preserve"> in a pro-fibrotic cascade in the lung parenchyma. </w:t>
      </w:r>
    </w:p>
    <w:p w14:paraId="31F18E39" w14:textId="77777777" w:rsidR="003B7AB2" w:rsidRPr="003B7AB2" w:rsidRDefault="00DD0CA6" w:rsidP="003B7AB2">
      <w:pPr>
        <w:pStyle w:val="ListParagraph"/>
        <w:numPr>
          <w:ilvl w:val="1"/>
          <w:numId w:val="7"/>
        </w:numPr>
        <w:spacing w:after="0" w:line="240" w:lineRule="auto"/>
        <w:rPr>
          <w:rFonts w:ascii="Arial" w:hAnsi="Arial" w:cs="Arial"/>
          <w:b/>
        </w:rPr>
      </w:pPr>
      <w:r w:rsidRPr="003B7AB2">
        <w:rPr>
          <w:rFonts w:ascii="Arial" w:hAnsi="Arial"/>
          <w:i/>
          <w:u w:val="single"/>
        </w:rPr>
        <w:t>Herpesvirus infection in IPF:</w:t>
      </w:r>
      <w:r w:rsidRPr="003B7AB2">
        <w:rPr>
          <w:rFonts w:ascii="Arial" w:hAnsi="Arial"/>
        </w:rPr>
        <w:t xml:space="preserve">  Reports from several laboratories have demonstrated a striking association between herpesvirus infection in the lung and IPF.  Increased titers of antibodies to cytomegalovirus (CMV) and Epstein Barr viral capsid antigen (EBV VCA) </w:t>
      </w:r>
      <w:r w:rsidR="00B03677" w:rsidRPr="003B7AB2">
        <w:rPr>
          <w:rFonts w:ascii="Arial" w:hAnsi="Arial"/>
        </w:rPr>
        <w:t>have been reported</w:t>
      </w:r>
      <w:r w:rsidRPr="003B7AB2">
        <w:rPr>
          <w:rFonts w:ascii="Arial" w:hAnsi="Arial"/>
        </w:rPr>
        <w:t xml:space="preserve"> in patients with IPF and collagen vascular disease-related interstitial pneumonitis compared with controls</w:t>
      </w:r>
      <w:r w:rsidR="00265478">
        <w:rPr>
          <w:rFonts w:ascii="Arial" w:hAnsi="Arial"/>
        </w:rPr>
        <w:fldChar w:fldCharType="begin">
          <w:fldData xml:space="preserve">PEVuZE5vdGU+PENpdGU+PEF1dGhvcj5Zb25lbWFydTwvQXV0aG9yPjxZZWFyPjE5OTc8L1llYXI+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==
</w:fldData>
        </w:fldChar>
      </w:r>
      <w:r w:rsidR="00D050DF">
        <w:rPr>
          <w:rFonts w:ascii="Arial" w:hAnsi="Arial"/>
        </w:rPr>
        <w:instrText xml:space="preserve"> ADDIN EN.CITE </w:instrText>
      </w:r>
      <w:r w:rsidR="00265478">
        <w:rPr>
          <w:rFonts w:ascii="Arial" w:hAnsi="Arial"/>
        </w:rPr>
        <w:fldChar w:fldCharType="begin">
          <w:fldData xml:space="preserve">PEVuZE5vdGU+PENpdGU+PEF1dGhvcj5Zb25lbWFydTwvQXV0aG9yPjxZZWFyPjE5OTc8L1llYXI+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==
</w:fldData>
        </w:fldChar>
      </w:r>
      <w:r w:rsidR="00D050DF">
        <w:rPr>
          <w:rFonts w:ascii="Arial" w:hAnsi="Arial"/>
        </w:rPr>
        <w:instrText xml:space="preserve"> ADDIN EN.CITE.DATA </w:instrText>
      </w:r>
      <w:r w:rsidR="00265478">
        <w:rPr>
          <w:rFonts w:ascii="Arial" w:hAnsi="Arial"/>
        </w:rPr>
      </w:r>
      <w:r w:rsidR="00265478">
        <w:rPr>
          <w:rFonts w:ascii="Arial" w:hAnsi="Arial"/>
        </w:rPr>
        <w:fldChar w:fldCharType="end"/>
      </w:r>
      <w:r w:rsidR="00265478">
        <w:rPr>
          <w:rFonts w:ascii="Arial" w:hAnsi="Arial"/>
        </w:rPr>
      </w:r>
      <w:r w:rsidR="00265478">
        <w:rPr>
          <w:rFonts w:ascii="Arial" w:hAnsi="Arial"/>
        </w:rPr>
        <w:fldChar w:fldCharType="separate"/>
      </w:r>
      <w:r w:rsidR="00D050DF">
        <w:rPr>
          <w:rFonts w:ascii="Arial" w:hAnsi="Arial"/>
          <w:noProof/>
        </w:rPr>
        <w:t>(</w:t>
      </w:r>
      <w:hyperlink w:anchor="_ENREF_2" w:tooltip="Yonemaru, 1997 #1446" w:history="1">
        <w:r w:rsidR="00D050DF">
          <w:rPr>
            <w:rFonts w:ascii="Arial" w:hAnsi="Arial"/>
            <w:noProof/>
          </w:rPr>
          <w:t>2</w:t>
        </w:r>
      </w:hyperlink>
      <w:r w:rsidR="00D050DF">
        <w:rPr>
          <w:rFonts w:ascii="Arial" w:hAnsi="Arial"/>
          <w:noProof/>
        </w:rPr>
        <w:t>)</w:t>
      </w:r>
      <w:r w:rsidR="00265478">
        <w:rPr>
          <w:rFonts w:ascii="Arial" w:hAnsi="Arial"/>
        </w:rPr>
        <w:fldChar w:fldCharType="end"/>
      </w:r>
      <w:r w:rsidRPr="003B7AB2">
        <w:rPr>
          <w:rFonts w:ascii="Arial" w:hAnsi="Arial"/>
        </w:rPr>
        <w:t>.  Using PCR for EBV DNA and immunohistochemistry (IHC) for EBV proteins, EBV VCA and LMP-1 (</w:t>
      </w:r>
      <w:r w:rsidR="00B03677" w:rsidRPr="003B7AB2">
        <w:rPr>
          <w:rFonts w:ascii="Arial" w:hAnsi="Arial"/>
        </w:rPr>
        <w:t xml:space="preserve">latent membrane protein 1) have been identified </w:t>
      </w:r>
      <w:r w:rsidRPr="003B7AB2">
        <w:rPr>
          <w:rFonts w:ascii="Arial" w:hAnsi="Arial"/>
        </w:rPr>
        <w:t>more frequently in biopsies from IPF patients than controls and only biopsies from IPF patients were positive by both IHC and PCR</w:t>
      </w:r>
      <w:r w:rsidR="00265478">
        <w:rPr>
          <w:rFonts w:ascii="Arial" w:hAnsi="Arial"/>
        </w:rPr>
        <w:fldChar w:fldCharType="begin"/>
      </w:r>
      <w:r w:rsidR="00D050DF">
        <w:rPr>
          <w:rFonts w:ascii="Arial" w:hAnsi="Arial"/>
        </w:rPr>
        <w:instrText xml:space="preserve"> ADDIN EN.CITE &lt;EndNote&gt;&lt;Cite&gt;&lt;Author&gt;Tsukamoto&lt;/Author&gt;&lt;Year&gt;2000&lt;/Year&gt;&lt;RecNum&gt;1584&lt;/RecNum&gt;&lt;DisplayText&gt;(26)&lt;/DisplayText&gt;&lt;record&gt;&lt;rec-number&gt;1584&lt;/rec-number&gt;&lt;foreign-keys&gt;&lt;key app="EN" db-id="5w22vptd4px5aierrtkp0d5hwrtta2p9sdxd"&gt;1584&lt;/key&gt;&lt;/foreign-keys&gt;&lt;ref-type name="Journal Article"&gt;17&lt;/ref-type&gt;&lt;contributors&gt;&lt;authors&gt;&lt;author&gt;Tsukamoto, K.&lt;/author&gt;&lt;author&gt;Hayakawa, H.&lt;/author&gt;&lt;author&gt;Sato, A.&lt;/author&gt;&lt;author&gt;Chida, K.&lt;/author&gt;&lt;author&gt;Nakamura, H.&lt;/author&gt;&lt;author&gt;Miura, K.&lt;/author&gt;&lt;/authors&gt;&lt;/contributors&gt;&lt;auth-address&gt;Second Division, Department of Internal Medicine, Hamamatsu University School of Medicine, Hamamatsu, Japan.&lt;/auth-address&gt;&lt;titles&gt;&lt;title&gt;Involvement of Epstein-Barr virus latent membrane protein 1 in disease progression in patients with idiopathic pulmonary fibrosis&lt;/title&gt;&lt;secondary-title&gt;Thorax&lt;/secondary-title&gt;&lt;alt-title&gt;Thorax&lt;/alt-title&gt;&lt;/titles&gt;&lt;periodical&gt;&lt;full-title&gt;Thorax&lt;/full-title&gt;&lt;abbr-1&gt;Thorax&lt;/abbr-1&gt;&lt;abbr-2&gt;Thorax&lt;/abbr-2&gt;&lt;/periodical&gt;&lt;alt-periodical&gt;&lt;full-title&gt;Thorax&lt;/full-title&gt;&lt;abbr-1&gt;Thorax&lt;/abbr-1&gt;&lt;abbr-2&gt;Thorax&lt;/abbr-2&gt;&lt;/alt-periodical&gt;&lt;pages&gt;958-61&lt;/pages&gt;&lt;volume&gt;55&lt;/volume&gt;&lt;number&gt;11&lt;/number&gt;&lt;edition&gt;2000/10/26&lt;/edition&gt;&lt;keywords&gt;&lt;keyword&gt;Adult&lt;/keyword&gt;&lt;keyword&gt;Aged&lt;/keyword&gt;&lt;keyword&gt;DNA, Viral/analysis&lt;/keyword&gt;&lt;keyword&gt;Disease Progression&lt;/keyword&gt;&lt;keyword&gt;Female&lt;/keyword&gt;&lt;keyword&gt;Herpesvirus 4, Human/ isolation &amp;amp; purification&lt;/keyword&gt;&lt;keyword&gt;Humans&lt;/keyword&gt;&lt;keyword&gt;Male&lt;/keyword&gt;&lt;keyword&gt;Middle Aged&lt;/keyword&gt;&lt;keyword&gt;Polymerase Chain Reaction/methods&lt;/keyword&gt;&lt;keyword&gt;Pulmonary Fibrosis/ virology&lt;/keyword&gt;&lt;keyword&gt;Viral Matrix Proteins/ isolation &amp;amp; purification&lt;/keyword&gt;&lt;/keywords&gt;&lt;dates&gt;&lt;year&gt;2000&lt;/year&gt;&lt;pub-dates&gt;&lt;date&gt;Nov&lt;/date&gt;&lt;/pub-dates&gt;&lt;/dates&gt;&lt;isbn&gt;0040-6376 (Print)&amp;#xD;0040-6376 (Linking)&lt;/isbn&gt;&lt;accession-num&gt;11050267&lt;/accession-num&gt;&lt;urls&gt;&lt;/urls&gt;&lt;custom2&gt;1745627&lt;/custom2&gt;&lt;remote-database-provider&gt;NLM&lt;/remote-database-provider&gt;&lt;language&gt;eng&lt;/language&gt;&lt;/record&gt;&lt;/Cite&gt;&lt;/EndNote&gt;</w:instrText>
      </w:r>
      <w:r w:rsidR="00265478">
        <w:rPr>
          <w:rFonts w:ascii="Arial" w:hAnsi="Arial"/>
        </w:rPr>
        <w:fldChar w:fldCharType="separate"/>
      </w:r>
      <w:r w:rsidR="00D050DF">
        <w:rPr>
          <w:rFonts w:ascii="Arial" w:hAnsi="Arial"/>
          <w:noProof/>
        </w:rPr>
        <w:t>(</w:t>
      </w:r>
      <w:hyperlink w:anchor="_ENREF_26" w:tooltip="Tsukamoto, 2000 #1584" w:history="1">
        <w:r w:rsidR="00D050DF">
          <w:rPr>
            <w:rFonts w:ascii="Arial" w:hAnsi="Arial"/>
            <w:noProof/>
          </w:rPr>
          <w:t>26</w:t>
        </w:r>
      </w:hyperlink>
      <w:r w:rsidR="00D050DF">
        <w:rPr>
          <w:rFonts w:ascii="Arial" w:hAnsi="Arial"/>
          <w:noProof/>
        </w:rPr>
        <w:t>)</w:t>
      </w:r>
      <w:r w:rsidR="00265478">
        <w:rPr>
          <w:rFonts w:ascii="Arial" w:hAnsi="Arial"/>
        </w:rPr>
        <w:fldChar w:fldCharType="end"/>
      </w:r>
      <w:r w:rsidRPr="003B7AB2">
        <w:rPr>
          <w:rFonts w:ascii="Arial" w:hAnsi="Arial"/>
        </w:rPr>
        <w:t>.  Our group extended these investigations to identify all known herpesviruses by PCR for viral DNA.  CMV, EBV, and Kaposi’s sarcoma associated herpesvirus (KSHV, HHV-8) were present significantly more frequently in IPF lungs than controls, with 9</w:t>
      </w:r>
      <w:r w:rsidR="00B03677" w:rsidRPr="003B7AB2">
        <w:rPr>
          <w:rFonts w:ascii="Arial" w:hAnsi="Arial"/>
        </w:rPr>
        <w:t>7</w:t>
      </w:r>
      <w:r w:rsidRPr="003B7AB2">
        <w:rPr>
          <w:rFonts w:ascii="Arial" w:hAnsi="Arial"/>
        </w:rPr>
        <w:t>% of IPF patients positive, whereas two other viruses reactivated by immunosuppression were not found</w:t>
      </w:r>
      <w:r w:rsidR="00265478">
        <w:rPr>
          <w:rFonts w:ascii="Arial" w:hAnsi="Arial"/>
        </w:rPr>
        <w:fldChar w:fldCharType="begin"/>
      </w:r>
      <w:r w:rsidR="00D050DF">
        <w:rPr>
          <w:rFonts w:ascii="Arial" w:hAnsi="Arial"/>
        </w:rPr>
        <w:instrText xml:space="preserve"> ADDIN EN.CITE &lt;EndNote&gt;&lt;Cite&gt;&lt;Author&gt;Tang&lt;/Author&gt;&lt;Year&gt;2003&lt;/Year&gt;&lt;RecNum&gt;1443&lt;/RecNum&gt;&lt;DisplayText&gt;(3)&lt;/DisplayText&gt;&lt;record&gt;&lt;rec-number&gt;1443&lt;/rec-number&gt;&lt;foreign-keys&gt;&lt;key app="EN" db-id="5w22vptd4px5aierrtkp0d5hwrtta2p9sdxd"&gt;1443&lt;/key&gt;&lt;/foreign-keys&gt;&lt;ref-type name="Journal Article"&gt;17&lt;/ref-type&gt;&lt;contributors&gt;&lt;authors&gt;&lt;author&gt;Tang, Y. W.&lt;/author&gt;&lt;author&gt;Johnson, J. E.&lt;/author&gt;&lt;author&gt;Browning, P. J.&lt;/author&gt;&lt;author&gt;Cruz-Gervis, R. A.&lt;/author&gt;&lt;author&gt;Davis, A.&lt;/author&gt;&lt;author&gt;Graham, B. S.&lt;/author&gt;&lt;author&gt;Brigham, K. L.&lt;/author&gt;&lt;author&gt;Oates, J. A., Jr.&lt;/author&gt;&lt;author&gt;Loyd, J. E.&lt;/author&gt;&lt;author&gt;Stecenko, A. A.&lt;/author&gt;&lt;/authors&gt;&lt;/contributors&gt;&lt;auth-address&gt;Department of Medicine, Vanderbilt University School of Medicine, Nashville, Tennessee 37232, USA. yiwei.tang@vanderbilt.edu&lt;/auth-address&gt;&lt;titles&gt;&lt;title&gt;Herpesvirus DNA is consistently detected in lungs of patients with idiopathic pulmonary fibrosis&lt;/title&gt;&lt;secondary-title&gt;J Clin Microbiol&lt;/secondary-title&gt;&lt;/titles&gt;&lt;periodical&gt;&lt;full-title&gt;Journal of Clinical Microbiology&lt;/full-title&gt;&lt;abbr-1&gt;J. Clin. Microbiol.&lt;/abbr-1&gt;&lt;abbr-2&gt;J Clin Microbiol&lt;/abbr-2&gt;&lt;/periodical&gt;&lt;pages&gt;2633-40&lt;/pages&gt;&lt;volume&gt;41&lt;/volume&gt;&lt;number&gt;6&lt;/number&gt;&lt;edition&gt;2003/06/07&lt;/edition&gt;&lt;keywords&gt;&lt;keyword&gt;Adult&lt;/keyword&gt;&lt;keyword&gt;Aged&lt;/keyword&gt;&lt;keyword&gt;DNA, Viral/*analysis&lt;/keyword&gt;&lt;keyword&gt;Female&lt;/keyword&gt;&lt;keyword&gt;Herpesviridae/classification/*genetics/*isolation &amp;amp; purification&lt;/keyword&gt;&lt;keyword&gt;Herpesviridae Infections/virology&lt;/keyword&gt;&lt;keyword&gt;Humans&lt;/keyword&gt;&lt;keyword&gt;Lung/*virology&lt;/keyword&gt;&lt;keyword&gt;Male&lt;/keyword&gt;&lt;keyword&gt;Middle Aged&lt;/keyword&gt;&lt;keyword&gt;Polymerase Chain Reaction&lt;/keyword&gt;&lt;keyword&gt;Pulmonary Fibrosis/*virology&lt;/keyword&gt;&lt;/keywords&gt;&lt;dates&gt;&lt;year&gt;2003&lt;/year&gt;&lt;pub-dates&gt;&lt;date&gt;Jun&lt;/date&gt;&lt;/pub-dates&gt;&lt;/dates&gt;&lt;isbn&gt;0095-1137 (Print)&amp;#xD;0095-1137 (Linking)&lt;/isbn&gt;&lt;accession-num&gt;12791891&lt;/accession-num&gt;&lt;urls&gt;&lt;related-urls&gt;&lt;url&gt;http://www.ncbi.nlm.nih.gov/pubmed/12791891&lt;/url&gt;&lt;/related-urls&gt;&lt;/urls&gt;&lt;custom2&gt;156536&lt;/custom2&gt;&lt;language&gt;eng&lt;/language&gt;&lt;/record&gt;&lt;/Cite&gt;&lt;/EndNote&gt;</w:instrText>
      </w:r>
      <w:r w:rsidR="00265478">
        <w:rPr>
          <w:rFonts w:ascii="Arial" w:hAnsi="Arial"/>
        </w:rPr>
        <w:fldChar w:fldCharType="separate"/>
      </w:r>
      <w:r w:rsidR="00D050DF">
        <w:rPr>
          <w:rFonts w:ascii="Arial" w:hAnsi="Arial"/>
          <w:noProof/>
        </w:rPr>
        <w:t>(</w:t>
      </w:r>
      <w:hyperlink w:anchor="_ENREF_3" w:tooltip="Tang, 2003 #1443" w:history="1">
        <w:r w:rsidR="00D050DF">
          <w:rPr>
            <w:rFonts w:ascii="Arial" w:hAnsi="Arial"/>
            <w:noProof/>
          </w:rPr>
          <w:t>3</w:t>
        </w:r>
      </w:hyperlink>
      <w:r w:rsidR="00D050DF">
        <w:rPr>
          <w:rFonts w:ascii="Arial" w:hAnsi="Arial"/>
          <w:noProof/>
        </w:rPr>
        <w:t>)</w:t>
      </w:r>
      <w:r w:rsidR="00265478">
        <w:rPr>
          <w:rFonts w:ascii="Arial" w:hAnsi="Arial"/>
        </w:rPr>
        <w:fldChar w:fldCharType="end"/>
      </w:r>
      <w:r w:rsidRPr="003B7AB2">
        <w:rPr>
          <w:rFonts w:ascii="Arial" w:hAnsi="Arial"/>
        </w:rPr>
        <w:t xml:space="preserve">.  Furthermore, only IPF patients demonstrated co-infection with two or more herpesviruses.  An important finding in these studies was that viral proteins </w:t>
      </w:r>
      <w:r w:rsidR="00B03677" w:rsidRPr="003B7AB2">
        <w:rPr>
          <w:rFonts w:ascii="Arial" w:hAnsi="Arial"/>
        </w:rPr>
        <w:t>we</w:t>
      </w:r>
      <w:r w:rsidRPr="003B7AB2">
        <w:rPr>
          <w:rFonts w:ascii="Arial" w:hAnsi="Arial"/>
        </w:rPr>
        <w:t>re highly expressed in the abnormal airway epithelial cells lining distended airspaces i</w:t>
      </w:r>
      <w:r w:rsidR="00B03677" w:rsidRPr="003B7AB2">
        <w:rPr>
          <w:rFonts w:ascii="Arial" w:hAnsi="Arial"/>
        </w:rPr>
        <w:t>n areas of honeycombing.</w:t>
      </w:r>
    </w:p>
    <w:p w14:paraId="1AE9F65A" w14:textId="77777777" w:rsidR="00A3704D" w:rsidRDefault="00A3704D" w:rsidP="0027106F">
      <w:pPr>
        <w:spacing w:after="0" w:line="240" w:lineRule="auto"/>
        <w:rPr>
          <w:rFonts w:ascii="Arial" w:hAnsi="Arial" w:cs="Arial"/>
          <w:b/>
        </w:rPr>
      </w:pPr>
    </w:p>
    <w:p w14:paraId="1C9CA5C7" w14:textId="77777777" w:rsidR="00A3704D" w:rsidRPr="00A9113D" w:rsidRDefault="00A3704D" w:rsidP="00A9113D">
      <w:pPr>
        <w:spacing w:after="0" w:line="240" w:lineRule="auto"/>
        <w:ind w:left="360"/>
        <w:rPr>
          <w:rFonts w:ascii="Arial" w:hAnsi="Arial" w:cs="Arial"/>
          <w:b/>
        </w:rPr>
      </w:pPr>
    </w:p>
    <w:p w14:paraId="409076EB" w14:textId="77777777" w:rsidR="00956668" w:rsidRPr="00C343ED" w:rsidRDefault="00E55427" w:rsidP="00956668">
      <w:pPr>
        <w:pStyle w:val="ListParagraph"/>
        <w:numPr>
          <w:ilvl w:val="0"/>
          <w:numId w:val="7"/>
        </w:numPr>
        <w:spacing w:after="0" w:line="240" w:lineRule="auto"/>
        <w:rPr>
          <w:rFonts w:ascii="Arial" w:hAnsi="Arial" w:cs="Arial"/>
          <w:b/>
        </w:rPr>
      </w:pPr>
      <w:r>
        <w:rPr>
          <w:rFonts w:ascii="Arial" w:hAnsi="Arial" w:cs="Arial"/>
          <w:b/>
          <w:u w:val="single"/>
        </w:rPr>
        <w:t>Protocol</w:t>
      </w:r>
      <w:r w:rsidR="00A233A6" w:rsidRPr="00956668">
        <w:rPr>
          <w:rFonts w:ascii="Arial" w:hAnsi="Arial" w:cs="Arial"/>
          <w:b/>
          <w:u w:val="single"/>
        </w:rPr>
        <w:t xml:space="preserve"> </w:t>
      </w:r>
      <w:r w:rsidR="009A0898">
        <w:rPr>
          <w:rFonts w:ascii="Arial" w:hAnsi="Arial" w:cs="Arial"/>
          <w:b/>
          <w:u w:val="single"/>
        </w:rPr>
        <w:t>Design and Methods</w:t>
      </w:r>
    </w:p>
    <w:p w14:paraId="012EF4FC" w14:textId="6319B32D" w:rsidR="00C343ED" w:rsidRDefault="00C343ED" w:rsidP="00D75F5C">
      <w:pPr>
        <w:spacing w:after="0" w:line="240" w:lineRule="auto"/>
        <w:jc w:val="center"/>
        <w:rPr>
          <w:rFonts w:ascii="Arial" w:hAnsi="Arial" w:cs="Arial"/>
          <w:b/>
        </w:rPr>
      </w:pPr>
    </w:p>
    <w:p w14:paraId="01791256" w14:textId="4A89909E" w:rsidR="007C7A02" w:rsidRPr="008B349D" w:rsidRDefault="000C3025" w:rsidP="008B349D">
      <w:pPr>
        <w:pStyle w:val="ListParagraph"/>
        <w:numPr>
          <w:ilvl w:val="1"/>
          <w:numId w:val="15"/>
        </w:numPr>
        <w:spacing w:after="0" w:line="240" w:lineRule="auto"/>
        <w:rPr>
          <w:rFonts w:ascii="Arial" w:hAnsi="Arial" w:cs="Arial"/>
          <w:b/>
        </w:rPr>
      </w:pPr>
      <w:r w:rsidRPr="00567D26">
        <w:rPr>
          <w:rFonts w:ascii="Arial" w:hAnsi="Arial" w:cs="Arial"/>
          <w:b/>
          <w:noProof/>
        </w:rPr>
        <w:drawing>
          <wp:anchor distT="0" distB="0" distL="114300" distR="114300" simplePos="0" relativeHeight="251664384" behindDoc="0" locked="0" layoutInCell="1" allowOverlap="1" wp14:anchorId="7C953A11" wp14:editId="6F75DF54">
            <wp:simplePos x="0" y="0"/>
            <wp:positionH relativeFrom="column">
              <wp:posOffset>4152900</wp:posOffset>
            </wp:positionH>
            <wp:positionV relativeFrom="paragraph">
              <wp:posOffset>386715</wp:posOffset>
            </wp:positionV>
            <wp:extent cx="2628900" cy="2954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 Flow Diagram.png"/>
                    <pic:cNvPicPr/>
                  </pic:nvPicPr>
                  <pic:blipFill>
                    <a:blip r:embed="rId10">
                      <a:extLst>
                        <a:ext uri="{28A0092B-C50C-407E-A947-70E740481C1C}">
                          <a14:useLocalDpi xmlns:a14="http://schemas.microsoft.com/office/drawing/2010/main" val="0"/>
                        </a:ext>
                      </a:extLst>
                    </a:blip>
                    <a:stretch>
                      <a:fillRect/>
                    </a:stretch>
                  </pic:blipFill>
                  <pic:spPr>
                    <a:xfrm>
                      <a:off x="0" y="0"/>
                      <a:ext cx="2628900" cy="2954020"/>
                    </a:xfrm>
                    <a:prstGeom prst="rect">
                      <a:avLst/>
                    </a:prstGeom>
                  </pic:spPr>
                </pic:pic>
              </a:graphicData>
            </a:graphic>
          </wp:anchor>
        </w:drawing>
      </w:r>
      <w:r w:rsidR="0082548C">
        <w:rPr>
          <w:rFonts w:ascii="Arial" w:hAnsi="Arial" w:cs="Arial"/>
          <w:noProof/>
        </w:rPr>
        <mc:AlternateContent>
          <mc:Choice Requires="wps">
            <w:drawing>
              <wp:anchor distT="0" distB="0" distL="114300" distR="114300" simplePos="0" relativeHeight="251663360" behindDoc="0" locked="0" layoutInCell="1" allowOverlap="1" wp14:anchorId="09577E4E" wp14:editId="755B06E0">
                <wp:simplePos x="0" y="0"/>
                <wp:positionH relativeFrom="column">
                  <wp:posOffset>4229100</wp:posOffset>
                </wp:positionH>
                <wp:positionV relativeFrom="paragraph">
                  <wp:posOffset>3404235</wp:posOffset>
                </wp:positionV>
                <wp:extent cx="2577465" cy="283845"/>
                <wp:effectExtent l="0" t="0" r="0" b="190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7465" cy="283845"/>
                        </a:xfrm>
                        <a:prstGeom prst="rect">
                          <a:avLst/>
                        </a:prstGeom>
                        <a:solidFill>
                          <a:prstClr val="white"/>
                        </a:solidFill>
                        <a:ln>
                          <a:noFill/>
                        </a:ln>
                        <a:effectLst/>
                      </wps:spPr>
                      <wps:txbx>
                        <w:txbxContent>
                          <w:p w14:paraId="5E229971" w14:textId="77777777" w:rsidR="00482FF6" w:rsidRPr="00B956E0" w:rsidRDefault="00482FF6" w:rsidP="008B349D">
                            <w:pPr>
                              <w:pStyle w:val="Caption"/>
                              <w:rPr>
                                <w:rFonts w:ascii="Arial" w:eastAsiaTheme="minorHAnsi" w:hAnsi="Arial" w:cs="Arial"/>
                                <w:b w:val="0"/>
                                <w:noProof/>
                                <w:sz w:val="18"/>
                                <w:szCs w:val="18"/>
                                <w:u w:val="single"/>
                              </w:rPr>
                            </w:pPr>
                            <w:r w:rsidRPr="00B956E0">
                              <w:rPr>
                                <w:rFonts w:ascii="Arial" w:hAnsi="Arial" w:cs="Arial"/>
                                <w:sz w:val="18"/>
                                <w:szCs w:val="18"/>
                              </w:rPr>
                              <w:t xml:space="preserve">Figure </w:t>
                            </w:r>
                            <w:r>
                              <w:rPr>
                                <w:rFonts w:ascii="Arial" w:hAnsi="Arial" w:cs="Arial"/>
                                <w:sz w:val="18"/>
                                <w:szCs w:val="18"/>
                              </w:rPr>
                              <w:t xml:space="preserve">1. </w:t>
                            </w:r>
                            <w:r w:rsidRPr="00B956E0">
                              <w:rPr>
                                <w:rFonts w:ascii="Arial" w:hAnsi="Arial" w:cs="Arial"/>
                                <w:b w:val="0"/>
                                <w:sz w:val="18"/>
                                <w:szCs w:val="18"/>
                              </w:rPr>
                              <w:t>Study flow chart.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left:0;text-align:left;margin-left:333pt;margin-top:268.05pt;width:202.95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" stroked="f">
                <v:path arrowok="t"/>
                <v:textbox style="mso-fit-shape-to-text:t" inset="0,0,0,0">
                  <w:txbxContent>
                    <w:p w14:paraId="5E229971" w14:textId="77777777" w:rsidR="00482FF6" w:rsidRPr="00B956E0" w:rsidRDefault="00482FF6" w:rsidP="008B349D">
                      <w:pPr>
                        <w:pStyle w:val="Caption"/>
                        <w:rPr>
                          <w:rFonts w:ascii="Arial" w:eastAsiaTheme="minorHAnsi" w:hAnsi="Arial" w:cs="Arial"/>
                          <w:b w:val="0"/>
                          <w:noProof/>
                          <w:sz w:val="18"/>
                          <w:szCs w:val="18"/>
                          <w:u w:val="single"/>
                        </w:rPr>
                      </w:pPr>
                      <w:r w:rsidRPr="00B956E0">
                        <w:rPr>
                          <w:rFonts w:ascii="Arial" w:hAnsi="Arial" w:cs="Arial"/>
                          <w:sz w:val="18"/>
                          <w:szCs w:val="18"/>
                        </w:rPr>
                        <w:t xml:space="preserve">Figure </w:t>
                      </w:r>
                      <w:r>
                        <w:rPr>
                          <w:rFonts w:ascii="Arial" w:hAnsi="Arial" w:cs="Arial"/>
                          <w:sz w:val="18"/>
                          <w:szCs w:val="18"/>
                        </w:rPr>
                        <w:t xml:space="preserve">1. </w:t>
                      </w:r>
                      <w:r w:rsidRPr="00B956E0">
                        <w:rPr>
                          <w:rFonts w:ascii="Arial" w:hAnsi="Arial" w:cs="Arial"/>
                          <w:b w:val="0"/>
                          <w:sz w:val="18"/>
                          <w:szCs w:val="18"/>
                        </w:rPr>
                        <w:t>Study flow chart.</w:t>
                      </w:r>
                    </w:p>
                  </w:txbxContent>
                </v:textbox>
                <w10:wrap type="square"/>
              </v:shape>
            </w:pict>
          </mc:Fallback>
        </mc:AlternateContent>
      </w:r>
      <w:r w:rsidR="008A63F8" w:rsidRPr="007C7A02">
        <w:rPr>
          <w:rFonts w:ascii="Arial" w:hAnsi="Arial" w:cs="Arial"/>
          <w:i/>
          <w:u w:val="single"/>
        </w:rPr>
        <w:t>Study design:</w:t>
      </w:r>
      <w:r w:rsidR="008A63F8" w:rsidRPr="007C7A02">
        <w:rPr>
          <w:rFonts w:ascii="Arial" w:hAnsi="Arial" w:cs="Arial"/>
        </w:rPr>
        <w:t xml:space="preserve">  </w:t>
      </w:r>
      <w:r w:rsidR="000C51A0">
        <w:rPr>
          <w:rFonts w:ascii="Arial" w:hAnsi="Arial" w:cs="Arial"/>
        </w:rPr>
        <w:t xml:space="preserve">We propose to conduct a </w:t>
      </w:r>
      <w:r w:rsidR="00620D4A">
        <w:rPr>
          <w:rFonts w:ascii="Arial" w:hAnsi="Arial" w:cs="Arial"/>
        </w:rPr>
        <w:t>single-</w:t>
      </w:r>
      <w:r w:rsidR="000C51A0">
        <w:rPr>
          <w:rFonts w:ascii="Arial" w:hAnsi="Arial" w:cs="Arial"/>
        </w:rPr>
        <w:t xml:space="preserve">center, </w:t>
      </w:r>
      <w:r w:rsidR="00620D4A">
        <w:rPr>
          <w:rFonts w:ascii="Arial" w:hAnsi="Arial" w:cs="Arial"/>
        </w:rPr>
        <w:t>prospective</w:t>
      </w:r>
      <w:r>
        <w:rPr>
          <w:rFonts w:ascii="Arial" w:hAnsi="Arial" w:cs="Arial"/>
        </w:rPr>
        <w:t>,</w:t>
      </w:r>
      <w:r w:rsidR="00620D4A">
        <w:rPr>
          <w:rFonts w:ascii="Arial" w:hAnsi="Arial" w:cs="Arial"/>
        </w:rPr>
        <w:t xml:space="preserve"> </w:t>
      </w:r>
      <w:r w:rsidR="000C51A0" w:rsidRPr="004247A1">
        <w:rPr>
          <w:rFonts w:ascii="Arial" w:hAnsi="Arial" w:cs="Arial"/>
        </w:rPr>
        <w:t>ra</w:t>
      </w:r>
      <w:r w:rsidR="000C51A0">
        <w:rPr>
          <w:rFonts w:ascii="Arial" w:hAnsi="Arial" w:cs="Arial"/>
        </w:rPr>
        <w:t>ndomize</w:t>
      </w:r>
      <w:r w:rsidR="00620D4A">
        <w:rPr>
          <w:rFonts w:ascii="Arial" w:hAnsi="Arial" w:cs="Arial"/>
        </w:rPr>
        <w:t>d</w:t>
      </w:r>
      <w:r w:rsidR="000C51A0">
        <w:rPr>
          <w:rFonts w:ascii="Arial" w:hAnsi="Arial" w:cs="Arial"/>
        </w:rPr>
        <w:t>,</w:t>
      </w:r>
      <w:r w:rsidR="007F2783">
        <w:rPr>
          <w:rFonts w:ascii="Arial" w:hAnsi="Arial" w:cs="Arial"/>
        </w:rPr>
        <w:t xml:space="preserve"> </w:t>
      </w:r>
      <w:r w:rsidR="000C51A0">
        <w:rPr>
          <w:rFonts w:ascii="Arial" w:hAnsi="Arial" w:cs="Arial"/>
        </w:rPr>
        <w:t>placebo-</w:t>
      </w:r>
      <w:r w:rsidR="000C51A0" w:rsidRPr="004247A1">
        <w:rPr>
          <w:rFonts w:ascii="Arial" w:hAnsi="Arial" w:cs="Arial"/>
        </w:rPr>
        <w:t xml:space="preserve">controlled, </w:t>
      </w:r>
      <w:proofErr w:type="gramStart"/>
      <w:r w:rsidR="000C51A0" w:rsidRPr="004247A1">
        <w:rPr>
          <w:rFonts w:ascii="Arial" w:hAnsi="Arial" w:cs="Arial"/>
        </w:rPr>
        <w:t>double-blind</w:t>
      </w:r>
      <w:proofErr w:type="gramEnd"/>
      <w:r w:rsidR="000C51A0" w:rsidRPr="004247A1">
        <w:rPr>
          <w:rFonts w:ascii="Arial" w:hAnsi="Arial" w:cs="Arial"/>
        </w:rPr>
        <w:t xml:space="preserve"> </w:t>
      </w:r>
      <w:r>
        <w:rPr>
          <w:rFonts w:ascii="Arial" w:hAnsi="Arial" w:cs="Arial"/>
        </w:rPr>
        <w:t>pilot study</w:t>
      </w:r>
      <w:r w:rsidR="000C51A0" w:rsidRPr="004247A1">
        <w:rPr>
          <w:rFonts w:ascii="Arial" w:hAnsi="Arial" w:cs="Arial"/>
        </w:rPr>
        <w:t xml:space="preserve"> of anti-herpesvirus therapy in patients with IPF</w:t>
      </w:r>
      <w:r w:rsidR="000C51A0">
        <w:rPr>
          <w:rFonts w:ascii="Arial" w:hAnsi="Arial" w:cs="Arial"/>
        </w:rPr>
        <w:t>.  Patients with mild</w:t>
      </w:r>
      <w:r w:rsidR="002A2DC3">
        <w:rPr>
          <w:rFonts w:ascii="Arial" w:hAnsi="Arial" w:cs="Arial"/>
        </w:rPr>
        <w:t>, moderate or severe</w:t>
      </w:r>
      <w:r w:rsidR="000C51A0">
        <w:rPr>
          <w:rFonts w:ascii="Arial" w:hAnsi="Arial" w:cs="Arial"/>
        </w:rPr>
        <w:t xml:space="preserve"> IPF will be considered for study inclusion.  Randomization will be to </w:t>
      </w:r>
      <w:proofErr w:type="spellStart"/>
      <w:r w:rsidR="000C51A0">
        <w:rPr>
          <w:rFonts w:ascii="Arial" w:hAnsi="Arial" w:cs="Arial"/>
        </w:rPr>
        <w:t>pirfenidone</w:t>
      </w:r>
      <w:proofErr w:type="spellEnd"/>
      <w:r w:rsidR="000C51A0">
        <w:rPr>
          <w:rFonts w:ascii="Arial" w:hAnsi="Arial" w:cs="Arial"/>
        </w:rPr>
        <w:t xml:space="preserve"> plus placebo or </w:t>
      </w:r>
      <w:proofErr w:type="spellStart"/>
      <w:r w:rsidR="000C51A0">
        <w:rPr>
          <w:rFonts w:ascii="Arial" w:hAnsi="Arial" w:cs="Arial"/>
        </w:rPr>
        <w:t>pirfenidone</w:t>
      </w:r>
      <w:proofErr w:type="spellEnd"/>
      <w:r w:rsidR="000C51A0">
        <w:rPr>
          <w:rFonts w:ascii="Arial" w:hAnsi="Arial" w:cs="Arial"/>
        </w:rPr>
        <w:t xml:space="preserve"> plus </w:t>
      </w:r>
      <w:proofErr w:type="spellStart"/>
      <w:r w:rsidR="000C51A0">
        <w:rPr>
          <w:rFonts w:ascii="Arial" w:hAnsi="Arial" w:cs="Arial"/>
        </w:rPr>
        <w:t>valganciclovir</w:t>
      </w:r>
      <w:proofErr w:type="spellEnd"/>
      <w:r w:rsidR="000C51A0">
        <w:rPr>
          <w:rFonts w:ascii="Arial" w:hAnsi="Arial" w:cs="Arial"/>
        </w:rPr>
        <w:t xml:space="preserve">. </w:t>
      </w:r>
      <w:r>
        <w:rPr>
          <w:rFonts w:ascii="Arial" w:hAnsi="Arial" w:cs="Arial"/>
        </w:rPr>
        <w:t>W</w:t>
      </w:r>
      <w:r w:rsidR="000C51A0" w:rsidRPr="00335D04">
        <w:rPr>
          <w:rFonts w:ascii="Arial" w:hAnsi="Arial" w:cs="Arial"/>
        </w:rPr>
        <w:t>e</w:t>
      </w:r>
      <w:r w:rsidR="000C51A0">
        <w:rPr>
          <w:rFonts w:ascii="Arial" w:hAnsi="Arial" w:cs="Arial"/>
        </w:rPr>
        <w:t xml:space="preserve"> prefer to have all subjects on </w:t>
      </w:r>
      <w:proofErr w:type="spellStart"/>
      <w:r w:rsidR="000C51A0">
        <w:rPr>
          <w:rFonts w:ascii="Arial" w:hAnsi="Arial" w:cs="Arial"/>
        </w:rPr>
        <w:t>pirfenidone</w:t>
      </w:r>
      <w:proofErr w:type="spellEnd"/>
      <w:r w:rsidR="000C51A0">
        <w:rPr>
          <w:rFonts w:ascii="Arial" w:hAnsi="Arial" w:cs="Arial"/>
        </w:rPr>
        <w:t xml:space="preserve"> as the standard of care </w:t>
      </w:r>
      <w:r>
        <w:rPr>
          <w:rFonts w:ascii="Arial" w:hAnsi="Arial" w:cs="Arial"/>
        </w:rPr>
        <w:t>for this study</w:t>
      </w:r>
      <w:r w:rsidR="0082548C">
        <w:rPr>
          <w:rFonts w:ascii="Arial" w:hAnsi="Arial" w:cs="Arial"/>
        </w:rPr>
        <w:t xml:space="preserve"> </w:t>
      </w:r>
      <w:r w:rsidR="000C51A0">
        <w:rPr>
          <w:rFonts w:ascii="Arial" w:hAnsi="Arial" w:cs="Arial"/>
        </w:rPr>
        <w:t xml:space="preserve">since </w:t>
      </w:r>
      <w:r w:rsidR="00DD0FEE">
        <w:rPr>
          <w:rFonts w:ascii="Arial" w:hAnsi="Arial" w:cs="Arial"/>
        </w:rPr>
        <w:t xml:space="preserve">the majority of patients elect to be treated with </w:t>
      </w:r>
      <w:proofErr w:type="spellStart"/>
      <w:r w:rsidR="00DD0FEE">
        <w:rPr>
          <w:rFonts w:ascii="Arial" w:hAnsi="Arial" w:cs="Arial"/>
        </w:rPr>
        <w:t>pirfenidone</w:t>
      </w:r>
      <w:proofErr w:type="spellEnd"/>
      <w:r w:rsidR="0082548C">
        <w:rPr>
          <w:rFonts w:ascii="Arial" w:hAnsi="Arial" w:cs="Arial"/>
        </w:rPr>
        <w:t xml:space="preserve"> in our clinic. In</w:t>
      </w:r>
      <w:r w:rsidR="00DD0FEE">
        <w:rPr>
          <w:rFonts w:ascii="Arial" w:hAnsi="Arial" w:cs="Arial"/>
        </w:rPr>
        <w:t xml:space="preserve"> addition</w:t>
      </w:r>
      <w:r w:rsidR="0082548C">
        <w:rPr>
          <w:rFonts w:ascii="Arial" w:hAnsi="Arial" w:cs="Arial"/>
        </w:rPr>
        <w:t>,</w:t>
      </w:r>
      <w:r w:rsidR="00DD0FEE">
        <w:rPr>
          <w:rFonts w:ascii="Arial" w:hAnsi="Arial" w:cs="Arial"/>
        </w:rPr>
        <w:t xml:space="preserve"> </w:t>
      </w:r>
      <w:r w:rsidR="000C51A0">
        <w:rPr>
          <w:rFonts w:ascii="Arial" w:hAnsi="Arial" w:cs="Arial"/>
        </w:rPr>
        <w:t xml:space="preserve">we </w:t>
      </w:r>
      <w:r w:rsidR="00DD0FEE">
        <w:rPr>
          <w:rFonts w:ascii="Arial" w:hAnsi="Arial" w:cs="Arial"/>
        </w:rPr>
        <w:t xml:space="preserve">anticipate </w:t>
      </w:r>
      <w:proofErr w:type="spellStart"/>
      <w:r w:rsidR="00DD0FEE">
        <w:rPr>
          <w:rFonts w:ascii="Arial" w:hAnsi="Arial" w:cs="Arial"/>
        </w:rPr>
        <w:t>valganciclovir</w:t>
      </w:r>
      <w:proofErr w:type="spellEnd"/>
      <w:r w:rsidR="00DD0FEE">
        <w:rPr>
          <w:rFonts w:ascii="Arial" w:hAnsi="Arial" w:cs="Arial"/>
        </w:rPr>
        <w:t xml:space="preserve"> will be </w:t>
      </w:r>
      <w:r w:rsidR="000C51A0">
        <w:rPr>
          <w:rFonts w:ascii="Arial" w:hAnsi="Arial" w:cs="Arial"/>
        </w:rPr>
        <w:t>better tolerated</w:t>
      </w:r>
      <w:r w:rsidR="00DD0FEE">
        <w:rPr>
          <w:rFonts w:ascii="Arial" w:hAnsi="Arial" w:cs="Arial"/>
        </w:rPr>
        <w:t xml:space="preserve"> in combination with </w:t>
      </w:r>
      <w:proofErr w:type="spellStart"/>
      <w:r w:rsidR="00DD0FEE">
        <w:rPr>
          <w:rFonts w:ascii="Arial" w:hAnsi="Arial" w:cs="Arial"/>
        </w:rPr>
        <w:t>pirfenidone</w:t>
      </w:r>
      <w:proofErr w:type="spellEnd"/>
      <w:r w:rsidR="000C51A0">
        <w:rPr>
          <w:rFonts w:ascii="Arial" w:hAnsi="Arial" w:cs="Arial"/>
        </w:rPr>
        <w:t xml:space="preserve">.  </w:t>
      </w:r>
      <w:r w:rsidR="00894B00">
        <w:rPr>
          <w:rFonts w:ascii="Arial" w:hAnsi="Arial" w:cs="Arial"/>
        </w:rPr>
        <w:t>W</w:t>
      </w:r>
      <w:r w:rsidR="000C51A0">
        <w:rPr>
          <w:rFonts w:ascii="Arial" w:hAnsi="Arial" w:cs="Arial"/>
        </w:rPr>
        <w:t xml:space="preserve">e propose to enroll and randomize all eligible subjects </w:t>
      </w:r>
      <w:r w:rsidR="00620D4A">
        <w:rPr>
          <w:rFonts w:ascii="Arial" w:hAnsi="Arial" w:cs="Arial"/>
        </w:rPr>
        <w:t xml:space="preserve">with evidence of current or past EBV or CMV infection as determined by serologic testing for anti-EBV and CMV antibodies (total n=30) </w:t>
      </w:r>
      <w:r w:rsidR="000C51A0">
        <w:rPr>
          <w:rFonts w:ascii="Arial" w:hAnsi="Arial" w:cs="Arial"/>
        </w:rPr>
        <w:t xml:space="preserve">to treatment with </w:t>
      </w:r>
      <w:proofErr w:type="spellStart"/>
      <w:r w:rsidR="000C51A0">
        <w:rPr>
          <w:rFonts w:ascii="Arial" w:hAnsi="Arial" w:cs="Arial"/>
        </w:rPr>
        <w:t>pirfenidone</w:t>
      </w:r>
      <w:proofErr w:type="spellEnd"/>
      <w:r w:rsidR="000C51A0">
        <w:rPr>
          <w:rFonts w:ascii="Arial" w:hAnsi="Arial" w:cs="Arial"/>
        </w:rPr>
        <w:t xml:space="preserve"> plus </w:t>
      </w:r>
      <w:proofErr w:type="spellStart"/>
      <w:r w:rsidR="000C51A0">
        <w:rPr>
          <w:rFonts w:ascii="Arial" w:hAnsi="Arial" w:cs="Arial"/>
        </w:rPr>
        <w:t>valganciclovir</w:t>
      </w:r>
      <w:proofErr w:type="spellEnd"/>
      <w:r w:rsidR="000C51A0">
        <w:rPr>
          <w:rFonts w:ascii="Arial" w:hAnsi="Arial" w:cs="Arial"/>
        </w:rPr>
        <w:t xml:space="preserve"> (</w:t>
      </w:r>
      <w:r w:rsidR="00620D4A">
        <w:rPr>
          <w:rFonts w:ascii="Arial" w:hAnsi="Arial" w:cs="Arial"/>
        </w:rPr>
        <w:t xml:space="preserve">20 </w:t>
      </w:r>
      <w:r w:rsidR="000C51A0">
        <w:rPr>
          <w:rFonts w:ascii="Arial" w:hAnsi="Arial" w:cs="Arial"/>
        </w:rPr>
        <w:t xml:space="preserve">patients) or </w:t>
      </w:r>
      <w:proofErr w:type="spellStart"/>
      <w:r w:rsidR="000C51A0">
        <w:rPr>
          <w:rFonts w:ascii="Arial" w:hAnsi="Arial" w:cs="Arial"/>
        </w:rPr>
        <w:t>pirfenidone</w:t>
      </w:r>
      <w:proofErr w:type="spellEnd"/>
      <w:r w:rsidR="000C51A0">
        <w:rPr>
          <w:rFonts w:ascii="Arial" w:hAnsi="Arial" w:cs="Arial"/>
        </w:rPr>
        <w:t xml:space="preserve"> plus placebo (</w:t>
      </w:r>
      <w:r w:rsidR="00620D4A">
        <w:rPr>
          <w:rFonts w:ascii="Arial" w:hAnsi="Arial" w:cs="Arial"/>
        </w:rPr>
        <w:t xml:space="preserve">10 </w:t>
      </w:r>
      <w:r w:rsidR="000C51A0">
        <w:rPr>
          <w:rFonts w:ascii="Arial" w:hAnsi="Arial" w:cs="Arial"/>
        </w:rPr>
        <w:t xml:space="preserve">patients) for </w:t>
      </w:r>
      <w:r w:rsidR="00894B00">
        <w:rPr>
          <w:rFonts w:ascii="Arial" w:hAnsi="Arial" w:cs="Arial"/>
        </w:rPr>
        <w:t xml:space="preserve">12 </w:t>
      </w:r>
      <w:r w:rsidR="000C51A0">
        <w:rPr>
          <w:rFonts w:ascii="Arial" w:hAnsi="Arial" w:cs="Arial"/>
        </w:rPr>
        <w:t>weeks (</w:t>
      </w:r>
      <w:r w:rsidR="000C51A0" w:rsidRPr="00082CEE">
        <w:rPr>
          <w:rFonts w:ascii="Arial" w:hAnsi="Arial" w:cs="Arial"/>
          <w:b/>
        </w:rPr>
        <w:t xml:space="preserve">Fig. </w:t>
      </w:r>
      <w:r w:rsidR="008B349D">
        <w:rPr>
          <w:rFonts w:ascii="Arial" w:hAnsi="Arial" w:cs="Arial"/>
          <w:b/>
        </w:rPr>
        <w:t>1</w:t>
      </w:r>
      <w:r w:rsidR="000C51A0">
        <w:rPr>
          <w:rFonts w:ascii="Arial" w:hAnsi="Arial" w:cs="Arial"/>
        </w:rPr>
        <w:t xml:space="preserve">).  </w:t>
      </w:r>
      <w:r w:rsidR="00620D4A">
        <w:rPr>
          <w:rFonts w:ascii="Arial" w:hAnsi="Arial" w:cs="Arial"/>
        </w:rPr>
        <w:t xml:space="preserve">In order to maximize exposure to active treatment and assess for safety and tolerability, randomization will be 2:1 </w:t>
      </w:r>
      <w:proofErr w:type="spellStart"/>
      <w:r w:rsidR="00620D4A">
        <w:rPr>
          <w:rFonts w:ascii="Arial" w:hAnsi="Arial" w:cs="Arial"/>
        </w:rPr>
        <w:t>valganciclovir</w:t>
      </w:r>
      <w:proofErr w:type="spellEnd"/>
      <w:r w:rsidR="00620D4A">
        <w:rPr>
          <w:rFonts w:ascii="Arial" w:hAnsi="Arial" w:cs="Arial"/>
        </w:rPr>
        <w:t xml:space="preserve"> vs. placebo. </w:t>
      </w:r>
      <w:r w:rsidR="00F56EAB">
        <w:rPr>
          <w:rFonts w:ascii="Arial" w:hAnsi="Arial" w:cs="Arial"/>
        </w:rPr>
        <w:t>The primary outcome will be safety and tolerability will be determined by type, frequency and duration of AE and SAE</w:t>
      </w:r>
      <w:r w:rsidR="00894B00">
        <w:rPr>
          <w:rFonts w:ascii="Arial" w:hAnsi="Arial" w:cs="Arial"/>
        </w:rPr>
        <w:t>s</w:t>
      </w:r>
      <w:r w:rsidR="00F56EAB">
        <w:rPr>
          <w:rFonts w:ascii="Arial" w:hAnsi="Arial" w:cs="Arial"/>
        </w:rPr>
        <w:t>.</w:t>
      </w:r>
      <w:r w:rsidR="00894B00">
        <w:rPr>
          <w:rFonts w:ascii="Arial" w:hAnsi="Arial" w:cs="Arial"/>
        </w:rPr>
        <w:t xml:space="preserve">  All study subjects will be offered bronchoscopy </w:t>
      </w:r>
      <w:r w:rsidR="008B349D">
        <w:rPr>
          <w:rFonts w:ascii="Arial" w:hAnsi="Arial" w:cs="Arial"/>
        </w:rPr>
        <w:t>with BAL at study initiation</w:t>
      </w:r>
      <w:r w:rsidR="00F56EAB">
        <w:rPr>
          <w:rFonts w:ascii="Arial" w:hAnsi="Arial" w:cs="Arial"/>
        </w:rPr>
        <w:t xml:space="preserve"> and upon completion of treatment</w:t>
      </w:r>
      <w:r w:rsidR="00894B00">
        <w:rPr>
          <w:rFonts w:ascii="Arial" w:hAnsi="Arial" w:cs="Arial"/>
        </w:rPr>
        <w:t xml:space="preserve"> (12 weeks). </w:t>
      </w:r>
      <w:r w:rsidR="00DD0FEE">
        <w:rPr>
          <w:rFonts w:ascii="Arial" w:hAnsi="Arial" w:cs="Arial"/>
        </w:rPr>
        <w:t>Subjects will then be followed up at routine clinic visits at 6, 9 and 12 months for data collection.</w:t>
      </w:r>
      <w:r w:rsidR="00F56EAB">
        <w:rPr>
          <w:rFonts w:ascii="Arial" w:hAnsi="Arial" w:cs="Arial"/>
        </w:rPr>
        <w:t xml:space="preserve">  </w:t>
      </w:r>
    </w:p>
    <w:p w14:paraId="1CC115DB" w14:textId="77777777" w:rsidR="008B349D" w:rsidRPr="007C7A02" w:rsidRDefault="008B349D" w:rsidP="008B349D">
      <w:pPr>
        <w:pStyle w:val="ListParagraph"/>
        <w:spacing w:after="0" w:line="240" w:lineRule="auto"/>
        <w:rPr>
          <w:rFonts w:ascii="Arial" w:hAnsi="Arial" w:cs="Arial"/>
          <w:b/>
        </w:rPr>
      </w:pPr>
    </w:p>
    <w:p w14:paraId="367042C5" w14:textId="77777777" w:rsidR="0075256D" w:rsidRPr="007C7A02" w:rsidRDefault="0075256D" w:rsidP="007C7A02">
      <w:pPr>
        <w:pStyle w:val="ListParagraph"/>
        <w:numPr>
          <w:ilvl w:val="1"/>
          <w:numId w:val="15"/>
        </w:numPr>
        <w:spacing w:after="0" w:line="240" w:lineRule="auto"/>
        <w:rPr>
          <w:rFonts w:ascii="Arial" w:hAnsi="Arial" w:cs="Arial"/>
          <w:b/>
        </w:rPr>
      </w:pPr>
      <w:r w:rsidRPr="007C7A02">
        <w:rPr>
          <w:rFonts w:ascii="Arial" w:hAnsi="Arial" w:cs="Arial"/>
          <w:u w:val="single"/>
        </w:rPr>
        <w:t>Rationale for Blinding and Placebo</w:t>
      </w:r>
      <w:r w:rsidRPr="007C7A02">
        <w:rPr>
          <w:rFonts w:ascii="Arial" w:hAnsi="Arial" w:cs="Arial"/>
          <w:b/>
        </w:rPr>
        <w:t>:</w:t>
      </w:r>
    </w:p>
    <w:p w14:paraId="0BBE4058" w14:textId="01E01668" w:rsidR="0075256D" w:rsidRPr="0075256D" w:rsidRDefault="0075256D" w:rsidP="007C7A02">
      <w:pPr>
        <w:pStyle w:val="ListParagraph"/>
        <w:numPr>
          <w:ilvl w:val="2"/>
          <w:numId w:val="7"/>
        </w:numPr>
        <w:spacing w:after="0" w:line="240" w:lineRule="auto"/>
        <w:rPr>
          <w:rFonts w:ascii="Arial" w:hAnsi="Arial" w:cs="Arial"/>
          <w:b/>
        </w:rPr>
      </w:pPr>
      <w:r w:rsidRPr="00956668">
        <w:rPr>
          <w:rFonts w:ascii="Arial" w:hAnsi="Arial" w:cs="Arial"/>
        </w:rPr>
        <w:t xml:space="preserve">A RCT is necessary given the clinical heterogeneity of IPF, and the inability to have two similar arms without randomization.  </w:t>
      </w:r>
      <w:r w:rsidR="00567D26" w:rsidRPr="00956668">
        <w:rPr>
          <w:rFonts w:ascii="Arial" w:hAnsi="Arial" w:cs="Arial"/>
        </w:rPr>
        <w:t xml:space="preserve">A placebo arm </w:t>
      </w:r>
      <w:r w:rsidR="0082548C">
        <w:rPr>
          <w:rFonts w:ascii="Arial" w:hAnsi="Arial" w:cs="Arial"/>
        </w:rPr>
        <w:t xml:space="preserve">will </w:t>
      </w:r>
      <w:r w:rsidR="00567D26" w:rsidRPr="00956668">
        <w:rPr>
          <w:rFonts w:ascii="Arial" w:hAnsi="Arial" w:cs="Arial"/>
        </w:rPr>
        <w:t>minimize bias</w:t>
      </w:r>
      <w:r w:rsidR="00567D26">
        <w:rPr>
          <w:rFonts w:ascii="Arial" w:hAnsi="Arial" w:cs="Arial"/>
        </w:rPr>
        <w:t xml:space="preserve"> since GI upset is a side effect of </w:t>
      </w:r>
      <w:proofErr w:type="spellStart"/>
      <w:r w:rsidR="00B62A0D">
        <w:rPr>
          <w:rFonts w:ascii="Arial" w:hAnsi="Arial" w:cs="Arial"/>
        </w:rPr>
        <w:t>val</w:t>
      </w:r>
      <w:r w:rsidR="00567D26">
        <w:rPr>
          <w:rFonts w:ascii="Arial" w:hAnsi="Arial" w:cs="Arial"/>
        </w:rPr>
        <w:t>ganciclovir</w:t>
      </w:r>
      <w:proofErr w:type="spellEnd"/>
      <w:r w:rsidR="00567D26">
        <w:rPr>
          <w:rFonts w:ascii="Arial" w:hAnsi="Arial" w:cs="Arial"/>
        </w:rPr>
        <w:t xml:space="preserve"> and standard treatment, </w:t>
      </w:r>
      <w:proofErr w:type="spellStart"/>
      <w:r w:rsidR="00567D26">
        <w:rPr>
          <w:rFonts w:ascii="Arial" w:hAnsi="Arial" w:cs="Arial"/>
        </w:rPr>
        <w:t>pirfenidone</w:t>
      </w:r>
      <w:proofErr w:type="spellEnd"/>
      <w:r w:rsidR="00567D26" w:rsidRPr="00956668">
        <w:rPr>
          <w:rFonts w:ascii="Arial" w:hAnsi="Arial" w:cs="Arial"/>
        </w:rPr>
        <w:t xml:space="preserve">. </w:t>
      </w:r>
      <w:r w:rsidR="0082548C">
        <w:rPr>
          <w:rFonts w:ascii="Arial" w:hAnsi="Arial" w:cs="Arial"/>
        </w:rPr>
        <w:t xml:space="preserve"> A</w:t>
      </w:r>
      <w:r w:rsidR="00567D26">
        <w:rPr>
          <w:rFonts w:ascii="Arial" w:hAnsi="Arial" w:cs="Arial"/>
        </w:rPr>
        <w:t xml:space="preserve">ll subjects </w:t>
      </w:r>
      <w:r w:rsidR="0082548C">
        <w:rPr>
          <w:rFonts w:ascii="Arial" w:hAnsi="Arial" w:cs="Arial"/>
        </w:rPr>
        <w:t>will be</w:t>
      </w:r>
      <w:r w:rsidR="00567D26">
        <w:rPr>
          <w:rFonts w:ascii="Arial" w:hAnsi="Arial" w:cs="Arial"/>
        </w:rPr>
        <w:t xml:space="preserve"> provided standard of care treatment to be applied equally across study groups as much as feasible and blinding will help avoid bias in the care provided.</w:t>
      </w:r>
    </w:p>
    <w:p w14:paraId="1CB737C1" w14:textId="46AA082F" w:rsidR="0075256D" w:rsidRPr="0075256D" w:rsidRDefault="0075256D" w:rsidP="007C7A02">
      <w:pPr>
        <w:pStyle w:val="ListParagraph"/>
        <w:numPr>
          <w:ilvl w:val="2"/>
          <w:numId w:val="7"/>
        </w:numPr>
        <w:spacing w:after="0" w:line="240" w:lineRule="auto"/>
        <w:rPr>
          <w:rFonts w:ascii="Arial" w:hAnsi="Arial" w:cs="Arial"/>
          <w:b/>
        </w:rPr>
      </w:pPr>
      <w:r w:rsidRPr="00956668">
        <w:rPr>
          <w:rFonts w:ascii="Arial" w:hAnsi="Arial" w:cs="Arial"/>
        </w:rPr>
        <w:t xml:space="preserve"> Blinding is necessary to have optimal scientific validity, to make objective assessments of treatment effects, and to minimize dropout rates across study arms.  In this study, there is particular concern that without blinding, subjects may opt to obtain off-label anti-viral therapy from non-study physicians if they become aware of the presence of herpesvirus</w:t>
      </w:r>
      <w:r w:rsidR="0082548C">
        <w:rPr>
          <w:rFonts w:ascii="Arial" w:hAnsi="Arial" w:cs="Arial"/>
        </w:rPr>
        <w:t>es</w:t>
      </w:r>
      <w:r w:rsidRPr="00956668">
        <w:rPr>
          <w:rFonts w:ascii="Arial" w:hAnsi="Arial" w:cs="Arial"/>
        </w:rPr>
        <w:t xml:space="preserve"> in their lung</w:t>
      </w:r>
      <w:r w:rsidR="0082548C">
        <w:rPr>
          <w:rFonts w:ascii="Arial" w:hAnsi="Arial" w:cs="Arial"/>
        </w:rPr>
        <w:t>s</w:t>
      </w:r>
      <w:r w:rsidRPr="00956668">
        <w:rPr>
          <w:rFonts w:ascii="Arial" w:hAnsi="Arial" w:cs="Arial"/>
        </w:rPr>
        <w:t xml:space="preserve">.  </w:t>
      </w:r>
    </w:p>
    <w:p w14:paraId="3BE29B0A" w14:textId="77777777" w:rsidR="0075256D" w:rsidRPr="0075256D" w:rsidRDefault="0075256D" w:rsidP="0075256D">
      <w:pPr>
        <w:spacing w:after="0" w:line="240" w:lineRule="auto"/>
        <w:rPr>
          <w:rFonts w:ascii="Arial" w:hAnsi="Arial" w:cs="Arial"/>
          <w:b/>
        </w:rPr>
      </w:pPr>
    </w:p>
    <w:p w14:paraId="7F62A3BF" w14:textId="77777777" w:rsidR="007C7A02" w:rsidRDefault="008A63F8" w:rsidP="007C7A02">
      <w:pPr>
        <w:pStyle w:val="ListParagraph"/>
        <w:numPr>
          <w:ilvl w:val="0"/>
          <w:numId w:val="7"/>
        </w:numPr>
        <w:spacing w:after="0" w:line="240" w:lineRule="auto"/>
        <w:rPr>
          <w:rFonts w:ascii="Arial" w:hAnsi="Arial" w:cs="Arial"/>
        </w:rPr>
      </w:pPr>
      <w:r w:rsidRPr="009208E2">
        <w:rPr>
          <w:rFonts w:ascii="Arial" w:hAnsi="Arial" w:cs="Arial"/>
          <w:b/>
        </w:rPr>
        <w:t>Study population:</w:t>
      </w:r>
      <w:r w:rsidR="00880D4F" w:rsidRPr="00956668">
        <w:rPr>
          <w:rFonts w:ascii="Arial" w:hAnsi="Arial" w:cs="Arial"/>
        </w:rPr>
        <w:t xml:space="preserve">  </w:t>
      </w:r>
      <w:r w:rsidRPr="00956668">
        <w:rPr>
          <w:rFonts w:ascii="Arial" w:hAnsi="Arial" w:cs="Arial"/>
        </w:rPr>
        <w:t>The study population will consist of male and f</w:t>
      </w:r>
      <w:r w:rsidR="00956668" w:rsidRPr="00956668">
        <w:rPr>
          <w:rFonts w:ascii="Arial" w:hAnsi="Arial" w:cs="Arial"/>
        </w:rPr>
        <w:t xml:space="preserve">emale patients </w:t>
      </w:r>
      <w:r w:rsidR="007F2783">
        <w:rPr>
          <w:rFonts w:ascii="Arial" w:hAnsi="Arial" w:cs="Arial"/>
        </w:rPr>
        <w:t xml:space="preserve">diagnosed </w:t>
      </w:r>
      <w:r w:rsidR="00956668" w:rsidRPr="00956668">
        <w:rPr>
          <w:rFonts w:ascii="Arial" w:hAnsi="Arial" w:cs="Arial"/>
        </w:rPr>
        <w:t>with IPF, ages 21</w:t>
      </w:r>
      <w:r w:rsidRPr="00956668">
        <w:rPr>
          <w:rFonts w:ascii="Arial" w:hAnsi="Arial" w:cs="Arial"/>
        </w:rPr>
        <w:t xml:space="preserve"> and above, who are followed in the outpatient clinic setting.  </w:t>
      </w:r>
    </w:p>
    <w:p w14:paraId="0630E3C8" w14:textId="77777777" w:rsidR="00956668" w:rsidRPr="007C7A02" w:rsidRDefault="00956668" w:rsidP="007C7A02">
      <w:pPr>
        <w:spacing w:after="0" w:line="240" w:lineRule="auto"/>
        <w:rPr>
          <w:rFonts w:ascii="Arial" w:hAnsi="Arial" w:cs="Arial"/>
          <w:u w:val="single"/>
        </w:rPr>
      </w:pPr>
    </w:p>
    <w:p w14:paraId="1C9F19D8" w14:textId="77777777" w:rsidR="00956668" w:rsidRDefault="008A63F8" w:rsidP="00956668">
      <w:pPr>
        <w:pStyle w:val="ListParagraph"/>
        <w:numPr>
          <w:ilvl w:val="1"/>
          <w:numId w:val="7"/>
        </w:numPr>
        <w:spacing w:after="0" w:line="240" w:lineRule="auto"/>
        <w:rPr>
          <w:rFonts w:ascii="Arial" w:hAnsi="Arial" w:cs="Arial"/>
        </w:rPr>
      </w:pPr>
      <w:r w:rsidRPr="00956668">
        <w:rPr>
          <w:rFonts w:ascii="Arial" w:hAnsi="Arial" w:cs="Arial"/>
          <w:b/>
        </w:rPr>
        <w:t xml:space="preserve"> </w:t>
      </w:r>
      <w:r w:rsidRPr="00956668">
        <w:rPr>
          <w:rFonts w:ascii="Arial" w:hAnsi="Arial" w:cs="Arial"/>
          <w:u w:val="single"/>
        </w:rPr>
        <w:t>Inclusion criteria</w:t>
      </w:r>
      <w:r w:rsidR="00956668">
        <w:rPr>
          <w:rFonts w:ascii="Arial" w:hAnsi="Arial" w:cs="Arial"/>
        </w:rPr>
        <w:t xml:space="preserve"> will be:</w:t>
      </w:r>
    </w:p>
    <w:p w14:paraId="1EAF3110" w14:textId="77777777" w:rsidR="00956668" w:rsidRDefault="008A63F8" w:rsidP="00956668">
      <w:pPr>
        <w:pStyle w:val="ListParagraph"/>
        <w:numPr>
          <w:ilvl w:val="2"/>
          <w:numId w:val="7"/>
        </w:numPr>
        <w:spacing w:after="0" w:line="240" w:lineRule="auto"/>
        <w:rPr>
          <w:rFonts w:ascii="Arial" w:hAnsi="Arial" w:cs="Arial"/>
        </w:rPr>
      </w:pPr>
      <w:r w:rsidRPr="00956668">
        <w:rPr>
          <w:rFonts w:ascii="Arial" w:hAnsi="Arial" w:cs="Arial"/>
        </w:rPr>
        <w:t>age</w:t>
      </w:r>
      <w:r w:rsidR="00956668">
        <w:rPr>
          <w:rFonts w:ascii="Arial" w:hAnsi="Arial" w:cs="Arial"/>
        </w:rPr>
        <w:t xml:space="preserve"> </w:t>
      </w:r>
      <w:r w:rsidR="00956668" w:rsidRPr="00956668">
        <w:rPr>
          <w:rFonts w:ascii="Arial" w:hAnsi="Arial" w:cs="Arial"/>
          <w:u w:val="single"/>
        </w:rPr>
        <w:t>&gt;</w:t>
      </w:r>
      <w:r w:rsidR="00956668">
        <w:rPr>
          <w:rFonts w:ascii="Arial" w:hAnsi="Arial" w:cs="Arial"/>
        </w:rPr>
        <w:t>21</w:t>
      </w:r>
      <w:r w:rsidR="00760EF4" w:rsidRPr="00956668">
        <w:rPr>
          <w:rFonts w:ascii="Arial" w:hAnsi="Arial" w:cs="Arial"/>
        </w:rPr>
        <w:t xml:space="preserve"> and</w:t>
      </w:r>
      <w:r w:rsidRPr="00956668">
        <w:rPr>
          <w:rFonts w:ascii="Arial" w:hAnsi="Arial" w:cs="Arial"/>
        </w:rPr>
        <w:t xml:space="preserve"> </w:t>
      </w:r>
      <w:r w:rsidRPr="00956668">
        <w:rPr>
          <w:rFonts w:ascii="Arial" w:hAnsi="Arial" w:cs="Arial"/>
          <w:u w:val="single"/>
        </w:rPr>
        <w:t>&lt;</w:t>
      </w:r>
      <w:r w:rsidR="00956668">
        <w:rPr>
          <w:rFonts w:ascii="Arial" w:hAnsi="Arial" w:cs="Arial"/>
        </w:rPr>
        <w:t>80 years</w:t>
      </w:r>
    </w:p>
    <w:p w14:paraId="41F9F221" w14:textId="77777777" w:rsidR="00956668" w:rsidRDefault="008A63F8" w:rsidP="00956668">
      <w:pPr>
        <w:pStyle w:val="ListParagraph"/>
        <w:numPr>
          <w:ilvl w:val="2"/>
          <w:numId w:val="7"/>
        </w:numPr>
        <w:spacing w:after="0" w:line="240" w:lineRule="auto"/>
        <w:rPr>
          <w:rFonts w:ascii="Arial" w:hAnsi="Arial" w:cs="Arial"/>
        </w:rPr>
      </w:pPr>
      <w:r w:rsidRPr="00956668">
        <w:rPr>
          <w:rFonts w:ascii="Arial" w:hAnsi="Arial" w:cs="Arial"/>
        </w:rPr>
        <w:t>abilit</w:t>
      </w:r>
      <w:r w:rsidR="00956668">
        <w:rPr>
          <w:rFonts w:ascii="Arial" w:hAnsi="Arial" w:cs="Arial"/>
        </w:rPr>
        <w:t>y to provided informed consent</w:t>
      </w:r>
    </w:p>
    <w:p w14:paraId="2CCAA21F" w14:textId="77777777" w:rsidR="00956668" w:rsidRDefault="008A63F8" w:rsidP="003C6F7B">
      <w:pPr>
        <w:pStyle w:val="ListParagraph"/>
        <w:numPr>
          <w:ilvl w:val="2"/>
          <w:numId w:val="7"/>
        </w:numPr>
        <w:spacing w:after="0" w:line="240" w:lineRule="auto"/>
        <w:rPr>
          <w:rFonts w:ascii="Arial" w:hAnsi="Arial" w:cs="Arial"/>
        </w:rPr>
      </w:pPr>
      <w:r w:rsidRPr="00956668">
        <w:rPr>
          <w:rFonts w:ascii="Arial" w:hAnsi="Arial" w:cs="Arial"/>
        </w:rPr>
        <w:t>diagnosis of</w:t>
      </w:r>
      <w:r w:rsidR="00F56EAB">
        <w:rPr>
          <w:rFonts w:ascii="Arial" w:hAnsi="Arial" w:cs="Arial"/>
        </w:rPr>
        <w:t xml:space="preserve"> probable or definite</w:t>
      </w:r>
      <w:r w:rsidRPr="00956668">
        <w:rPr>
          <w:rFonts w:ascii="Arial" w:hAnsi="Arial" w:cs="Arial"/>
        </w:rPr>
        <w:t xml:space="preserve"> IPF according to </w:t>
      </w:r>
      <w:r w:rsidR="00956668">
        <w:rPr>
          <w:rFonts w:ascii="Arial" w:hAnsi="Arial" w:cs="Arial"/>
        </w:rPr>
        <w:t>ATS criteria</w:t>
      </w:r>
      <w:r w:rsidR="00265478">
        <w:rPr>
          <w:rFonts w:ascii="Arial" w:hAnsi="Arial" w:cs="Arial"/>
        </w:rPr>
        <w:fldChar w:fldCharType="begin">
          <w:fldData xml:space="preserve">PEVuZE5vdGU+PENpdGU+PEF1dGhvcj5SYWdodTwvQXV0aG9yPjxZZWFyPjIwMTE8L1llYXI+PFJl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</w:fldData>
        </w:fldChar>
      </w:r>
      <w:r w:rsidR="00D050DF">
        <w:rPr>
          <w:rFonts w:ascii="Arial" w:hAnsi="Arial" w:cs="Arial"/>
        </w:rPr>
        <w:instrText xml:space="preserve"> ADDIN EN.CITE </w:instrText>
      </w:r>
      <w:r w:rsidR="00265478">
        <w:rPr>
          <w:rFonts w:ascii="Arial" w:hAnsi="Arial" w:cs="Arial"/>
        </w:rPr>
        <w:fldChar w:fldCharType="begin">
          <w:fldData xml:space="preserve">PEVuZE5vdGU+PENpdGU+PEF1dGhvcj5SYWdodTwvQXV0aG9yPjxZZWFyPjIwMTE8L1llYXI+PFJl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</w:fldData>
        </w:fldChar>
      </w:r>
      <w:r w:rsidR="00D050DF">
        <w:rPr>
          <w:rFonts w:ascii="Arial" w:hAnsi="Arial" w:cs="Arial"/>
        </w:rPr>
        <w:instrText xml:space="preserve"> ADDIN EN.CITE.DATA </w:instrText>
      </w:r>
      <w:r w:rsidR="00265478">
        <w:rPr>
          <w:rFonts w:ascii="Arial" w:hAnsi="Arial" w:cs="Arial"/>
        </w:rPr>
      </w:r>
      <w:r w:rsidR="00265478">
        <w:rPr>
          <w:rFonts w:ascii="Arial" w:hAnsi="Arial" w:cs="Arial"/>
        </w:rPr>
        <w:fldChar w:fldCharType="end"/>
      </w:r>
      <w:r w:rsidR="00265478">
        <w:rPr>
          <w:rFonts w:ascii="Arial" w:hAnsi="Arial" w:cs="Arial"/>
        </w:rPr>
      </w:r>
      <w:r w:rsidR="00265478">
        <w:rPr>
          <w:rFonts w:ascii="Arial" w:hAnsi="Arial" w:cs="Arial"/>
        </w:rPr>
        <w:fldChar w:fldCharType="separate"/>
      </w:r>
      <w:r w:rsidR="00D050DF">
        <w:rPr>
          <w:rFonts w:ascii="Arial" w:hAnsi="Arial" w:cs="Arial"/>
          <w:noProof/>
        </w:rPr>
        <w:t>(</w:t>
      </w:r>
      <w:hyperlink w:anchor="_ENREF_11" w:tooltip="Raghu, 2011 #1328" w:history="1">
        <w:r w:rsidR="00D050DF">
          <w:rPr>
            <w:rFonts w:ascii="Arial" w:hAnsi="Arial" w:cs="Arial"/>
            <w:noProof/>
          </w:rPr>
          <w:t>11</w:t>
        </w:r>
      </w:hyperlink>
      <w:r w:rsidR="00D050DF">
        <w:rPr>
          <w:rFonts w:ascii="Arial" w:hAnsi="Arial" w:cs="Arial"/>
          <w:noProof/>
        </w:rPr>
        <w:t>)</w:t>
      </w:r>
      <w:r w:rsidR="00265478">
        <w:rPr>
          <w:rFonts w:ascii="Arial" w:hAnsi="Arial" w:cs="Arial"/>
        </w:rPr>
        <w:fldChar w:fldCharType="end"/>
      </w:r>
    </w:p>
    <w:p w14:paraId="74BA59B3" w14:textId="77777777" w:rsidR="00A9113D" w:rsidRDefault="00A9113D" w:rsidP="003C6F7B">
      <w:pPr>
        <w:pStyle w:val="ListParagraph"/>
        <w:numPr>
          <w:ilvl w:val="2"/>
          <w:numId w:val="7"/>
        </w:numPr>
        <w:spacing w:after="0" w:line="240" w:lineRule="auto"/>
        <w:rPr>
          <w:rFonts w:ascii="Arial" w:hAnsi="Arial" w:cs="Arial"/>
        </w:rPr>
      </w:pPr>
      <w:r>
        <w:rPr>
          <w:rFonts w:ascii="Arial" w:hAnsi="Arial" w:cs="Arial"/>
        </w:rPr>
        <w:t xml:space="preserve">tolerance </w:t>
      </w:r>
      <w:r w:rsidR="00B1507F">
        <w:rPr>
          <w:rFonts w:ascii="Arial" w:hAnsi="Arial" w:cs="Arial"/>
        </w:rPr>
        <w:t xml:space="preserve">of </w:t>
      </w:r>
      <w:r w:rsidR="00DD0FEE">
        <w:rPr>
          <w:rFonts w:ascii="Arial" w:hAnsi="Arial" w:cs="Arial"/>
        </w:rPr>
        <w:t xml:space="preserve">full-dose (2403 mg/day) </w:t>
      </w:r>
      <w:proofErr w:type="spellStart"/>
      <w:r>
        <w:rPr>
          <w:rFonts w:ascii="Arial" w:hAnsi="Arial" w:cs="Arial"/>
        </w:rPr>
        <w:t>pirfenidone</w:t>
      </w:r>
      <w:proofErr w:type="spellEnd"/>
    </w:p>
    <w:p w14:paraId="2C100B16" w14:textId="77777777" w:rsidR="00F56EAB" w:rsidRDefault="00F56EAB" w:rsidP="003C6F7B">
      <w:pPr>
        <w:pStyle w:val="ListParagraph"/>
        <w:numPr>
          <w:ilvl w:val="2"/>
          <w:numId w:val="7"/>
        </w:numPr>
        <w:spacing w:after="0" w:line="240" w:lineRule="auto"/>
        <w:rPr>
          <w:rFonts w:ascii="Arial" w:hAnsi="Arial" w:cs="Arial"/>
        </w:rPr>
      </w:pPr>
      <w:r>
        <w:rPr>
          <w:rFonts w:ascii="Arial" w:hAnsi="Arial" w:cs="Arial"/>
        </w:rPr>
        <w:t>Positive serology for EBV or CMV</w:t>
      </w:r>
    </w:p>
    <w:p w14:paraId="7E86038F" w14:textId="77777777" w:rsidR="00AA03F3" w:rsidRDefault="00AA03F3" w:rsidP="002B587C">
      <w:pPr>
        <w:spacing w:after="0" w:line="240" w:lineRule="auto"/>
        <w:ind w:left="1080"/>
        <w:rPr>
          <w:rFonts w:ascii="Arial" w:hAnsi="Arial" w:cs="Arial"/>
        </w:rPr>
      </w:pPr>
    </w:p>
    <w:p w14:paraId="70A5F66F" w14:textId="77777777" w:rsidR="008828A3" w:rsidRDefault="008828A3" w:rsidP="002B587C">
      <w:pPr>
        <w:spacing w:after="0" w:line="240" w:lineRule="auto"/>
        <w:ind w:left="1080"/>
        <w:rPr>
          <w:rFonts w:ascii="Arial" w:hAnsi="Arial" w:cs="Arial"/>
        </w:rPr>
      </w:pPr>
    </w:p>
    <w:p w14:paraId="29EBED0C" w14:textId="77777777" w:rsidR="008828A3" w:rsidRPr="002B587C" w:rsidRDefault="008828A3" w:rsidP="002B587C">
      <w:pPr>
        <w:spacing w:after="0" w:line="240" w:lineRule="auto"/>
        <w:ind w:left="1080"/>
        <w:rPr>
          <w:rFonts w:ascii="Arial" w:hAnsi="Arial" w:cs="Arial"/>
        </w:rPr>
      </w:pPr>
    </w:p>
    <w:p w14:paraId="76438A78" w14:textId="77777777" w:rsidR="00956668" w:rsidRDefault="008A63F8" w:rsidP="00956668">
      <w:pPr>
        <w:pStyle w:val="ListParagraph"/>
        <w:numPr>
          <w:ilvl w:val="1"/>
          <w:numId w:val="7"/>
        </w:numPr>
        <w:spacing w:after="0" w:line="240" w:lineRule="auto"/>
        <w:rPr>
          <w:rFonts w:ascii="Arial" w:hAnsi="Arial" w:cs="Arial"/>
        </w:rPr>
      </w:pPr>
      <w:r w:rsidRPr="00956668">
        <w:rPr>
          <w:rFonts w:ascii="Arial" w:hAnsi="Arial" w:cs="Arial"/>
          <w:u w:val="single"/>
        </w:rPr>
        <w:t>Exclusion criteria</w:t>
      </w:r>
      <w:r w:rsidRPr="00956668">
        <w:rPr>
          <w:rFonts w:ascii="Arial" w:hAnsi="Arial" w:cs="Arial"/>
        </w:rPr>
        <w:t xml:space="preserve"> will be</w:t>
      </w:r>
      <w:r w:rsidR="00956668">
        <w:rPr>
          <w:rFonts w:ascii="Arial" w:hAnsi="Arial" w:cs="Arial"/>
        </w:rPr>
        <w:t>:</w:t>
      </w:r>
    </w:p>
    <w:p w14:paraId="182411CF" w14:textId="77777777" w:rsidR="00956668" w:rsidRDefault="008A63F8" w:rsidP="00956668">
      <w:pPr>
        <w:pStyle w:val="ListParagraph"/>
        <w:numPr>
          <w:ilvl w:val="2"/>
          <w:numId w:val="7"/>
        </w:numPr>
        <w:spacing w:after="0" w:line="240" w:lineRule="auto"/>
        <w:rPr>
          <w:rFonts w:ascii="Arial" w:hAnsi="Arial" w:cs="Arial"/>
        </w:rPr>
      </w:pPr>
      <w:r w:rsidRPr="00956668">
        <w:rPr>
          <w:rFonts w:ascii="Arial" w:hAnsi="Arial" w:cs="Arial"/>
        </w:rPr>
        <w:t xml:space="preserve">FVC </w:t>
      </w:r>
      <w:r w:rsidRPr="00956668">
        <w:rPr>
          <w:rFonts w:ascii="Arial" w:hAnsi="Arial" w:cs="Arial"/>
          <w:u w:val="single"/>
        </w:rPr>
        <w:t>&lt;</w:t>
      </w:r>
      <w:r w:rsidRPr="00956668">
        <w:rPr>
          <w:rFonts w:ascii="Arial" w:hAnsi="Arial" w:cs="Arial"/>
        </w:rPr>
        <w:t xml:space="preserve"> </w:t>
      </w:r>
      <w:r w:rsidR="00F56EAB">
        <w:rPr>
          <w:rFonts w:ascii="Arial" w:hAnsi="Arial" w:cs="Arial"/>
        </w:rPr>
        <w:t>4</w:t>
      </w:r>
      <w:r w:rsidR="00956668">
        <w:rPr>
          <w:rFonts w:ascii="Arial" w:hAnsi="Arial" w:cs="Arial"/>
        </w:rPr>
        <w:t>0% predicted</w:t>
      </w:r>
    </w:p>
    <w:p w14:paraId="3ACC018D" w14:textId="77777777" w:rsidR="00956668" w:rsidRDefault="008A63F8" w:rsidP="00956668">
      <w:pPr>
        <w:pStyle w:val="ListParagraph"/>
        <w:numPr>
          <w:ilvl w:val="2"/>
          <w:numId w:val="7"/>
        </w:numPr>
        <w:spacing w:after="0" w:line="240" w:lineRule="auto"/>
        <w:rPr>
          <w:rFonts w:ascii="Arial" w:hAnsi="Arial" w:cs="Arial"/>
        </w:rPr>
      </w:pPr>
      <w:r w:rsidRPr="00956668">
        <w:rPr>
          <w:rFonts w:ascii="Arial" w:hAnsi="Arial" w:cs="Arial"/>
        </w:rPr>
        <w:t xml:space="preserve">DLCO </w:t>
      </w:r>
      <w:r w:rsidRPr="00956668">
        <w:rPr>
          <w:rFonts w:ascii="Arial" w:hAnsi="Arial" w:cs="Arial"/>
          <w:u w:val="single"/>
        </w:rPr>
        <w:t>&lt;</w:t>
      </w:r>
      <w:r w:rsidR="00956668">
        <w:rPr>
          <w:rFonts w:ascii="Arial" w:hAnsi="Arial" w:cs="Arial"/>
        </w:rPr>
        <w:t xml:space="preserve"> 35% predicted (Crapo)</w:t>
      </w:r>
    </w:p>
    <w:p w14:paraId="3F643F69" w14:textId="77777777" w:rsidR="006211CD" w:rsidRDefault="006211CD" w:rsidP="00956668">
      <w:pPr>
        <w:pStyle w:val="ListParagraph"/>
        <w:numPr>
          <w:ilvl w:val="2"/>
          <w:numId w:val="7"/>
        </w:numPr>
        <w:spacing w:after="0" w:line="240" w:lineRule="auto"/>
        <w:rPr>
          <w:rFonts w:ascii="Arial" w:hAnsi="Arial" w:cs="Arial"/>
        </w:rPr>
      </w:pPr>
      <w:r>
        <w:rPr>
          <w:rFonts w:ascii="Arial" w:hAnsi="Arial" w:cs="Arial"/>
        </w:rPr>
        <w:t>FEV1/FVC &lt;0.7</w:t>
      </w:r>
    </w:p>
    <w:p w14:paraId="03E17A09" w14:textId="77777777" w:rsidR="006211CD" w:rsidRDefault="006211CD" w:rsidP="00956668">
      <w:pPr>
        <w:pStyle w:val="ListParagraph"/>
        <w:numPr>
          <w:ilvl w:val="2"/>
          <w:numId w:val="7"/>
        </w:numPr>
        <w:spacing w:after="0" w:line="240" w:lineRule="auto"/>
        <w:rPr>
          <w:rFonts w:ascii="Arial" w:hAnsi="Arial" w:cs="Arial"/>
        </w:rPr>
      </w:pPr>
      <w:r>
        <w:rPr>
          <w:rFonts w:ascii="Arial" w:hAnsi="Arial" w:cs="Arial"/>
        </w:rPr>
        <w:t xml:space="preserve">Significant </w:t>
      </w:r>
      <w:proofErr w:type="spellStart"/>
      <w:r>
        <w:rPr>
          <w:rFonts w:ascii="Arial" w:hAnsi="Arial" w:cs="Arial"/>
        </w:rPr>
        <w:t>centrilobular</w:t>
      </w:r>
      <w:proofErr w:type="spellEnd"/>
      <w:r>
        <w:rPr>
          <w:rFonts w:ascii="Arial" w:hAnsi="Arial" w:cs="Arial"/>
        </w:rPr>
        <w:t xml:space="preserve"> emphysema (&gt;40% by HRCT)</w:t>
      </w:r>
    </w:p>
    <w:p w14:paraId="7C136B68" w14:textId="5AF1AE6A" w:rsidR="00DD0FEE" w:rsidRDefault="00DD0FEE" w:rsidP="00956668">
      <w:pPr>
        <w:pStyle w:val="ListParagraph"/>
        <w:numPr>
          <w:ilvl w:val="2"/>
          <w:numId w:val="7"/>
        </w:numPr>
        <w:spacing w:after="0" w:line="240" w:lineRule="auto"/>
        <w:rPr>
          <w:rFonts w:ascii="Arial" w:hAnsi="Arial" w:cs="Arial"/>
        </w:rPr>
      </w:pPr>
      <w:r>
        <w:rPr>
          <w:rFonts w:ascii="Arial" w:hAnsi="Arial" w:cs="Arial"/>
        </w:rPr>
        <w:t>Active tobacco use</w:t>
      </w:r>
      <w:r w:rsidR="008828A3">
        <w:rPr>
          <w:rFonts w:ascii="Arial" w:hAnsi="Arial" w:cs="Arial"/>
        </w:rPr>
        <w:t xml:space="preserve"> (cigarette or cigar smoking)</w:t>
      </w:r>
    </w:p>
    <w:p w14:paraId="100C6135" w14:textId="77777777" w:rsidR="00956668" w:rsidRDefault="00F56EAB" w:rsidP="00956668">
      <w:pPr>
        <w:pStyle w:val="ListParagraph"/>
        <w:numPr>
          <w:ilvl w:val="2"/>
          <w:numId w:val="7"/>
        </w:numPr>
        <w:spacing w:after="0" w:line="240" w:lineRule="auto"/>
        <w:rPr>
          <w:rFonts w:ascii="Arial" w:hAnsi="Arial" w:cs="Arial"/>
        </w:rPr>
      </w:pPr>
      <w:r>
        <w:rPr>
          <w:rFonts w:ascii="Arial" w:hAnsi="Arial" w:cs="Arial"/>
        </w:rPr>
        <w:t>Resting S</w:t>
      </w:r>
      <w:r w:rsidR="00B62A0D">
        <w:rPr>
          <w:rFonts w:ascii="Arial" w:hAnsi="Arial" w:cs="Arial"/>
        </w:rPr>
        <w:t>p</w:t>
      </w:r>
      <w:r w:rsidR="008A63F8" w:rsidRPr="00956668">
        <w:rPr>
          <w:rFonts w:ascii="Arial" w:hAnsi="Arial" w:cs="Arial"/>
        </w:rPr>
        <w:t>O</w:t>
      </w:r>
      <w:r w:rsidR="008A63F8" w:rsidRPr="00956668">
        <w:rPr>
          <w:rFonts w:ascii="Arial" w:hAnsi="Arial" w:cs="Arial"/>
          <w:vertAlign w:val="subscript"/>
        </w:rPr>
        <w:t>2</w:t>
      </w:r>
      <w:r w:rsidR="00956668">
        <w:rPr>
          <w:rFonts w:ascii="Arial" w:hAnsi="Arial" w:cs="Arial"/>
        </w:rPr>
        <w:t xml:space="preserve"> on room air &lt;</w:t>
      </w:r>
      <w:r>
        <w:rPr>
          <w:rFonts w:ascii="Arial" w:hAnsi="Arial" w:cs="Arial"/>
        </w:rPr>
        <w:t>89%</w:t>
      </w:r>
    </w:p>
    <w:p w14:paraId="45F9DB70" w14:textId="77777777" w:rsidR="00956668" w:rsidRDefault="008A63F8" w:rsidP="00956668">
      <w:pPr>
        <w:pStyle w:val="ListParagraph"/>
        <w:numPr>
          <w:ilvl w:val="2"/>
          <w:numId w:val="7"/>
        </w:numPr>
        <w:spacing w:after="0" w:line="240" w:lineRule="auto"/>
        <w:rPr>
          <w:rFonts w:ascii="Arial" w:hAnsi="Arial" w:cs="Arial"/>
        </w:rPr>
      </w:pPr>
      <w:r w:rsidRPr="00956668">
        <w:rPr>
          <w:rFonts w:ascii="Arial" w:hAnsi="Arial" w:cs="Arial"/>
        </w:rPr>
        <w:t>listed for lung transplantation defined as being assigned a lung allocation score</w:t>
      </w:r>
    </w:p>
    <w:p w14:paraId="1D641F79" w14:textId="77777777" w:rsidR="00956668" w:rsidRDefault="008A63F8" w:rsidP="00956668">
      <w:pPr>
        <w:pStyle w:val="ListParagraph"/>
        <w:numPr>
          <w:ilvl w:val="2"/>
          <w:numId w:val="7"/>
        </w:numPr>
        <w:spacing w:after="0" w:line="240" w:lineRule="auto"/>
        <w:rPr>
          <w:rFonts w:ascii="Arial" w:hAnsi="Arial" w:cs="Arial"/>
        </w:rPr>
      </w:pPr>
      <w:r w:rsidRPr="00956668">
        <w:rPr>
          <w:rFonts w:ascii="Arial" w:hAnsi="Arial" w:cs="Arial"/>
        </w:rPr>
        <w:t>environmental exposure (occupational, environmental, drug, etc</w:t>
      </w:r>
      <w:r w:rsidR="00760EF4" w:rsidRPr="00956668">
        <w:rPr>
          <w:rFonts w:ascii="Arial" w:hAnsi="Arial" w:cs="Arial"/>
        </w:rPr>
        <w:t>.</w:t>
      </w:r>
      <w:r w:rsidRPr="00956668">
        <w:rPr>
          <w:rFonts w:ascii="Arial" w:hAnsi="Arial" w:cs="Arial"/>
        </w:rPr>
        <w:t xml:space="preserve">) felt by the principal investigator </w:t>
      </w:r>
      <w:r w:rsidR="00C23E4D" w:rsidRPr="00956668">
        <w:rPr>
          <w:rFonts w:ascii="Arial" w:hAnsi="Arial" w:cs="Arial"/>
        </w:rPr>
        <w:t xml:space="preserve">(PI) </w:t>
      </w:r>
      <w:r w:rsidRPr="00956668">
        <w:rPr>
          <w:rFonts w:ascii="Arial" w:hAnsi="Arial" w:cs="Arial"/>
        </w:rPr>
        <w:t>to be the etiology of the interstitial disease</w:t>
      </w:r>
    </w:p>
    <w:p w14:paraId="251818E2" w14:textId="77777777" w:rsidR="00956668" w:rsidRDefault="008A63F8" w:rsidP="00956668">
      <w:pPr>
        <w:pStyle w:val="ListParagraph"/>
        <w:numPr>
          <w:ilvl w:val="2"/>
          <w:numId w:val="7"/>
        </w:numPr>
        <w:spacing w:after="0" w:line="240" w:lineRule="auto"/>
        <w:rPr>
          <w:rFonts w:ascii="Arial" w:hAnsi="Arial" w:cs="Arial"/>
        </w:rPr>
      </w:pPr>
      <w:r w:rsidRPr="00956668">
        <w:rPr>
          <w:rFonts w:ascii="Arial" w:hAnsi="Arial" w:cs="Arial"/>
        </w:rPr>
        <w:t>diagnosis of collagen-vascular conditions (according to the published American College of Rheumatology criteria)</w:t>
      </w:r>
    </w:p>
    <w:p w14:paraId="287F6B39" w14:textId="77777777" w:rsidR="00956668" w:rsidRDefault="008A63F8" w:rsidP="00956668">
      <w:pPr>
        <w:pStyle w:val="ListParagraph"/>
        <w:numPr>
          <w:ilvl w:val="2"/>
          <w:numId w:val="7"/>
        </w:numPr>
        <w:spacing w:after="0" w:line="240" w:lineRule="auto"/>
        <w:rPr>
          <w:rFonts w:ascii="Arial" w:hAnsi="Arial" w:cs="Arial"/>
        </w:rPr>
      </w:pPr>
      <w:r w:rsidRPr="00956668">
        <w:rPr>
          <w:rFonts w:ascii="Arial" w:hAnsi="Arial" w:cs="Arial"/>
        </w:rPr>
        <w:t>history of unstable or deteriorating cardiac disease</w:t>
      </w:r>
    </w:p>
    <w:p w14:paraId="3B412A5F" w14:textId="77777777" w:rsidR="00956668" w:rsidRDefault="008A63F8" w:rsidP="00956668">
      <w:pPr>
        <w:pStyle w:val="ListParagraph"/>
        <w:numPr>
          <w:ilvl w:val="2"/>
          <w:numId w:val="7"/>
        </w:numPr>
        <w:spacing w:after="0" w:line="240" w:lineRule="auto"/>
        <w:rPr>
          <w:rFonts w:ascii="Arial" w:hAnsi="Arial" w:cs="Arial"/>
        </w:rPr>
      </w:pPr>
      <w:r w:rsidRPr="00956668">
        <w:rPr>
          <w:rFonts w:ascii="Arial" w:hAnsi="Arial" w:cs="Arial"/>
        </w:rPr>
        <w:t>acute coronary syndrome, coronary artery bypass, or angioplasty within 3 months of screening</w:t>
      </w:r>
    </w:p>
    <w:p w14:paraId="4E034EFC" w14:textId="77777777" w:rsidR="00956668" w:rsidRDefault="008A63F8" w:rsidP="00956668">
      <w:pPr>
        <w:pStyle w:val="ListParagraph"/>
        <w:numPr>
          <w:ilvl w:val="2"/>
          <w:numId w:val="7"/>
        </w:numPr>
        <w:spacing w:after="0" w:line="240" w:lineRule="auto"/>
        <w:rPr>
          <w:rFonts w:ascii="Arial" w:hAnsi="Arial" w:cs="Arial"/>
        </w:rPr>
      </w:pPr>
      <w:r w:rsidRPr="00956668">
        <w:rPr>
          <w:rFonts w:ascii="Arial" w:hAnsi="Arial" w:cs="Arial"/>
        </w:rPr>
        <w:t>uncontrolled arrhythmia</w:t>
      </w:r>
    </w:p>
    <w:p w14:paraId="6FF9F688" w14:textId="77777777" w:rsidR="00956668" w:rsidRDefault="008A63F8" w:rsidP="00956668">
      <w:pPr>
        <w:pStyle w:val="ListParagraph"/>
        <w:numPr>
          <w:ilvl w:val="2"/>
          <w:numId w:val="7"/>
        </w:numPr>
        <w:spacing w:after="0" w:line="240" w:lineRule="auto"/>
        <w:rPr>
          <w:rFonts w:ascii="Arial" w:hAnsi="Arial" w:cs="Arial"/>
        </w:rPr>
      </w:pPr>
      <w:r w:rsidRPr="00956668">
        <w:rPr>
          <w:rFonts w:ascii="Arial" w:hAnsi="Arial" w:cs="Arial"/>
        </w:rPr>
        <w:t>uncontrolled hypertension</w:t>
      </w:r>
    </w:p>
    <w:p w14:paraId="6373A934" w14:textId="77777777" w:rsidR="00A91056" w:rsidRDefault="008A63F8" w:rsidP="00956668">
      <w:pPr>
        <w:pStyle w:val="ListParagraph"/>
        <w:numPr>
          <w:ilvl w:val="2"/>
          <w:numId w:val="7"/>
        </w:numPr>
        <w:spacing w:after="0" w:line="240" w:lineRule="auto"/>
        <w:rPr>
          <w:rFonts w:ascii="Arial" w:hAnsi="Arial" w:cs="Arial"/>
        </w:rPr>
      </w:pPr>
      <w:r w:rsidRPr="00956668">
        <w:rPr>
          <w:rFonts w:ascii="Arial" w:hAnsi="Arial" w:cs="Arial"/>
        </w:rPr>
        <w:t>known HIV or hepatitis C</w:t>
      </w:r>
    </w:p>
    <w:p w14:paraId="672F1C03" w14:textId="77777777" w:rsidR="00A91056" w:rsidRDefault="008A63F8" w:rsidP="00956668">
      <w:pPr>
        <w:pStyle w:val="ListParagraph"/>
        <w:numPr>
          <w:ilvl w:val="2"/>
          <w:numId w:val="7"/>
        </w:numPr>
        <w:spacing w:after="0" w:line="240" w:lineRule="auto"/>
        <w:rPr>
          <w:rFonts w:ascii="Arial" w:hAnsi="Arial" w:cs="Arial"/>
        </w:rPr>
      </w:pPr>
      <w:r w:rsidRPr="00956668">
        <w:rPr>
          <w:rFonts w:ascii="Arial" w:hAnsi="Arial" w:cs="Arial"/>
        </w:rPr>
        <w:t>known cirrhosis or chronic active hepatitis</w:t>
      </w:r>
    </w:p>
    <w:p w14:paraId="15527D0E" w14:textId="77777777" w:rsidR="00A91056" w:rsidRDefault="008A63F8" w:rsidP="00956668">
      <w:pPr>
        <w:pStyle w:val="ListParagraph"/>
        <w:numPr>
          <w:ilvl w:val="2"/>
          <w:numId w:val="7"/>
        </w:numPr>
        <w:spacing w:after="0" w:line="240" w:lineRule="auto"/>
        <w:rPr>
          <w:rFonts w:ascii="Arial" w:hAnsi="Arial" w:cs="Arial"/>
        </w:rPr>
      </w:pPr>
      <w:r w:rsidRPr="00956668">
        <w:rPr>
          <w:rFonts w:ascii="Arial" w:hAnsi="Arial" w:cs="Arial"/>
        </w:rPr>
        <w:t>active substance or alcohol abuse</w:t>
      </w:r>
    </w:p>
    <w:p w14:paraId="18942D06" w14:textId="77777777" w:rsidR="00A91056" w:rsidRDefault="008A63F8" w:rsidP="00956668">
      <w:pPr>
        <w:pStyle w:val="ListParagraph"/>
        <w:numPr>
          <w:ilvl w:val="2"/>
          <w:numId w:val="7"/>
        </w:numPr>
        <w:spacing w:after="0" w:line="240" w:lineRule="auto"/>
        <w:rPr>
          <w:rFonts w:ascii="Arial" w:hAnsi="Arial" w:cs="Arial"/>
        </w:rPr>
      </w:pPr>
      <w:r w:rsidRPr="00956668">
        <w:rPr>
          <w:rFonts w:ascii="Arial" w:hAnsi="Arial" w:cs="Arial"/>
        </w:rPr>
        <w:t>pregnancy or lactation</w:t>
      </w:r>
    </w:p>
    <w:p w14:paraId="078FF5BB" w14:textId="77777777" w:rsidR="00A91056" w:rsidRDefault="006136D8" w:rsidP="00956668">
      <w:pPr>
        <w:pStyle w:val="ListParagraph"/>
        <w:numPr>
          <w:ilvl w:val="2"/>
          <w:numId w:val="7"/>
        </w:numPr>
        <w:spacing w:after="0" w:line="240" w:lineRule="auto"/>
        <w:rPr>
          <w:rFonts w:ascii="Arial" w:hAnsi="Arial" w:cs="Arial"/>
        </w:rPr>
      </w:pPr>
      <w:r w:rsidRPr="00956668">
        <w:rPr>
          <w:rFonts w:ascii="Arial" w:hAnsi="Arial" w:cs="Arial"/>
        </w:rPr>
        <w:t>Women</w:t>
      </w:r>
      <w:r w:rsidR="008A63F8" w:rsidRPr="00956668">
        <w:rPr>
          <w:rFonts w:ascii="Arial" w:hAnsi="Arial" w:cs="Arial"/>
        </w:rPr>
        <w:t xml:space="preserve"> of childbearing potential who are not using a medically approved means of contraception.</w:t>
      </w:r>
      <w:r w:rsidR="00760EF4" w:rsidRPr="00956668">
        <w:rPr>
          <w:rFonts w:ascii="Arial" w:hAnsi="Arial" w:cs="Arial"/>
        </w:rPr>
        <w:t xml:space="preserve"> </w:t>
      </w:r>
      <w:r w:rsidR="008A63F8" w:rsidRPr="00956668">
        <w:rPr>
          <w:rFonts w:ascii="Arial" w:hAnsi="Arial" w:cs="Arial"/>
        </w:rPr>
        <w:t xml:space="preserve"> Subjects will be considered of childbearing potential if they are not surgically sterile or have not been postmenopausal for at least 2</w:t>
      </w:r>
      <w:r w:rsidR="00C23E4D" w:rsidRPr="00956668">
        <w:rPr>
          <w:rFonts w:ascii="Arial" w:hAnsi="Arial" w:cs="Arial"/>
        </w:rPr>
        <w:t xml:space="preserve"> </w:t>
      </w:r>
      <w:r w:rsidR="008A63F8" w:rsidRPr="00956668">
        <w:rPr>
          <w:rFonts w:ascii="Arial" w:hAnsi="Arial" w:cs="Arial"/>
        </w:rPr>
        <w:t>years</w:t>
      </w:r>
      <w:r w:rsidR="00C23E4D" w:rsidRPr="00956668">
        <w:rPr>
          <w:rFonts w:ascii="Arial" w:hAnsi="Arial" w:cs="Arial"/>
        </w:rPr>
        <w:t xml:space="preserve"> [a</w:t>
      </w:r>
      <w:r w:rsidR="008A63F8" w:rsidRPr="00956668">
        <w:rPr>
          <w:rFonts w:ascii="Arial" w:hAnsi="Arial" w:cs="Arial"/>
        </w:rPr>
        <w:t>ny subject who is postmenopausal for &lt; 2 years will be required to have a follicle-stimulating hormone (FSH) level to assess her potential to become pregnant</w:t>
      </w:r>
    </w:p>
    <w:p w14:paraId="38D2C367" w14:textId="77777777" w:rsidR="006136D8" w:rsidRDefault="008A63F8" w:rsidP="00956668">
      <w:pPr>
        <w:pStyle w:val="ListParagraph"/>
        <w:numPr>
          <w:ilvl w:val="2"/>
          <w:numId w:val="7"/>
        </w:numPr>
        <w:spacing w:after="0" w:line="240" w:lineRule="auto"/>
        <w:rPr>
          <w:rFonts w:ascii="Arial" w:hAnsi="Arial" w:cs="Arial"/>
        </w:rPr>
      </w:pPr>
      <w:r w:rsidRPr="00956668">
        <w:rPr>
          <w:rFonts w:ascii="Arial" w:hAnsi="Arial" w:cs="Arial"/>
        </w:rPr>
        <w:t>clinically relevant lab abnorma</w:t>
      </w:r>
      <w:r w:rsidR="008F2AEB">
        <w:rPr>
          <w:rFonts w:ascii="Arial" w:hAnsi="Arial" w:cs="Arial"/>
        </w:rPr>
        <w:t>lities (</w:t>
      </w:r>
      <w:r w:rsidRPr="00956668">
        <w:rPr>
          <w:rFonts w:ascii="Arial" w:hAnsi="Arial" w:cs="Arial"/>
        </w:rPr>
        <w:t>obtained within 30 days before enrollment), including:</w:t>
      </w:r>
    </w:p>
    <w:p w14:paraId="089F104D" w14:textId="77777777" w:rsidR="006136D8" w:rsidRDefault="008A63F8" w:rsidP="006136D8">
      <w:pPr>
        <w:pStyle w:val="ListParagraph"/>
        <w:numPr>
          <w:ilvl w:val="3"/>
          <w:numId w:val="7"/>
        </w:numPr>
        <w:spacing w:after="0" w:line="240" w:lineRule="auto"/>
        <w:rPr>
          <w:rFonts w:ascii="Arial" w:hAnsi="Arial" w:cs="Arial"/>
        </w:rPr>
      </w:pPr>
      <w:r w:rsidRPr="00956668">
        <w:rPr>
          <w:rFonts w:ascii="Arial" w:hAnsi="Arial" w:cs="Arial"/>
        </w:rPr>
        <w:t xml:space="preserve">creatinine &gt; </w:t>
      </w:r>
      <w:r w:rsidR="006136D8">
        <w:rPr>
          <w:rFonts w:ascii="Arial" w:hAnsi="Arial" w:cs="Arial"/>
        </w:rPr>
        <w:t>2 x upper limit of normal (ULN)</w:t>
      </w:r>
    </w:p>
    <w:p w14:paraId="59411132" w14:textId="77777777" w:rsidR="006136D8" w:rsidRDefault="00C23E4D" w:rsidP="006136D8">
      <w:pPr>
        <w:pStyle w:val="ListParagraph"/>
        <w:numPr>
          <w:ilvl w:val="3"/>
          <w:numId w:val="7"/>
        </w:numPr>
        <w:spacing w:after="0" w:line="240" w:lineRule="auto"/>
        <w:rPr>
          <w:rFonts w:ascii="Arial" w:hAnsi="Arial" w:cs="Arial"/>
        </w:rPr>
      </w:pPr>
      <w:r w:rsidRPr="00956668">
        <w:rPr>
          <w:rFonts w:ascii="Arial" w:hAnsi="Arial" w:cs="Arial"/>
        </w:rPr>
        <w:t xml:space="preserve"> </w:t>
      </w:r>
      <w:r w:rsidR="008A63F8" w:rsidRPr="00956668">
        <w:rPr>
          <w:rFonts w:ascii="Arial" w:hAnsi="Arial" w:cs="Arial"/>
        </w:rPr>
        <w:t>hematology outside of specified limits: white blood cells (WBCs) &lt; 3,500/mm</w:t>
      </w:r>
      <w:r w:rsidR="008A63F8" w:rsidRPr="00956668">
        <w:rPr>
          <w:rFonts w:ascii="Arial" w:hAnsi="Arial" w:cs="Arial"/>
          <w:vertAlign w:val="superscript"/>
        </w:rPr>
        <w:t>3</w:t>
      </w:r>
      <w:r w:rsidR="008A63F8" w:rsidRPr="00956668">
        <w:rPr>
          <w:rFonts w:ascii="Arial" w:hAnsi="Arial" w:cs="Arial"/>
        </w:rPr>
        <w:t>; hematocrit &lt; 25% or &gt; 59%;</w:t>
      </w:r>
      <w:r w:rsidRPr="00956668">
        <w:rPr>
          <w:rFonts w:ascii="Arial" w:hAnsi="Arial" w:cs="Arial"/>
        </w:rPr>
        <w:t xml:space="preserve"> p</w:t>
      </w:r>
      <w:r w:rsidR="008A63F8" w:rsidRPr="00956668">
        <w:rPr>
          <w:rFonts w:ascii="Arial" w:hAnsi="Arial" w:cs="Arial"/>
        </w:rPr>
        <w:t>latelets &lt; 100,000/mm</w:t>
      </w:r>
      <w:r w:rsidR="008A63F8" w:rsidRPr="00956668">
        <w:rPr>
          <w:rFonts w:ascii="Arial" w:hAnsi="Arial" w:cs="Arial"/>
          <w:vertAlign w:val="superscript"/>
        </w:rPr>
        <w:t>3;</w:t>
      </w:r>
    </w:p>
    <w:p w14:paraId="303D7FFC" w14:textId="77777777" w:rsidR="006136D8" w:rsidRDefault="006136D8" w:rsidP="006136D8">
      <w:pPr>
        <w:pStyle w:val="ListParagraph"/>
        <w:numPr>
          <w:ilvl w:val="3"/>
          <w:numId w:val="7"/>
        </w:numPr>
        <w:spacing w:after="0" w:line="240" w:lineRule="auto"/>
        <w:rPr>
          <w:rFonts w:ascii="Arial" w:hAnsi="Arial" w:cs="Arial"/>
        </w:rPr>
      </w:pPr>
      <w:r>
        <w:rPr>
          <w:rFonts w:ascii="Arial" w:hAnsi="Arial" w:cs="Arial"/>
        </w:rPr>
        <w:t xml:space="preserve"> total bilirubin &gt; 2 x ULN</w:t>
      </w:r>
    </w:p>
    <w:p w14:paraId="4263B1B3" w14:textId="77777777" w:rsidR="006136D8" w:rsidRDefault="008A63F8" w:rsidP="006136D8">
      <w:pPr>
        <w:pStyle w:val="ListParagraph"/>
        <w:numPr>
          <w:ilvl w:val="3"/>
          <w:numId w:val="7"/>
        </w:numPr>
        <w:spacing w:after="0" w:line="240" w:lineRule="auto"/>
        <w:rPr>
          <w:rFonts w:ascii="Arial" w:hAnsi="Arial" w:cs="Arial"/>
        </w:rPr>
      </w:pPr>
      <w:r w:rsidRPr="00956668">
        <w:rPr>
          <w:rFonts w:ascii="Arial" w:hAnsi="Arial" w:cs="Arial"/>
        </w:rPr>
        <w:t>Aspartate (AST) or alanine aminotransferases (ALT) (serum glutamic-</w:t>
      </w:r>
      <w:proofErr w:type="spellStart"/>
      <w:r w:rsidRPr="00956668">
        <w:rPr>
          <w:rFonts w:ascii="Arial" w:hAnsi="Arial" w:cs="Arial"/>
        </w:rPr>
        <w:t>oxaloacetic</w:t>
      </w:r>
      <w:proofErr w:type="spellEnd"/>
      <w:r w:rsidRPr="00956668">
        <w:rPr>
          <w:rFonts w:ascii="Arial" w:hAnsi="Arial" w:cs="Arial"/>
        </w:rPr>
        <w:t>; transaminase [SGOT], or serum glutamic pyruvic transaminase [SGPT]) &gt; 2.0 x ULN</w:t>
      </w:r>
    </w:p>
    <w:p w14:paraId="05A500FD" w14:textId="77777777" w:rsidR="006136D8" w:rsidRDefault="006136D8" w:rsidP="006136D8">
      <w:pPr>
        <w:pStyle w:val="ListParagraph"/>
        <w:numPr>
          <w:ilvl w:val="3"/>
          <w:numId w:val="7"/>
        </w:numPr>
        <w:spacing w:after="0" w:line="240" w:lineRule="auto"/>
        <w:rPr>
          <w:rFonts w:ascii="Arial" w:hAnsi="Arial" w:cs="Arial"/>
        </w:rPr>
      </w:pPr>
      <w:r>
        <w:rPr>
          <w:rFonts w:ascii="Arial" w:hAnsi="Arial" w:cs="Arial"/>
        </w:rPr>
        <w:t>alkaline phosphatase &gt; 3 x ULN</w:t>
      </w:r>
    </w:p>
    <w:p w14:paraId="26239F09" w14:textId="77777777" w:rsidR="00A91056" w:rsidRDefault="008A63F8" w:rsidP="006136D8">
      <w:pPr>
        <w:pStyle w:val="ListParagraph"/>
        <w:numPr>
          <w:ilvl w:val="3"/>
          <w:numId w:val="7"/>
        </w:numPr>
        <w:spacing w:after="0" w:line="240" w:lineRule="auto"/>
        <w:rPr>
          <w:rFonts w:ascii="Arial" w:hAnsi="Arial" w:cs="Arial"/>
        </w:rPr>
      </w:pPr>
      <w:r w:rsidRPr="00956668">
        <w:rPr>
          <w:rFonts w:ascii="Arial" w:hAnsi="Arial" w:cs="Arial"/>
        </w:rPr>
        <w:t>albumin &lt; 3.0 mg/</w:t>
      </w:r>
      <w:proofErr w:type="spellStart"/>
      <w:r w:rsidRPr="00956668">
        <w:rPr>
          <w:rFonts w:ascii="Arial" w:hAnsi="Arial" w:cs="Arial"/>
        </w:rPr>
        <w:t>dL</w:t>
      </w:r>
      <w:proofErr w:type="spellEnd"/>
      <w:r w:rsidRPr="00956668">
        <w:rPr>
          <w:rFonts w:ascii="Arial" w:hAnsi="Arial" w:cs="Arial"/>
        </w:rPr>
        <w:t xml:space="preserve"> at screening</w:t>
      </w:r>
    </w:p>
    <w:p w14:paraId="3F98EDCB" w14:textId="77777777" w:rsidR="00A91056" w:rsidRDefault="008A63F8" w:rsidP="00956668">
      <w:pPr>
        <w:pStyle w:val="ListParagraph"/>
        <w:numPr>
          <w:ilvl w:val="2"/>
          <w:numId w:val="7"/>
        </w:numPr>
        <w:spacing w:after="0" w:line="240" w:lineRule="auto"/>
        <w:rPr>
          <w:rFonts w:ascii="Arial" w:hAnsi="Arial" w:cs="Arial"/>
        </w:rPr>
      </w:pPr>
      <w:r w:rsidRPr="00956668">
        <w:rPr>
          <w:rFonts w:ascii="Arial" w:hAnsi="Arial" w:cs="Arial"/>
        </w:rPr>
        <w:t>known hypersensitivity to study medication</w:t>
      </w:r>
    </w:p>
    <w:p w14:paraId="68E75032" w14:textId="77777777" w:rsidR="00A91056" w:rsidRDefault="008A63F8" w:rsidP="00956668">
      <w:pPr>
        <w:pStyle w:val="ListParagraph"/>
        <w:numPr>
          <w:ilvl w:val="2"/>
          <w:numId w:val="7"/>
        </w:numPr>
        <w:spacing w:after="0" w:line="240" w:lineRule="auto"/>
        <w:rPr>
          <w:rFonts w:ascii="Arial" w:hAnsi="Arial" w:cs="Arial"/>
        </w:rPr>
      </w:pPr>
      <w:r w:rsidRPr="00956668">
        <w:rPr>
          <w:rFonts w:ascii="Arial" w:hAnsi="Arial" w:cs="Arial"/>
        </w:rPr>
        <w:t>any condition that, in the judgment of the PI, might cause participation in this study to be detrimental to the subject or that the PI deems makes the subject a poor candidate</w:t>
      </w:r>
    </w:p>
    <w:p w14:paraId="0CFC8AFF" w14:textId="0CC85499" w:rsidR="00A91056" w:rsidRDefault="008A63F8" w:rsidP="00956668">
      <w:pPr>
        <w:pStyle w:val="ListParagraph"/>
        <w:numPr>
          <w:ilvl w:val="2"/>
          <w:numId w:val="7"/>
        </w:numPr>
        <w:spacing w:after="0" w:line="240" w:lineRule="auto"/>
        <w:rPr>
          <w:rFonts w:ascii="Arial" w:hAnsi="Arial" w:cs="Arial"/>
        </w:rPr>
      </w:pPr>
      <w:proofErr w:type="gramStart"/>
      <w:r w:rsidRPr="00956668">
        <w:rPr>
          <w:rFonts w:ascii="Arial" w:hAnsi="Arial" w:cs="Arial"/>
        </w:rPr>
        <w:t>any</w:t>
      </w:r>
      <w:proofErr w:type="gramEnd"/>
      <w:r w:rsidRPr="00956668">
        <w:rPr>
          <w:rFonts w:ascii="Arial" w:hAnsi="Arial" w:cs="Arial"/>
        </w:rPr>
        <w:t xml:space="preserve"> therapy with </w:t>
      </w:r>
      <w:proofErr w:type="spellStart"/>
      <w:r w:rsidR="006136D8" w:rsidRPr="00956668">
        <w:rPr>
          <w:rFonts w:ascii="Arial" w:hAnsi="Arial" w:cs="Arial"/>
        </w:rPr>
        <w:t>immunosuppressants</w:t>
      </w:r>
      <w:proofErr w:type="spellEnd"/>
      <w:r w:rsidRPr="00956668">
        <w:rPr>
          <w:rFonts w:ascii="Arial" w:hAnsi="Arial" w:cs="Arial"/>
        </w:rPr>
        <w:t xml:space="preserve"> such as prednisone, azathioprine, or </w:t>
      </w:r>
      <w:proofErr w:type="spellStart"/>
      <w:r w:rsidRPr="00956668">
        <w:rPr>
          <w:rFonts w:ascii="Arial" w:hAnsi="Arial" w:cs="Arial"/>
        </w:rPr>
        <w:t>mycophenalate</w:t>
      </w:r>
      <w:proofErr w:type="spellEnd"/>
      <w:r w:rsidRPr="00956668">
        <w:rPr>
          <w:rFonts w:ascii="Arial" w:hAnsi="Arial" w:cs="Arial"/>
        </w:rPr>
        <w:t xml:space="preserve"> currently or anticipated to be needed during the study period (subjects on these drugs prior to the study will require a 30-day washout period before randomization)</w:t>
      </w:r>
    </w:p>
    <w:p w14:paraId="4F6D23A4" w14:textId="77777777" w:rsidR="00A91056" w:rsidRDefault="008A63F8" w:rsidP="00956668">
      <w:pPr>
        <w:pStyle w:val="ListParagraph"/>
        <w:numPr>
          <w:ilvl w:val="2"/>
          <w:numId w:val="7"/>
        </w:numPr>
        <w:spacing w:after="0" w:line="240" w:lineRule="auto"/>
        <w:rPr>
          <w:rFonts w:ascii="Arial" w:hAnsi="Arial" w:cs="Arial"/>
        </w:rPr>
      </w:pPr>
      <w:r w:rsidRPr="00956668">
        <w:rPr>
          <w:rFonts w:ascii="Arial" w:hAnsi="Arial" w:cs="Arial"/>
        </w:rPr>
        <w:t>participation in another IPF clinical treatment trial during the study period (if completing another IPF clinical treatment trial, then  a 30-day washout period is required before randomization)</w:t>
      </w:r>
    </w:p>
    <w:p w14:paraId="28FD1D9A" w14:textId="77777777" w:rsidR="00A91056" w:rsidRDefault="008A63F8" w:rsidP="00956668">
      <w:pPr>
        <w:pStyle w:val="ListParagraph"/>
        <w:numPr>
          <w:ilvl w:val="2"/>
          <w:numId w:val="7"/>
        </w:numPr>
        <w:spacing w:after="0" w:line="240" w:lineRule="auto"/>
        <w:rPr>
          <w:rFonts w:ascii="Arial" w:hAnsi="Arial" w:cs="Arial"/>
        </w:rPr>
      </w:pPr>
      <w:r w:rsidRPr="00956668">
        <w:rPr>
          <w:rFonts w:ascii="Arial" w:hAnsi="Arial" w:cs="Arial"/>
        </w:rPr>
        <w:t xml:space="preserve">requirement for chronic suppressive therapy with </w:t>
      </w:r>
      <w:proofErr w:type="spellStart"/>
      <w:r w:rsidRPr="00956668">
        <w:rPr>
          <w:rFonts w:ascii="Arial" w:hAnsi="Arial" w:cs="Arial"/>
        </w:rPr>
        <w:t>valacyclovir</w:t>
      </w:r>
      <w:proofErr w:type="spellEnd"/>
      <w:r w:rsidRPr="00956668">
        <w:rPr>
          <w:rFonts w:ascii="Arial" w:hAnsi="Arial" w:cs="Arial"/>
        </w:rPr>
        <w:t xml:space="preserve"> for recurrent herpes virus infection</w:t>
      </w:r>
    </w:p>
    <w:p w14:paraId="11655A51" w14:textId="77777777" w:rsidR="00A91056" w:rsidRDefault="006136D8" w:rsidP="00A91056">
      <w:pPr>
        <w:pStyle w:val="ListParagraph"/>
        <w:numPr>
          <w:ilvl w:val="2"/>
          <w:numId w:val="7"/>
        </w:numPr>
        <w:spacing w:after="0" w:line="240" w:lineRule="auto"/>
        <w:rPr>
          <w:rFonts w:ascii="Arial" w:hAnsi="Arial" w:cs="Arial"/>
        </w:rPr>
      </w:pPr>
      <w:r w:rsidRPr="00956668">
        <w:rPr>
          <w:rFonts w:ascii="Arial" w:hAnsi="Arial" w:cs="Arial"/>
        </w:rPr>
        <w:t>History</w:t>
      </w:r>
      <w:r w:rsidR="008A63F8" w:rsidRPr="00956668">
        <w:rPr>
          <w:rFonts w:ascii="Arial" w:hAnsi="Arial" w:cs="Arial"/>
        </w:rPr>
        <w:t xml:space="preserve"> of myelodysplasia, aplastic anemia, refractory anemia, or multiple myeloma.</w:t>
      </w:r>
    </w:p>
    <w:p w14:paraId="78467FD5" w14:textId="77777777" w:rsidR="004115CC" w:rsidRDefault="004115CC" w:rsidP="004115CC">
      <w:pPr>
        <w:pStyle w:val="ListParagraph"/>
        <w:spacing w:after="0" w:line="240" w:lineRule="auto"/>
        <w:ind w:left="1584"/>
        <w:rPr>
          <w:rFonts w:ascii="Arial" w:hAnsi="Arial" w:cs="Arial"/>
        </w:rPr>
      </w:pPr>
    </w:p>
    <w:p w14:paraId="6059888C" w14:textId="77777777" w:rsidR="005E5431" w:rsidRPr="009208E2" w:rsidRDefault="005E5431" w:rsidP="005E5431">
      <w:pPr>
        <w:pStyle w:val="ListParagraph"/>
        <w:numPr>
          <w:ilvl w:val="0"/>
          <w:numId w:val="7"/>
        </w:numPr>
        <w:spacing w:after="0" w:line="240" w:lineRule="auto"/>
        <w:rPr>
          <w:rFonts w:ascii="Arial" w:hAnsi="Arial" w:cs="Arial"/>
          <w:b/>
        </w:rPr>
      </w:pPr>
      <w:r w:rsidRPr="009208E2">
        <w:rPr>
          <w:rFonts w:ascii="Arial" w:hAnsi="Arial" w:cs="Arial"/>
          <w:b/>
        </w:rPr>
        <w:t>Study Drug</w:t>
      </w:r>
    </w:p>
    <w:p w14:paraId="65D85772" w14:textId="77777777" w:rsidR="00AA66D6" w:rsidRDefault="005E5431" w:rsidP="00317F5C">
      <w:pPr>
        <w:pStyle w:val="ListParagraph"/>
        <w:numPr>
          <w:ilvl w:val="1"/>
          <w:numId w:val="7"/>
        </w:numPr>
        <w:spacing w:after="0" w:line="240" w:lineRule="auto"/>
        <w:ind w:left="810"/>
        <w:rPr>
          <w:rFonts w:ascii="Arial" w:hAnsi="Arial" w:cs="Arial"/>
        </w:rPr>
      </w:pPr>
      <w:r w:rsidRPr="00F27A3E">
        <w:rPr>
          <w:rFonts w:ascii="Arial" w:hAnsi="Arial" w:cs="Arial"/>
          <w:i/>
          <w:u w:val="single"/>
        </w:rPr>
        <w:t>D</w:t>
      </w:r>
      <w:r w:rsidR="0075256D" w:rsidRPr="00F27A3E">
        <w:rPr>
          <w:rFonts w:ascii="Arial" w:hAnsi="Arial" w:cs="Arial"/>
          <w:i/>
          <w:u w:val="single"/>
        </w:rPr>
        <w:t xml:space="preserve">ose justification of </w:t>
      </w:r>
      <w:proofErr w:type="spellStart"/>
      <w:r w:rsidR="0075256D" w:rsidRPr="00F27A3E">
        <w:rPr>
          <w:rFonts w:ascii="Arial" w:hAnsi="Arial" w:cs="Arial"/>
          <w:i/>
          <w:u w:val="single"/>
        </w:rPr>
        <w:t>valganciclovir</w:t>
      </w:r>
      <w:proofErr w:type="spellEnd"/>
      <w:r w:rsidR="0075256D" w:rsidRPr="00F27A3E">
        <w:rPr>
          <w:rFonts w:ascii="Arial" w:hAnsi="Arial" w:cs="Arial"/>
          <w:i/>
          <w:u w:val="single"/>
        </w:rPr>
        <w:t>:</w:t>
      </w:r>
      <w:r w:rsidR="0075256D" w:rsidRPr="00F27A3E">
        <w:rPr>
          <w:rFonts w:ascii="Arial" w:hAnsi="Arial" w:cs="Arial"/>
          <w:b/>
        </w:rPr>
        <w:t xml:space="preserve"> </w:t>
      </w:r>
      <w:r w:rsidR="0075256D" w:rsidRPr="00F27A3E">
        <w:rPr>
          <w:rFonts w:ascii="Arial" w:hAnsi="Arial" w:cs="Arial"/>
        </w:rPr>
        <w:t xml:space="preserve"> The standard dosing of </w:t>
      </w:r>
      <w:proofErr w:type="spellStart"/>
      <w:r w:rsidR="0075256D" w:rsidRPr="00F27A3E">
        <w:rPr>
          <w:rFonts w:ascii="Arial" w:hAnsi="Arial" w:cs="Arial"/>
        </w:rPr>
        <w:t>valganciclovir</w:t>
      </w:r>
      <w:proofErr w:type="spellEnd"/>
      <w:r w:rsidR="0075256D" w:rsidRPr="00F27A3E">
        <w:rPr>
          <w:rFonts w:ascii="Arial" w:hAnsi="Arial" w:cs="Arial"/>
        </w:rPr>
        <w:t xml:space="preserve"> for CMV disease when there is active pneumonitis with histopathologic changes such as intracellular inclusions, positive IHC, and acute inflammation is 900 mg twice daily</w:t>
      </w:r>
      <w:r w:rsidR="00265478">
        <w:rPr>
          <w:rFonts w:ascii="Arial" w:hAnsi="Arial" w:cs="Arial"/>
        </w:rPr>
        <w:fldChar w:fldCharType="begin">
          <w:fldData xml:space="preserve">PEVuZE5vdGU+PENpdGU+PEF1dGhvcj5QYWxtZXI8L0F1dGhvcj48WWVhcj4yMDEwPC9ZZWFyPjxS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</w:fldData>
        </w:fldChar>
      </w:r>
      <w:r w:rsidR="00D050DF">
        <w:rPr>
          <w:rFonts w:ascii="Arial" w:hAnsi="Arial" w:cs="Arial"/>
        </w:rPr>
        <w:instrText xml:space="preserve"> ADDIN EN.CITE </w:instrText>
      </w:r>
      <w:r w:rsidR="00265478">
        <w:rPr>
          <w:rFonts w:ascii="Arial" w:hAnsi="Arial" w:cs="Arial"/>
        </w:rPr>
        <w:fldChar w:fldCharType="begin">
          <w:fldData xml:space="preserve">PEVuZE5vdGU+PENpdGU+PEF1dGhvcj5QYWxtZXI8L0F1dGhvcj48WWVhcj4yMDEwPC9ZZWFyPjxS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</w:fldData>
        </w:fldChar>
      </w:r>
      <w:r w:rsidR="00D050DF">
        <w:rPr>
          <w:rFonts w:ascii="Arial" w:hAnsi="Arial" w:cs="Arial"/>
        </w:rPr>
        <w:instrText xml:space="preserve"> ADDIN EN.CITE.DATA </w:instrText>
      </w:r>
      <w:r w:rsidR="00265478">
        <w:rPr>
          <w:rFonts w:ascii="Arial" w:hAnsi="Arial" w:cs="Arial"/>
        </w:rPr>
      </w:r>
      <w:r w:rsidR="00265478">
        <w:rPr>
          <w:rFonts w:ascii="Arial" w:hAnsi="Arial" w:cs="Arial"/>
        </w:rPr>
        <w:fldChar w:fldCharType="end"/>
      </w:r>
      <w:r w:rsidR="00265478">
        <w:rPr>
          <w:rFonts w:ascii="Arial" w:hAnsi="Arial" w:cs="Arial"/>
        </w:rPr>
      </w:r>
      <w:r w:rsidR="00265478">
        <w:rPr>
          <w:rFonts w:ascii="Arial" w:hAnsi="Arial" w:cs="Arial"/>
        </w:rPr>
        <w:fldChar w:fldCharType="separate"/>
      </w:r>
      <w:r w:rsidR="00D050DF">
        <w:rPr>
          <w:rFonts w:ascii="Arial" w:hAnsi="Arial" w:cs="Arial"/>
          <w:noProof/>
        </w:rPr>
        <w:t>(</w:t>
      </w:r>
      <w:hyperlink w:anchor="_ENREF_42" w:tooltip="Palmer, 2010 #1598" w:history="1">
        <w:r w:rsidR="00D050DF">
          <w:rPr>
            <w:rFonts w:ascii="Arial" w:hAnsi="Arial" w:cs="Arial"/>
            <w:noProof/>
          </w:rPr>
          <w:t>42</w:t>
        </w:r>
      </w:hyperlink>
      <w:r w:rsidR="00D050DF">
        <w:rPr>
          <w:rFonts w:ascii="Arial" w:hAnsi="Arial" w:cs="Arial"/>
          <w:noProof/>
        </w:rPr>
        <w:t>)</w:t>
      </w:r>
      <w:r w:rsidR="00265478">
        <w:rPr>
          <w:rFonts w:ascii="Arial" w:hAnsi="Arial" w:cs="Arial"/>
        </w:rPr>
        <w:fldChar w:fldCharType="end"/>
      </w:r>
      <w:r w:rsidR="0075256D" w:rsidRPr="00F27A3E">
        <w:rPr>
          <w:rFonts w:ascii="Arial" w:hAnsi="Arial" w:cs="Arial"/>
        </w:rPr>
        <w:t>.  Typically, this occurs in solid organ or bone marrow transplant recipients, and is associated with viremia with viral loads in blood in the range of 10</w:t>
      </w:r>
      <w:r w:rsidR="0065522E" w:rsidRPr="00F27A3E">
        <w:rPr>
          <w:rFonts w:ascii="Arial" w:hAnsi="Arial" w:cs="Arial"/>
        </w:rPr>
        <w:t>,000-100,000 viral genomes/ml</w:t>
      </w:r>
      <w:r w:rsidR="00265478">
        <w:rPr>
          <w:rFonts w:ascii="Arial" w:hAnsi="Arial" w:cs="Arial"/>
        </w:rPr>
        <w:fldChar w:fldCharType="begin">
          <w:fldData xml:space="preserve">PEVuZE5vdGU+PENpdGU+PEF1dGhvcj5Bc2Jlcmc8L0F1dGhvcj48WWVhcj4yMDA3PC9ZZWFyPjxS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PGFsdC1wZXJpb2RpY2FsPjxmdWxsLXRpdGxlPkFtIEogVHJhbnNwbGFudDwvZnVsbC10aXRsZT48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bWVyaWNhbiBTb2NpZXR5IG9mIFRyYW5zcGxhbnQgU3VyZ2VvbnM8L2FiYnItMT48L2FsdC1wZXJp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==
</w:fldData>
        </w:fldChar>
      </w:r>
      <w:r w:rsidR="00D050DF">
        <w:rPr>
          <w:rFonts w:ascii="Arial" w:hAnsi="Arial" w:cs="Arial"/>
        </w:rPr>
        <w:instrText xml:space="preserve"> ADDIN EN.CITE </w:instrText>
      </w:r>
      <w:r w:rsidR="00265478">
        <w:rPr>
          <w:rFonts w:ascii="Arial" w:hAnsi="Arial" w:cs="Arial"/>
        </w:rPr>
        <w:fldChar w:fldCharType="begin">
          <w:fldData xml:space="preserve">PEVuZE5vdGU+PENpdGU+PEF1dGhvcj5Bc2Jlcmc8L0F1dGhvcj48WWVhcj4yMDA3PC9ZZWFyPjxS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PGFsdC1wZXJpb2RpY2FsPjxmdWxsLXRpdGxlPkFtIEogVHJhbnNwbGFudDwvZnVsbC10aXRsZT48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bWVyaWNhbiBTb2NpZXR5IG9mIFRyYW5zcGxhbnQgU3VyZ2VvbnM8L2FiYnItMT48L2FsdC1wZXJp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==
</w:fldData>
        </w:fldChar>
      </w:r>
      <w:r w:rsidR="00D050DF">
        <w:rPr>
          <w:rFonts w:ascii="Arial" w:hAnsi="Arial" w:cs="Arial"/>
        </w:rPr>
        <w:instrText xml:space="preserve"> ADDIN EN.CITE.DATA </w:instrText>
      </w:r>
      <w:r w:rsidR="00265478">
        <w:rPr>
          <w:rFonts w:ascii="Arial" w:hAnsi="Arial" w:cs="Arial"/>
        </w:rPr>
      </w:r>
      <w:r w:rsidR="00265478">
        <w:rPr>
          <w:rFonts w:ascii="Arial" w:hAnsi="Arial" w:cs="Arial"/>
        </w:rPr>
        <w:fldChar w:fldCharType="end"/>
      </w:r>
      <w:r w:rsidR="00265478">
        <w:rPr>
          <w:rFonts w:ascii="Arial" w:hAnsi="Arial" w:cs="Arial"/>
        </w:rPr>
      </w:r>
      <w:r w:rsidR="00265478">
        <w:rPr>
          <w:rFonts w:ascii="Arial" w:hAnsi="Arial" w:cs="Arial"/>
        </w:rPr>
        <w:fldChar w:fldCharType="separate"/>
      </w:r>
      <w:r w:rsidR="00D050DF">
        <w:rPr>
          <w:rFonts w:ascii="Arial" w:hAnsi="Arial" w:cs="Arial"/>
          <w:noProof/>
        </w:rPr>
        <w:t>(</w:t>
      </w:r>
      <w:hyperlink w:anchor="_ENREF_43" w:tooltip="Asberg, 2007 #1602" w:history="1">
        <w:r w:rsidR="00D050DF">
          <w:rPr>
            <w:rFonts w:ascii="Arial" w:hAnsi="Arial" w:cs="Arial"/>
            <w:noProof/>
          </w:rPr>
          <w:t>43</w:t>
        </w:r>
      </w:hyperlink>
      <w:r w:rsidR="00D050DF">
        <w:rPr>
          <w:rFonts w:ascii="Arial" w:hAnsi="Arial" w:cs="Arial"/>
          <w:noProof/>
        </w:rPr>
        <w:t>)</w:t>
      </w:r>
      <w:r w:rsidR="00265478">
        <w:rPr>
          <w:rFonts w:ascii="Arial" w:hAnsi="Arial" w:cs="Arial"/>
        </w:rPr>
        <w:fldChar w:fldCharType="end"/>
      </w:r>
      <w:r w:rsidR="0075256D" w:rsidRPr="00F27A3E">
        <w:rPr>
          <w:rFonts w:ascii="Arial" w:hAnsi="Arial" w:cs="Arial"/>
        </w:rPr>
        <w:t>. This dose is typically given for 21 days, and can be reduced 900 mg daily to further reduce low-grade viremia (200-2,000 copies/ml), and 900 mg/day can be given long term to prevent relapse or recur</w:t>
      </w:r>
      <w:r w:rsidR="0065522E" w:rsidRPr="00F27A3E">
        <w:rPr>
          <w:rFonts w:ascii="Arial" w:hAnsi="Arial" w:cs="Arial"/>
        </w:rPr>
        <w:t>rent CMV disease</w:t>
      </w:r>
      <w:r w:rsidR="00265478">
        <w:rPr>
          <w:rFonts w:ascii="Arial" w:hAnsi="Arial" w:cs="Arial"/>
        </w:rPr>
        <w:fldChar w:fldCharType="begin">
          <w:fldData xml:space="preserve">PEVuZE5vdGU+PENpdGU+PEF1dGhvcj5QYWxtZXI8L0F1dGhvcj48WWVhcj4yMDEwPC9ZZWFyPjxS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</w:fldData>
        </w:fldChar>
      </w:r>
      <w:r w:rsidR="00D050DF">
        <w:rPr>
          <w:rFonts w:ascii="Arial" w:hAnsi="Arial" w:cs="Arial"/>
        </w:rPr>
        <w:instrText xml:space="preserve"> ADDIN EN.CITE </w:instrText>
      </w:r>
      <w:r w:rsidR="00265478">
        <w:rPr>
          <w:rFonts w:ascii="Arial" w:hAnsi="Arial" w:cs="Arial"/>
        </w:rPr>
        <w:fldChar w:fldCharType="begin">
          <w:fldData xml:space="preserve">PEVuZE5vdGU+PENpdGU+PEF1dGhvcj5QYWxtZXI8L0F1dGhvcj48WWVhcj4yMDEwPC9ZZWFyPjxS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</w:fldData>
        </w:fldChar>
      </w:r>
      <w:r w:rsidR="00D050DF">
        <w:rPr>
          <w:rFonts w:ascii="Arial" w:hAnsi="Arial" w:cs="Arial"/>
        </w:rPr>
        <w:instrText xml:space="preserve"> ADDIN EN.CITE.DATA </w:instrText>
      </w:r>
      <w:r w:rsidR="00265478">
        <w:rPr>
          <w:rFonts w:ascii="Arial" w:hAnsi="Arial" w:cs="Arial"/>
        </w:rPr>
      </w:r>
      <w:r w:rsidR="00265478">
        <w:rPr>
          <w:rFonts w:ascii="Arial" w:hAnsi="Arial" w:cs="Arial"/>
        </w:rPr>
        <w:fldChar w:fldCharType="end"/>
      </w:r>
      <w:r w:rsidR="00265478">
        <w:rPr>
          <w:rFonts w:ascii="Arial" w:hAnsi="Arial" w:cs="Arial"/>
        </w:rPr>
      </w:r>
      <w:r w:rsidR="00265478">
        <w:rPr>
          <w:rFonts w:ascii="Arial" w:hAnsi="Arial" w:cs="Arial"/>
        </w:rPr>
        <w:fldChar w:fldCharType="separate"/>
      </w:r>
      <w:r w:rsidR="00D050DF">
        <w:rPr>
          <w:rFonts w:ascii="Arial" w:hAnsi="Arial" w:cs="Arial"/>
          <w:noProof/>
        </w:rPr>
        <w:t>(</w:t>
      </w:r>
      <w:hyperlink w:anchor="_ENREF_42" w:tooltip="Palmer, 2010 #1598" w:history="1">
        <w:r w:rsidR="00D050DF">
          <w:rPr>
            <w:rFonts w:ascii="Arial" w:hAnsi="Arial" w:cs="Arial"/>
            <w:noProof/>
          </w:rPr>
          <w:t>42</w:t>
        </w:r>
      </w:hyperlink>
      <w:r w:rsidR="00D050DF">
        <w:rPr>
          <w:rFonts w:ascii="Arial" w:hAnsi="Arial" w:cs="Arial"/>
          <w:noProof/>
        </w:rPr>
        <w:t>)</w:t>
      </w:r>
      <w:r w:rsidR="00265478">
        <w:rPr>
          <w:rFonts w:ascii="Arial" w:hAnsi="Arial" w:cs="Arial"/>
        </w:rPr>
        <w:fldChar w:fldCharType="end"/>
      </w:r>
      <w:r w:rsidR="0075256D" w:rsidRPr="00F27A3E">
        <w:rPr>
          <w:rFonts w:ascii="Arial" w:hAnsi="Arial" w:cs="Arial"/>
        </w:rPr>
        <w:t>.  In IPF patients, CMV viral load in BAL is below 10,000 genomes/ml.  Hence, the overall viral load is much lower in IPF patients compared to solid organ transplant recipients.  Consequently, we believe a dose of 900 mg/day comparable to that used for chronic suppressive therapy in solid organ transplant recipients is most appropriate.  A dose of 900 mg/day is generally well tolerated when ad</w:t>
      </w:r>
      <w:r w:rsidR="0065522E" w:rsidRPr="00F27A3E">
        <w:rPr>
          <w:rFonts w:ascii="Arial" w:hAnsi="Arial" w:cs="Arial"/>
        </w:rPr>
        <w:t>ministered for several months</w:t>
      </w:r>
      <w:r w:rsidR="00265478">
        <w:rPr>
          <w:rFonts w:ascii="Arial" w:hAnsi="Arial" w:cs="Arial"/>
        </w:rPr>
        <w:fldChar w:fldCharType="begin">
          <w:fldData xml:space="preserve">PEVuZE5vdGU+PENpdGU+PEF1dGhvcj5QYWxtZXI8L0F1dGhvcj48WWVhcj4yMDEwPC9ZZWFyPjxS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</w:fldData>
        </w:fldChar>
      </w:r>
      <w:r w:rsidR="00D050DF">
        <w:rPr>
          <w:rFonts w:ascii="Arial" w:hAnsi="Arial" w:cs="Arial"/>
        </w:rPr>
        <w:instrText xml:space="preserve"> ADDIN EN.CITE </w:instrText>
      </w:r>
      <w:r w:rsidR="00265478">
        <w:rPr>
          <w:rFonts w:ascii="Arial" w:hAnsi="Arial" w:cs="Arial"/>
        </w:rPr>
        <w:fldChar w:fldCharType="begin">
          <w:fldData xml:space="preserve">PEVuZE5vdGU+PENpdGU+PEF1dGhvcj5QYWxtZXI8L0F1dGhvcj48WWVhcj4yMDEwPC9ZZWFyPjxS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</w:fldData>
        </w:fldChar>
      </w:r>
      <w:r w:rsidR="00D050DF">
        <w:rPr>
          <w:rFonts w:ascii="Arial" w:hAnsi="Arial" w:cs="Arial"/>
        </w:rPr>
        <w:instrText xml:space="preserve"> ADDIN EN.CITE.DATA </w:instrText>
      </w:r>
      <w:r w:rsidR="00265478">
        <w:rPr>
          <w:rFonts w:ascii="Arial" w:hAnsi="Arial" w:cs="Arial"/>
        </w:rPr>
      </w:r>
      <w:r w:rsidR="00265478">
        <w:rPr>
          <w:rFonts w:ascii="Arial" w:hAnsi="Arial" w:cs="Arial"/>
        </w:rPr>
        <w:fldChar w:fldCharType="end"/>
      </w:r>
      <w:r w:rsidR="00265478">
        <w:rPr>
          <w:rFonts w:ascii="Arial" w:hAnsi="Arial" w:cs="Arial"/>
        </w:rPr>
      </w:r>
      <w:r w:rsidR="00265478">
        <w:rPr>
          <w:rFonts w:ascii="Arial" w:hAnsi="Arial" w:cs="Arial"/>
        </w:rPr>
        <w:fldChar w:fldCharType="separate"/>
      </w:r>
      <w:r w:rsidR="00D050DF">
        <w:rPr>
          <w:rFonts w:ascii="Arial" w:hAnsi="Arial" w:cs="Arial"/>
          <w:noProof/>
        </w:rPr>
        <w:t>(</w:t>
      </w:r>
      <w:hyperlink w:anchor="_ENREF_42" w:tooltip="Palmer, 2010 #1598" w:history="1">
        <w:r w:rsidR="00D050DF">
          <w:rPr>
            <w:rFonts w:ascii="Arial" w:hAnsi="Arial" w:cs="Arial"/>
            <w:noProof/>
          </w:rPr>
          <w:t>42</w:t>
        </w:r>
      </w:hyperlink>
      <w:r w:rsidR="00D050DF">
        <w:rPr>
          <w:rFonts w:ascii="Arial" w:hAnsi="Arial" w:cs="Arial"/>
          <w:noProof/>
        </w:rPr>
        <w:t>)</w:t>
      </w:r>
      <w:r w:rsidR="00265478">
        <w:rPr>
          <w:rFonts w:ascii="Arial" w:hAnsi="Arial" w:cs="Arial"/>
        </w:rPr>
        <w:fldChar w:fldCharType="end"/>
      </w:r>
      <w:r w:rsidR="0075256D" w:rsidRPr="00F27A3E">
        <w:rPr>
          <w:rFonts w:ascii="Arial" w:hAnsi="Arial" w:cs="Arial"/>
        </w:rPr>
        <w:t>, and avoids the bone marrow suppression effects of long-t</w:t>
      </w:r>
      <w:r w:rsidR="00F27A3E" w:rsidRPr="00F27A3E">
        <w:rPr>
          <w:rFonts w:ascii="Arial" w:hAnsi="Arial" w:cs="Arial"/>
        </w:rPr>
        <w:t>erm 900 mg twice daily dosing.</w:t>
      </w:r>
      <w:r w:rsidR="00F56EAB">
        <w:rPr>
          <w:rFonts w:ascii="Arial" w:hAnsi="Arial" w:cs="Arial"/>
        </w:rPr>
        <w:t xml:space="preserve"> Standard dosing of this re</w:t>
      </w:r>
      <w:r w:rsidR="00AA66D6">
        <w:rPr>
          <w:rFonts w:ascii="Arial" w:hAnsi="Arial" w:cs="Arial"/>
        </w:rPr>
        <w:t>gimen will be 900 mg once daily.</w:t>
      </w:r>
    </w:p>
    <w:p w14:paraId="379FA288" w14:textId="77777777" w:rsidR="00DD0FEE" w:rsidRPr="00DD0FEE" w:rsidRDefault="005E5431" w:rsidP="007F6F02">
      <w:pPr>
        <w:pStyle w:val="ListParagraph"/>
        <w:numPr>
          <w:ilvl w:val="1"/>
          <w:numId w:val="7"/>
        </w:numPr>
        <w:spacing w:after="0" w:line="240" w:lineRule="auto"/>
        <w:ind w:left="810"/>
        <w:rPr>
          <w:rFonts w:ascii="Arial" w:hAnsi="Arial" w:cs="Arial"/>
        </w:rPr>
      </w:pPr>
      <w:r w:rsidRPr="005E5431">
        <w:rPr>
          <w:rFonts w:ascii="Arial" w:hAnsi="Arial" w:cs="Arial"/>
          <w:bCs/>
          <w:i/>
          <w:u w:val="single"/>
        </w:rPr>
        <w:t xml:space="preserve">Justification of treating concomitant EBV and CMV with </w:t>
      </w:r>
      <w:proofErr w:type="spellStart"/>
      <w:r w:rsidRPr="005E5431">
        <w:rPr>
          <w:rFonts w:ascii="Arial" w:hAnsi="Arial" w:cs="Arial"/>
          <w:bCs/>
          <w:i/>
          <w:u w:val="single"/>
        </w:rPr>
        <w:t>valganciclovir</w:t>
      </w:r>
      <w:proofErr w:type="spellEnd"/>
      <w:r w:rsidRPr="005E5431">
        <w:rPr>
          <w:rFonts w:ascii="Arial" w:hAnsi="Arial" w:cs="Arial"/>
          <w:bCs/>
          <w:i/>
          <w:u w:val="single"/>
        </w:rPr>
        <w:t>:</w:t>
      </w:r>
      <w:r w:rsidRPr="005E5431">
        <w:rPr>
          <w:rFonts w:ascii="Arial" w:hAnsi="Arial" w:cs="Arial"/>
          <w:bCs/>
          <w:i/>
        </w:rPr>
        <w:t xml:space="preserve">  </w:t>
      </w:r>
      <w:proofErr w:type="spellStart"/>
      <w:r w:rsidRPr="005E5431">
        <w:rPr>
          <w:rFonts w:ascii="Arial" w:hAnsi="Arial" w:cs="Arial"/>
          <w:bCs/>
        </w:rPr>
        <w:t>Valgancic</w:t>
      </w:r>
      <w:r w:rsidR="00F27A3E">
        <w:rPr>
          <w:rFonts w:ascii="Arial" w:hAnsi="Arial" w:cs="Arial"/>
          <w:bCs/>
        </w:rPr>
        <w:t>lovir</w:t>
      </w:r>
      <w:proofErr w:type="spellEnd"/>
      <w:r w:rsidR="00F27A3E">
        <w:rPr>
          <w:rFonts w:ascii="Arial" w:hAnsi="Arial" w:cs="Arial"/>
          <w:bCs/>
        </w:rPr>
        <w:t xml:space="preserve"> has activity against EBV and </w:t>
      </w:r>
      <w:r w:rsidRPr="005E5431">
        <w:rPr>
          <w:rFonts w:ascii="Arial" w:hAnsi="Arial" w:cs="Arial"/>
          <w:bCs/>
        </w:rPr>
        <w:t xml:space="preserve">CMV.  </w:t>
      </w:r>
      <w:r w:rsidRPr="005E5431">
        <w:rPr>
          <w:rFonts w:ascii="Arial" w:hAnsi="Arial" w:cs="Arial"/>
        </w:rPr>
        <w:t xml:space="preserve">The 50% inhibitory concentration of </w:t>
      </w:r>
      <w:proofErr w:type="spellStart"/>
      <w:r w:rsidRPr="005E5431">
        <w:rPr>
          <w:rFonts w:ascii="Arial" w:hAnsi="Arial" w:cs="Arial"/>
        </w:rPr>
        <w:t>valganciclovir</w:t>
      </w:r>
      <w:proofErr w:type="spellEnd"/>
      <w:r w:rsidRPr="005E5431">
        <w:rPr>
          <w:rFonts w:ascii="Arial" w:hAnsi="Arial" w:cs="Arial"/>
        </w:rPr>
        <w:t xml:space="preserve"> against EBV is 1.5 mcg/ml</w:t>
      </w:r>
      <w:r w:rsidR="00265478">
        <w:rPr>
          <w:rFonts w:ascii="Arial" w:hAnsi="Arial" w:cs="Arial"/>
        </w:rPr>
        <w:fldChar w:fldCharType="begin">
          <w:fldData xml:space="preserve">PEVuZE5vdGU+PENpdGU+PEF1dGhvcj5NZW5nPC9BdXRob3I+PFllYXI+MjAxMDwvWWVhcj48UmVj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</w:fldData>
        </w:fldChar>
      </w:r>
      <w:r w:rsidR="00D050DF">
        <w:rPr>
          <w:rFonts w:ascii="Arial" w:hAnsi="Arial" w:cs="Arial"/>
        </w:rPr>
        <w:instrText xml:space="preserve"> ADDIN EN.CITE </w:instrText>
      </w:r>
      <w:r w:rsidR="00265478">
        <w:rPr>
          <w:rFonts w:ascii="Arial" w:hAnsi="Arial" w:cs="Arial"/>
        </w:rPr>
        <w:fldChar w:fldCharType="begin">
          <w:fldData xml:space="preserve">PEVuZE5vdGU+PENpdGU+PEF1dGhvcj5NZW5nPC9BdXRob3I+PFllYXI+MjAxMDwvWWVhcj48UmVj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</w:fldData>
        </w:fldChar>
      </w:r>
      <w:r w:rsidR="00D050DF">
        <w:rPr>
          <w:rFonts w:ascii="Arial" w:hAnsi="Arial" w:cs="Arial"/>
        </w:rPr>
        <w:instrText xml:space="preserve"> ADDIN EN.CITE.DATA </w:instrText>
      </w:r>
      <w:r w:rsidR="00265478">
        <w:rPr>
          <w:rFonts w:ascii="Arial" w:hAnsi="Arial" w:cs="Arial"/>
        </w:rPr>
      </w:r>
      <w:r w:rsidR="00265478">
        <w:rPr>
          <w:rFonts w:ascii="Arial" w:hAnsi="Arial" w:cs="Arial"/>
        </w:rPr>
        <w:fldChar w:fldCharType="end"/>
      </w:r>
      <w:r w:rsidR="00265478">
        <w:rPr>
          <w:rFonts w:ascii="Arial" w:hAnsi="Arial" w:cs="Arial"/>
        </w:rPr>
      </w:r>
      <w:r w:rsidR="00265478">
        <w:rPr>
          <w:rFonts w:ascii="Arial" w:hAnsi="Arial" w:cs="Arial"/>
        </w:rPr>
        <w:fldChar w:fldCharType="separate"/>
      </w:r>
      <w:r w:rsidR="00D050DF">
        <w:rPr>
          <w:rFonts w:ascii="Arial" w:hAnsi="Arial" w:cs="Arial"/>
          <w:noProof/>
        </w:rPr>
        <w:t>(</w:t>
      </w:r>
      <w:hyperlink w:anchor="_ENREF_44" w:tooltip="Meng, 2010 #1600" w:history="1">
        <w:r w:rsidR="00D050DF">
          <w:rPr>
            <w:rFonts w:ascii="Arial" w:hAnsi="Arial" w:cs="Arial"/>
            <w:noProof/>
          </w:rPr>
          <w:t>44</w:t>
        </w:r>
      </w:hyperlink>
      <w:r w:rsidR="00D050DF">
        <w:rPr>
          <w:rFonts w:ascii="Arial" w:hAnsi="Arial" w:cs="Arial"/>
          <w:noProof/>
        </w:rPr>
        <w:t>)</w:t>
      </w:r>
      <w:r w:rsidR="00265478">
        <w:rPr>
          <w:rFonts w:ascii="Arial" w:hAnsi="Arial" w:cs="Arial"/>
        </w:rPr>
        <w:fldChar w:fldCharType="end"/>
      </w:r>
      <w:r w:rsidRPr="005E5431">
        <w:rPr>
          <w:rFonts w:ascii="Arial" w:hAnsi="Arial" w:cs="Arial"/>
        </w:rPr>
        <w:t xml:space="preserve">, and the median area under the concentration versus time curve for 900 mg </w:t>
      </w:r>
      <w:proofErr w:type="spellStart"/>
      <w:r w:rsidRPr="005E5431">
        <w:rPr>
          <w:rFonts w:ascii="Arial" w:hAnsi="Arial" w:cs="Arial"/>
        </w:rPr>
        <w:t>valganciclovir</w:t>
      </w:r>
      <w:proofErr w:type="spellEnd"/>
      <w:r w:rsidRPr="005E5431">
        <w:rPr>
          <w:rFonts w:ascii="Arial" w:hAnsi="Arial" w:cs="Arial"/>
        </w:rPr>
        <w:t xml:space="preserve"> over 24 </w:t>
      </w:r>
      <w:proofErr w:type="spellStart"/>
      <w:r w:rsidR="006136D8" w:rsidRPr="005E5431">
        <w:rPr>
          <w:rFonts w:ascii="Arial" w:hAnsi="Arial" w:cs="Arial"/>
        </w:rPr>
        <w:t>hrs</w:t>
      </w:r>
      <w:proofErr w:type="spellEnd"/>
      <w:r w:rsidRPr="005E5431">
        <w:rPr>
          <w:rFonts w:ascii="Arial" w:hAnsi="Arial" w:cs="Arial"/>
        </w:rPr>
        <w:t xml:space="preserve"> (AUC </w:t>
      </w:r>
      <w:r w:rsidRPr="005E5431">
        <w:rPr>
          <w:rFonts w:ascii="Arial" w:hAnsi="Arial" w:cs="Arial"/>
          <w:vertAlign w:val="subscript"/>
        </w:rPr>
        <w:t>0-24</w:t>
      </w:r>
      <w:r w:rsidRPr="005E5431">
        <w:rPr>
          <w:rFonts w:ascii="Arial" w:hAnsi="Arial" w:cs="Arial"/>
        </w:rPr>
        <w:t>) is 29 μg/ml with a peak concentration of 4.4 μg/ml</w:t>
      </w:r>
      <w:r w:rsidR="00265478">
        <w:rPr>
          <w:rFonts w:ascii="Arial" w:hAnsi="Arial" w:cs="Arial"/>
        </w:rPr>
        <w:fldChar w:fldCharType="begin">
          <w:fldData xml:space="preserve">PEVuZE5vdGU+PENpdGU+PEF1dGhvcj5LaXNlcjwvQXV0aG9yPjxZZWFyPjIwMTI8L1llYXI+PFJl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</w:fldData>
        </w:fldChar>
      </w:r>
      <w:r w:rsidR="00D050DF">
        <w:rPr>
          <w:rFonts w:ascii="Arial" w:hAnsi="Arial" w:cs="Arial"/>
        </w:rPr>
        <w:instrText xml:space="preserve"> ADDIN EN.CITE </w:instrText>
      </w:r>
      <w:r w:rsidR="00265478">
        <w:rPr>
          <w:rFonts w:ascii="Arial" w:hAnsi="Arial" w:cs="Arial"/>
        </w:rPr>
        <w:fldChar w:fldCharType="begin">
          <w:fldData xml:space="preserve">PEVuZE5vdGU+PENpdGU+PEF1dGhvcj5LaXNlcjwvQXV0aG9yPjxZZWFyPjIwMTI8L1llYXI+PFJl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</w:fldData>
        </w:fldChar>
      </w:r>
      <w:r w:rsidR="00D050DF">
        <w:rPr>
          <w:rFonts w:ascii="Arial" w:hAnsi="Arial" w:cs="Arial"/>
        </w:rPr>
        <w:instrText xml:space="preserve"> ADDIN EN.CITE.DATA </w:instrText>
      </w:r>
      <w:r w:rsidR="00265478">
        <w:rPr>
          <w:rFonts w:ascii="Arial" w:hAnsi="Arial" w:cs="Arial"/>
        </w:rPr>
      </w:r>
      <w:r w:rsidR="00265478">
        <w:rPr>
          <w:rFonts w:ascii="Arial" w:hAnsi="Arial" w:cs="Arial"/>
        </w:rPr>
        <w:fldChar w:fldCharType="end"/>
      </w:r>
      <w:r w:rsidR="00265478">
        <w:rPr>
          <w:rFonts w:ascii="Arial" w:hAnsi="Arial" w:cs="Arial"/>
        </w:rPr>
      </w:r>
      <w:r w:rsidR="00265478">
        <w:rPr>
          <w:rFonts w:ascii="Arial" w:hAnsi="Arial" w:cs="Arial"/>
        </w:rPr>
        <w:fldChar w:fldCharType="separate"/>
      </w:r>
      <w:r w:rsidR="00D050DF">
        <w:rPr>
          <w:rFonts w:ascii="Arial" w:hAnsi="Arial" w:cs="Arial"/>
          <w:noProof/>
        </w:rPr>
        <w:t>(</w:t>
      </w:r>
      <w:hyperlink w:anchor="_ENREF_45" w:tooltip="Kiser, 2012 #1607" w:history="1">
        <w:r w:rsidR="00D050DF">
          <w:rPr>
            <w:rFonts w:ascii="Arial" w:hAnsi="Arial" w:cs="Arial"/>
            <w:noProof/>
          </w:rPr>
          <w:t>45</w:t>
        </w:r>
      </w:hyperlink>
      <w:r w:rsidR="00D050DF">
        <w:rPr>
          <w:rFonts w:ascii="Arial" w:hAnsi="Arial" w:cs="Arial"/>
          <w:noProof/>
        </w:rPr>
        <w:t>)</w:t>
      </w:r>
      <w:r w:rsidR="00265478">
        <w:rPr>
          <w:rFonts w:ascii="Arial" w:hAnsi="Arial" w:cs="Arial"/>
        </w:rPr>
        <w:fldChar w:fldCharType="end"/>
      </w:r>
      <w:r w:rsidRPr="005E5431">
        <w:rPr>
          <w:rFonts w:ascii="Arial" w:hAnsi="Arial" w:cs="Arial"/>
        </w:rPr>
        <w:t xml:space="preserve">.  Hence the average concentration of </w:t>
      </w:r>
      <w:proofErr w:type="spellStart"/>
      <w:r w:rsidRPr="005E5431">
        <w:rPr>
          <w:rFonts w:ascii="Arial" w:hAnsi="Arial" w:cs="Arial"/>
        </w:rPr>
        <w:t>valganciclovir</w:t>
      </w:r>
      <w:proofErr w:type="spellEnd"/>
      <w:r w:rsidRPr="005E5431">
        <w:rPr>
          <w:rFonts w:ascii="Arial" w:hAnsi="Arial" w:cs="Arial"/>
        </w:rPr>
        <w:t xml:space="preserve"> is above the IC50 of EBV.  </w:t>
      </w:r>
      <w:r w:rsidRPr="005E5431">
        <w:rPr>
          <w:rFonts w:ascii="Arial" w:hAnsi="Arial" w:cs="Arial"/>
          <w:bCs/>
        </w:rPr>
        <w:t xml:space="preserve">We believe that monotherapy with </w:t>
      </w:r>
      <w:proofErr w:type="spellStart"/>
      <w:r w:rsidRPr="005E5431">
        <w:rPr>
          <w:rFonts w:ascii="Arial" w:hAnsi="Arial" w:cs="Arial"/>
          <w:bCs/>
        </w:rPr>
        <w:t>valganciclovir</w:t>
      </w:r>
      <w:proofErr w:type="spellEnd"/>
      <w:r w:rsidRPr="005E5431">
        <w:rPr>
          <w:rFonts w:ascii="Arial" w:hAnsi="Arial" w:cs="Arial"/>
          <w:bCs/>
        </w:rPr>
        <w:t xml:space="preserve"> should </w:t>
      </w:r>
      <w:r w:rsidR="00894B00">
        <w:rPr>
          <w:rFonts w:ascii="Arial" w:hAnsi="Arial" w:cs="Arial"/>
          <w:bCs/>
        </w:rPr>
        <w:t xml:space="preserve">be </w:t>
      </w:r>
      <w:r w:rsidRPr="005E5431">
        <w:rPr>
          <w:rFonts w:ascii="Arial" w:hAnsi="Arial" w:cs="Arial"/>
          <w:bCs/>
        </w:rPr>
        <w:t xml:space="preserve">effective and safe for subjects with CMV and EBV.  </w:t>
      </w:r>
    </w:p>
    <w:p w14:paraId="022B0763" w14:textId="77777777" w:rsidR="007F6F02" w:rsidRPr="00EE3000" w:rsidRDefault="007F6F02" w:rsidP="007F6F02">
      <w:pPr>
        <w:pStyle w:val="ListParagraph"/>
        <w:numPr>
          <w:ilvl w:val="1"/>
          <w:numId w:val="7"/>
        </w:numPr>
        <w:spacing w:after="0" w:line="240" w:lineRule="auto"/>
        <w:ind w:left="810"/>
        <w:rPr>
          <w:rFonts w:ascii="Arial" w:hAnsi="Arial" w:cs="Arial"/>
        </w:rPr>
      </w:pPr>
      <w:r w:rsidRPr="007F6F02">
        <w:rPr>
          <w:rFonts w:ascii="Arial" w:hAnsi="Arial" w:cs="Arial"/>
          <w:i/>
          <w:u w:val="single"/>
        </w:rPr>
        <w:t xml:space="preserve"> </w:t>
      </w:r>
      <w:r w:rsidR="00DD0FEE" w:rsidRPr="00A67867">
        <w:rPr>
          <w:rFonts w:ascii="Arial" w:hAnsi="Arial" w:cs="Arial"/>
          <w:i/>
          <w:u w:val="single"/>
        </w:rPr>
        <w:t>Protocol for dosage adjustment</w:t>
      </w:r>
      <w:r w:rsidR="00DD0FEE" w:rsidRPr="00A67867">
        <w:rPr>
          <w:rFonts w:ascii="Arial" w:hAnsi="Arial" w:cs="Arial"/>
        </w:rPr>
        <w:t xml:space="preserve">: In subjects who develop a treatment-emergent, </w:t>
      </w:r>
      <w:proofErr w:type="spellStart"/>
      <w:r w:rsidR="00DD0FEE" w:rsidRPr="00A67867">
        <w:rPr>
          <w:rFonts w:ascii="Arial" w:hAnsi="Arial" w:cs="Arial"/>
        </w:rPr>
        <w:t>nonserious</w:t>
      </w:r>
      <w:proofErr w:type="spellEnd"/>
      <w:r w:rsidR="00DD0FEE" w:rsidRPr="00A67867">
        <w:rPr>
          <w:rFonts w:ascii="Arial" w:hAnsi="Arial" w:cs="Arial"/>
        </w:rPr>
        <w:t xml:space="preserve"> adverse events (i.e. nausea), </w:t>
      </w:r>
      <w:proofErr w:type="spellStart"/>
      <w:r w:rsidR="00DD0FEE" w:rsidRPr="00A67867">
        <w:rPr>
          <w:rFonts w:ascii="Arial" w:hAnsi="Arial" w:cs="Arial"/>
        </w:rPr>
        <w:t>valganciclovir</w:t>
      </w:r>
      <w:proofErr w:type="spellEnd"/>
      <w:r w:rsidR="00DD0FEE" w:rsidRPr="00A67867">
        <w:rPr>
          <w:rFonts w:ascii="Arial" w:hAnsi="Arial" w:cs="Arial"/>
        </w:rPr>
        <w:t xml:space="preserve"> will be administered in divided doses (450 mg twice daily).  In subjects who develop treatment emergent </w:t>
      </w:r>
      <w:r w:rsidR="00D427C8">
        <w:rPr>
          <w:rFonts w:ascii="Arial" w:hAnsi="Arial" w:cs="Arial"/>
        </w:rPr>
        <w:t xml:space="preserve">clinically significant </w:t>
      </w:r>
      <w:r w:rsidR="00DD0FEE" w:rsidRPr="00A67867">
        <w:rPr>
          <w:rFonts w:ascii="Arial" w:hAnsi="Arial" w:cs="Arial"/>
        </w:rPr>
        <w:t>laboratory abnormalities</w:t>
      </w:r>
      <w:r w:rsidR="00D427C8">
        <w:rPr>
          <w:rFonts w:ascii="Arial" w:hAnsi="Arial" w:cs="Arial"/>
        </w:rPr>
        <w:t xml:space="preserve"> possibly related to the study drug</w:t>
      </w:r>
      <w:r w:rsidR="00DD0FEE" w:rsidRPr="00A67867">
        <w:rPr>
          <w:rFonts w:ascii="Arial" w:hAnsi="Arial" w:cs="Arial"/>
        </w:rPr>
        <w:t>, study drug will be held until lab abnormalities have resolved.  Current and new medication review will be conducted to assess for alternative contributors to lab abnormalities.   After the treatment-emergent laboratory abnormality resolves, subjects will then resume study drug with repeat laboratory monitoring within 1 week after resumption of treatment, or earlier if symptoms recur in an earlier time period.  If the treatment emergent laboratory abnormality recurs, study drug will be</w:t>
      </w:r>
      <w:r w:rsidR="00DD0FEE">
        <w:rPr>
          <w:rFonts w:ascii="Arial" w:hAnsi="Arial" w:cs="Arial"/>
        </w:rPr>
        <w:t xml:space="preserve"> </w:t>
      </w:r>
      <w:r w:rsidR="00DD0FEE" w:rsidRPr="00A67867">
        <w:rPr>
          <w:rFonts w:ascii="Arial" w:hAnsi="Arial" w:cs="Arial"/>
        </w:rPr>
        <w:t>reduced to 450mg QD with close monitoring.  If symptoms or lab abnormalities occur with 450mg QD, the study drug will be terminated.</w:t>
      </w:r>
    </w:p>
    <w:p w14:paraId="47C71B7C" w14:textId="77777777" w:rsidR="0027106F" w:rsidRDefault="0027106F">
      <w:pPr>
        <w:ind w:left="378"/>
      </w:pPr>
    </w:p>
    <w:p w14:paraId="3C763892" w14:textId="77777777" w:rsidR="000C51A0" w:rsidRPr="000C51A0" w:rsidRDefault="001973B8" w:rsidP="000C51A0">
      <w:pPr>
        <w:pStyle w:val="ListParagraph"/>
        <w:numPr>
          <w:ilvl w:val="0"/>
          <w:numId w:val="7"/>
        </w:numPr>
        <w:spacing w:after="0" w:line="240" w:lineRule="auto"/>
        <w:rPr>
          <w:rFonts w:ascii="Arial" w:hAnsi="Arial" w:cs="Arial"/>
        </w:rPr>
      </w:pPr>
      <w:r w:rsidRPr="001973B8">
        <w:rPr>
          <w:rFonts w:ascii="Arial" w:hAnsi="Arial" w:cs="Arial"/>
          <w:b/>
        </w:rPr>
        <w:t>Study Feasibility</w:t>
      </w:r>
      <w:r>
        <w:rPr>
          <w:rFonts w:ascii="Arial" w:hAnsi="Arial" w:cs="Arial"/>
          <w:b/>
        </w:rPr>
        <w:t xml:space="preserve"> and Timeline</w:t>
      </w:r>
    </w:p>
    <w:p w14:paraId="1E64FF53" w14:textId="08CF1125" w:rsidR="00C468D4" w:rsidRDefault="00F56EAB" w:rsidP="00EE3000">
      <w:pPr>
        <w:pStyle w:val="ListParagraph"/>
        <w:spacing w:after="0" w:line="240" w:lineRule="auto"/>
        <w:ind w:left="792"/>
        <w:rPr>
          <w:rFonts w:ascii="Arial" w:hAnsi="Arial" w:cs="Arial"/>
        </w:rPr>
      </w:pPr>
      <w:r>
        <w:rPr>
          <w:rFonts w:ascii="Arial" w:hAnsi="Arial" w:cs="Arial"/>
        </w:rPr>
        <w:t>All subjects will be enrolled through the</w:t>
      </w:r>
      <w:r w:rsidR="000C51A0" w:rsidRPr="000C51A0">
        <w:rPr>
          <w:rFonts w:ascii="Arial" w:hAnsi="Arial" w:cs="Arial"/>
        </w:rPr>
        <w:t xml:space="preserve"> Vanderbilt </w:t>
      </w:r>
      <w:r w:rsidR="007F2783">
        <w:rPr>
          <w:rFonts w:ascii="Arial" w:hAnsi="Arial" w:cs="Arial"/>
        </w:rPr>
        <w:t>I</w:t>
      </w:r>
      <w:r w:rsidR="000C51A0" w:rsidRPr="000C51A0">
        <w:rPr>
          <w:rFonts w:ascii="Arial" w:hAnsi="Arial" w:cs="Arial"/>
        </w:rPr>
        <w:t xml:space="preserve">nterstitial </w:t>
      </w:r>
      <w:r w:rsidR="007F2783">
        <w:rPr>
          <w:rFonts w:ascii="Arial" w:hAnsi="Arial" w:cs="Arial"/>
        </w:rPr>
        <w:t>L</w:t>
      </w:r>
      <w:r w:rsidR="000C51A0" w:rsidRPr="000C51A0">
        <w:rPr>
          <w:rFonts w:ascii="Arial" w:hAnsi="Arial" w:cs="Arial"/>
        </w:rPr>
        <w:t xml:space="preserve">ung </w:t>
      </w:r>
      <w:r w:rsidR="007F2783">
        <w:rPr>
          <w:rFonts w:ascii="Arial" w:hAnsi="Arial" w:cs="Arial"/>
        </w:rPr>
        <w:t>D</w:t>
      </w:r>
      <w:r w:rsidR="000C51A0" w:rsidRPr="000C51A0">
        <w:rPr>
          <w:rFonts w:ascii="Arial" w:hAnsi="Arial" w:cs="Arial"/>
        </w:rPr>
        <w:t xml:space="preserve">isease (ILD) clinics have been top enrolling sites for several multi-center clinical trials in IPF, and given this proven track record, we are confident we will meet enrollment targets.  We will place priority on enrollment in </w:t>
      </w:r>
      <w:r>
        <w:rPr>
          <w:rFonts w:ascii="Arial" w:hAnsi="Arial" w:cs="Arial"/>
        </w:rPr>
        <w:t xml:space="preserve">this VICTR support pilot trial </w:t>
      </w:r>
      <w:r w:rsidR="000C51A0" w:rsidRPr="000C51A0">
        <w:rPr>
          <w:rFonts w:ascii="Arial" w:hAnsi="Arial" w:cs="Arial"/>
        </w:rPr>
        <w:t xml:space="preserve">over industry-sponsored trials.  </w:t>
      </w:r>
      <w:r w:rsidR="008828A3">
        <w:rPr>
          <w:rFonts w:ascii="Arial" w:hAnsi="Arial" w:cs="Arial"/>
        </w:rPr>
        <w:t>W</w:t>
      </w:r>
      <w:r w:rsidR="000C51A0" w:rsidRPr="000C51A0">
        <w:rPr>
          <w:rFonts w:ascii="Arial" w:hAnsi="Arial" w:cs="Arial"/>
        </w:rPr>
        <w:t xml:space="preserve">e currently evaluate &gt;200 new IPF cases per year in our clinics.  </w:t>
      </w:r>
      <w:r w:rsidR="008B349D">
        <w:rPr>
          <w:rFonts w:ascii="Arial" w:hAnsi="Arial" w:cs="Arial"/>
          <w:bCs/>
        </w:rPr>
        <w:t xml:space="preserve">At the present time, approximately </w:t>
      </w:r>
      <w:r w:rsidR="00370A11">
        <w:rPr>
          <w:rFonts w:ascii="Arial" w:hAnsi="Arial" w:cs="Arial"/>
          <w:bCs/>
        </w:rPr>
        <w:t xml:space="preserve">125 </w:t>
      </w:r>
      <w:r w:rsidR="008B349D">
        <w:rPr>
          <w:rFonts w:ascii="Arial" w:hAnsi="Arial" w:cs="Arial"/>
          <w:bCs/>
        </w:rPr>
        <w:t xml:space="preserve">IPF patients are being treated with </w:t>
      </w:r>
      <w:proofErr w:type="spellStart"/>
      <w:r w:rsidR="008B349D">
        <w:rPr>
          <w:rFonts w:ascii="Arial" w:hAnsi="Arial" w:cs="Arial"/>
          <w:bCs/>
        </w:rPr>
        <w:t>pirfenidone</w:t>
      </w:r>
      <w:proofErr w:type="spellEnd"/>
      <w:r w:rsidR="008B349D">
        <w:rPr>
          <w:rFonts w:ascii="Arial" w:hAnsi="Arial" w:cs="Arial"/>
          <w:bCs/>
        </w:rPr>
        <w:t xml:space="preserve"> in the Vanderbilt ILD clinic, and the majority of these patients should be eligible for this study. </w:t>
      </w:r>
      <w:r w:rsidR="000C51A0" w:rsidRPr="000C51A0">
        <w:rPr>
          <w:rFonts w:ascii="Arial" w:hAnsi="Arial" w:cs="Arial"/>
        </w:rPr>
        <w:t xml:space="preserve">We expect to begin recruiting patients </w:t>
      </w:r>
      <w:r w:rsidR="00370A11">
        <w:rPr>
          <w:rFonts w:ascii="Arial" w:hAnsi="Arial" w:cs="Arial"/>
        </w:rPr>
        <w:t>immediately upon approval of this study and complete enrollment within 9 months such that sub</w:t>
      </w:r>
      <w:r w:rsidR="007F2783">
        <w:rPr>
          <w:rFonts w:ascii="Arial" w:hAnsi="Arial" w:cs="Arial"/>
        </w:rPr>
        <w:t>j</w:t>
      </w:r>
      <w:r w:rsidR="00370A11">
        <w:rPr>
          <w:rFonts w:ascii="Arial" w:hAnsi="Arial" w:cs="Arial"/>
        </w:rPr>
        <w:t>ects</w:t>
      </w:r>
      <w:r w:rsidR="000C51A0" w:rsidRPr="000C51A0">
        <w:rPr>
          <w:rFonts w:ascii="Arial" w:hAnsi="Arial" w:cs="Arial"/>
        </w:rPr>
        <w:t xml:space="preserve"> will </w:t>
      </w:r>
      <w:r w:rsidR="00370A11">
        <w:rPr>
          <w:rFonts w:ascii="Arial" w:hAnsi="Arial" w:cs="Arial"/>
        </w:rPr>
        <w:t>reach the primary study endpoint</w:t>
      </w:r>
      <w:r w:rsidR="00370A11" w:rsidRPr="000C51A0">
        <w:rPr>
          <w:rFonts w:ascii="Arial" w:hAnsi="Arial" w:cs="Arial"/>
        </w:rPr>
        <w:t xml:space="preserve"> </w:t>
      </w:r>
      <w:r w:rsidR="000C51A0" w:rsidRPr="000C51A0">
        <w:rPr>
          <w:rFonts w:ascii="Arial" w:hAnsi="Arial" w:cs="Arial"/>
        </w:rPr>
        <w:t xml:space="preserve">by the end of </w:t>
      </w:r>
      <w:r w:rsidR="007F2783">
        <w:rPr>
          <w:rFonts w:ascii="Arial" w:hAnsi="Arial" w:cs="Arial"/>
        </w:rPr>
        <w:t>Y</w:t>
      </w:r>
      <w:r w:rsidR="000C51A0" w:rsidRPr="000C51A0">
        <w:rPr>
          <w:rFonts w:ascii="Arial" w:hAnsi="Arial" w:cs="Arial"/>
        </w:rPr>
        <w:t xml:space="preserve">ear </w:t>
      </w:r>
      <w:r w:rsidR="00370A11">
        <w:rPr>
          <w:rFonts w:ascii="Arial" w:hAnsi="Arial" w:cs="Arial"/>
        </w:rPr>
        <w:t xml:space="preserve">1. Ongoing ascertainment of data collected during routine clinical follow-up of these study subjects will then be completed in </w:t>
      </w:r>
      <w:r w:rsidR="007F2783">
        <w:rPr>
          <w:rFonts w:ascii="Arial" w:hAnsi="Arial" w:cs="Arial"/>
        </w:rPr>
        <w:t>Y</w:t>
      </w:r>
      <w:r w:rsidR="00370A11">
        <w:rPr>
          <w:rFonts w:ascii="Arial" w:hAnsi="Arial" w:cs="Arial"/>
        </w:rPr>
        <w:t>ear</w:t>
      </w:r>
      <w:r w:rsidR="007F2783">
        <w:rPr>
          <w:rFonts w:ascii="Arial" w:hAnsi="Arial" w:cs="Arial"/>
        </w:rPr>
        <w:t xml:space="preserve"> 2</w:t>
      </w:r>
      <w:r w:rsidR="000C51A0" w:rsidRPr="000C51A0">
        <w:rPr>
          <w:rFonts w:ascii="Arial" w:hAnsi="Arial" w:cs="Arial"/>
        </w:rPr>
        <w:t xml:space="preserve">.  </w:t>
      </w:r>
    </w:p>
    <w:p w14:paraId="23A3D52B" w14:textId="77777777" w:rsidR="00510151" w:rsidRPr="00C468D4" w:rsidRDefault="00510151" w:rsidP="00EE3000">
      <w:pPr>
        <w:pStyle w:val="ListParagraph"/>
        <w:spacing w:after="0" w:line="240" w:lineRule="auto"/>
        <w:ind w:left="792"/>
        <w:rPr>
          <w:rFonts w:ascii="Arial" w:hAnsi="Arial" w:cs="Arial"/>
          <w:i/>
          <w:u w:val="single"/>
        </w:rPr>
      </w:pPr>
    </w:p>
    <w:p w14:paraId="5F358712" w14:textId="77777777" w:rsidR="0075256D" w:rsidRPr="0075256D" w:rsidRDefault="0013019A" w:rsidP="0075256D">
      <w:pPr>
        <w:pStyle w:val="ListParagraph"/>
        <w:numPr>
          <w:ilvl w:val="0"/>
          <w:numId w:val="7"/>
        </w:numPr>
        <w:spacing w:after="0" w:line="240" w:lineRule="auto"/>
        <w:rPr>
          <w:rFonts w:ascii="Arial" w:hAnsi="Arial" w:cs="Arial"/>
        </w:rPr>
      </w:pPr>
      <w:r>
        <w:rPr>
          <w:rFonts w:ascii="Arial" w:hAnsi="Arial" w:cs="Arial"/>
          <w:b/>
        </w:rPr>
        <w:t>Study Visits</w:t>
      </w:r>
    </w:p>
    <w:p w14:paraId="238B9D13" w14:textId="21EBE81A" w:rsidR="005E5431" w:rsidRPr="005E5431" w:rsidRDefault="008A63F8" w:rsidP="005E5431">
      <w:pPr>
        <w:pStyle w:val="ListParagraph"/>
        <w:numPr>
          <w:ilvl w:val="1"/>
          <w:numId w:val="7"/>
        </w:numPr>
        <w:spacing w:after="0" w:line="240" w:lineRule="auto"/>
        <w:rPr>
          <w:rFonts w:ascii="Arial" w:hAnsi="Arial" w:cs="Arial"/>
        </w:rPr>
      </w:pPr>
      <w:r w:rsidRPr="00DA38D3">
        <w:rPr>
          <w:rFonts w:ascii="Arial" w:hAnsi="Arial" w:cs="Arial"/>
          <w:bCs/>
          <w:i/>
          <w:u w:val="single"/>
        </w:rPr>
        <w:t>Screening visit</w:t>
      </w:r>
      <w:r w:rsidRPr="0075256D">
        <w:rPr>
          <w:rFonts w:ascii="Arial" w:hAnsi="Arial" w:cs="Arial"/>
          <w:bCs/>
          <w:i/>
        </w:rPr>
        <w:t>:</w:t>
      </w:r>
      <w:r w:rsidRPr="0075256D">
        <w:rPr>
          <w:rFonts w:ascii="Arial" w:hAnsi="Arial" w:cs="Arial"/>
          <w:bCs/>
        </w:rPr>
        <w:t xml:space="preserve"> Once informed consent is obtained, subjects may begin the screening process. </w:t>
      </w:r>
      <w:r w:rsidR="00DD09D3" w:rsidRPr="0075256D">
        <w:rPr>
          <w:rFonts w:ascii="Arial" w:hAnsi="Arial" w:cs="Arial"/>
          <w:bCs/>
        </w:rPr>
        <w:t xml:space="preserve"> </w:t>
      </w:r>
      <w:r w:rsidRPr="0075256D">
        <w:rPr>
          <w:rFonts w:ascii="Arial" w:hAnsi="Arial" w:cs="Arial"/>
          <w:bCs/>
        </w:rPr>
        <w:t xml:space="preserve">If a study subject has been evaluated at VUMC </w:t>
      </w:r>
      <w:r w:rsidR="00370A11">
        <w:rPr>
          <w:rFonts w:ascii="Arial" w:hAnsi="Arial" w:cs="Arial"/>
          <w:bCs/>
        </w:rPr>
        <w:t>by</w:t>
      </w:r>
      <w:r w:rsidRPr="0075256D">
        <w:rPr>
          <w:rFonts w:ascii="Arial" w:hAnsi="Arial" w:cs="Arial"/>
          <w:bCs/>
        </w:rPr>
        <w:t xml:space="preserve"> a study physician and has performed clinical testing that </w:t>
      </w:r>
      <w:r w:rsidR="00FD358E">
        <w:rPr>
          <w:rFonts w:ascii="Arial" w:hAnsi="Arial" w:cs="Arial"/>
          <w:bCs/>
        </w:rPr>
        <w:t xml:space="preserve">meets study guidelines within </w:t>
      </w:r>
      <w:r w:rsidR="00370A11">
        <w:rPr>
          <w:rFonts w:ascii="Arial" w:hAnsi="Arial" w:cs="Arial"/>
          <w:bCs/>
        </w:rPr>
        <w:t>30</w:t>
      </w:r>
      <w:r w:rsidR="00370A11" w:rsidRPr="0075256D">
        <w:rPr>
          <w:rFonts w:ascii="Arial" w:hAnsi="Arial" w:cs="Arial"/>
          <w:bCs/>
        </w:rPr>
        <w:t xml:space="preserve"> </w:t>
      </w:r>
      <w:r w:rsidRPr="0075256D">
        <w:rPr>
          <w:rFonts w:ascii="Arial" w:hAnsi="Arial" w:cs="Arial"/>
          <w:bCs/>
        </w:rPr>
        <w:t xml:space="preserve">days, then this testing maybe used to qualify for study entry.  This will facilitate entry into the study, avoid repeated testing, and </w:t>
      </w:r>
      <w:r w:rsidR="008828A3">
        <w:rPr>
          <w:rFonts w:ascii="Arial" w:hAnsi="Arial" w:cs="Arial"/>
          <w:bCs/>
        </w:rPr>
        <w:t>reduce</w:t>
      </w:r>
      <w:r w:rsidR="008828A3" w:rsidRPr="0075256D">
        <w:rPr>
          <w:rFonts w:ascii="Arial" w:hAnsi="Arial" w:cs="Arial"/>
          <w:bCs/>
        </w:rPr>
        <w:t xml:space="preserve"> </w:t>
      </w:r>
      <w:r w:rsidRPr="0075256D">
        <w:rPr>
          <w:rFonts w:ascii="Arial" w:hAnsi="Arial" w:cs="Arial"/>
          <w:bCs/>
        </w:rPr>
        <w:t>costs.  The following procedures will be performed at screening: 1) medical history and physical examination;</w:t>
      </w:r>
      <w:r w:rsidRPr="0075256D">
        <w:rPr>
          <w:rFonts w:ascii="Arial" w:hAnsi="Arial" w:cs="Arial"/>
        </w:rPr>
        <w:t xml:space="preserve"> </w:t>
      </w:r>
      <w:r w:rsidR="00DD09D3" w:rsidRPr="0075256D">
        <w:rPr>
          <w:rFonts w:ascii="Arial" w:hAnsi="Arial" w:cs="Arial"/>
        </w:rPr>
        <w:t>2</w:t>
      </w:r>
      <w:r w:rsidRPr="0075256D">
        <w:rPr>
          <w:rFonts w:ascii="Arial" w:hAnsi="Arial" w:cs="Arial"/>
          <w:bCs/>
        </w:rPr>
        <w:t>) vital sign</w:t>
      </w:r>
      <w:r w:rsidR="00DD09D3" w:rsidRPr="0075256D">
        <w:rPr>
          <w:rFonts w:ascii="Arial" w:hAnsi="Arial" w:cs="Arial"/>
          <w:bCs/>
        </w:rPr>
        <w:t xml:space="preserve">s including </w:t>
      </w:r>
      <w:proofErr w:type="spellStart"/>
      <w:r w:rsidR="00DD09D3" w:rsidRPr="0075256D">
        <w:rPr>
          <w:rFonts w:ascii="Arial" w:hAnsi="Arial" w:cs="Arial"/>
          <w:bCs/>
        </w:rPr>
        <w:t>oximetry</w:t>
      </w:r>
      <w:proofErr w:type="spellEnd"/>
      <w:r w:rsidR="00DD09D3" w:rsidRPr="0075256D">
        <w:rPr>
          <w:rFonts w:ascii="Arial" w:hAnsi="Arial" w:cs="Arial"/>
          <w:bCs/>
        </w:rPr>
        <w:t>; 3</w:t>
      </w:r>
      <w:r w:rsidRPr="0075256D">
        <w:rPr>
          <w:rFonts w:ascii="Arial" w:hAnsi="Arial" w:cs="Arial"/>
          <w:bCs/>
        </w:rPr>
        <w:t>) blood chemistries, hematology counts;</w:t>
      </w:r>
      <w:r w:rsidR="00370A11">
        <w:rPr>
          <w:rFonts w:ascii="Arial" w:hAnsi="Arial" w:cs="Arial"/>
          <w:bCs/>
        </w:rPr>
        <w:t xml:space="preserve"> EBV and CMV serology</w:t>
      </w:r>
      <w:r w:rsidRPr="0075256D">
        <w:rPr>
          <w:rFonts w:ascii="Arial" w:hAnsi="Arial" w:cs="Arial"/>
          <w:bCs/>
        </w:rPr>
        <w:t xml:space="preserve"> </w:t>
      </w:r>
      <w:r w:rsidR="00DD09D3" w:rsidRPr="0075256D">
        <w:rPr>
          <w:rFonts w:ascii="Arial" w:hAnsi="Arial" w:cs="Arial"/>
          <w:bCs/>
        </w:rPr>
        <w:t>4</w:t>
      </w:r>
      <w:r w:rsidRPr="0075256D">
        <w:rPr>
          <w:rFonts w:ascii="Arial" w:hAnsi="Arial" w:cs="Arial"/>
          <w:bCs/>
        </w:rPr>
        <w:t xml:space="preserve">) </w:t>
      </w:r>
      <w:r w:rsidR="00426D26" w:rsidRPr="0075256D">
        <w:rPr>
          <w:rFonts w:ascii="Arial" w:hAnsi="Arial" w:cs="Arial"/>
          <w:bCs/>
        </w:rPr>
        <w:t>PFT</w:t>
      </w:r>
      <w:r w:rsidRPr="0075256D">
        <w:rPr>
          <w:rFonts w:ascii="Arial" w:hAnsi="Arial" w:cs="Arial"/>
          <w:bCs/>
        </w:rPr>
        <w:t xml:space="preserve">s including </w:t>
      </w:r>
      <w:r w:rsidR="00BA487B" w:rsidRPr="0075256D">
        <w:rPr>
          <w:rFonts w:ascii="Arial" w:hAnsi="Arial" w:cs="Arial"/>
          <w:bCs/>
        </w:rPr>
        <w:t>spirometry</w:t>
      </w:r>
      <w:r w:rsidRPr="0075256D">
        <w:rPr>
          <w:rFonts w:ascii="Arial" w:hAnsi="Arial" w:cs="Arial"/>
          <w:bCs/>
        </w:rPr>
        <w:t xml:space="preserve">, lung volumes, and diffusing capacity; </w:t>
      </w:r>
      <w:r w:rsidR="00DD09D3" w:rsidRPr="0075256D">
        <w:rPr>
          <w:rFonts w:ascii="Arial" w:hAnsi="Arial" w:cs="Arial"/>
          <w:bCs/>
        </w:rPr>
        <w:t>5</w:t>
      </w:r>
      <w:r w:rsidRPr="0075256D">
        <w:rPr>
          <w:rFonts w:ascii="Arial" w:hAnsi="Arial" w:cs="Arial"/>
          <w:bCs/>
        </w:rPr>
        <w:t xml:space="preserve">) HRCT </w:t>
      </w:r>
      <w:r w:rsidR="00370A11">
        <w:rPr>
          <w:rFonts w:ascii="Arial" w:hAnsi="Arial" w:cs="Arial"/>
          <w:bCs/>
        </w:rPr>
        <w:t>review</w:t>
      </w:r>
      <w:r w:rsidR="00426D26" w:rsidRPr="0075256D">
        <w:rPr>
          <w:rFonts w:ascii="Arial" w:hAnsi="Arial" w:cs="Arial"/>
          <w:bCs/>
        </w:rPr>
        <w:t>; 6</w:t>
      </w:r>
      <w:r w:rsidRPr="0075256D">
        <w:rPr>
          <w:rFonts w:ascii="Arial" w:hAnsi="Arial" w:cs="Arial"/>
          <w:bCs/>
        </w:rPr>
        <w:t xml:space="preserve">) surgical lung biopsy review; and </w:t>
      </w:r>
      <w:r w:rsidR="00426D26" w:rsidRPr="0075256D">
        <w:rPr>
          <w:rFonts w:ascii="Arial" w:hAnsi="Arial" w:cs="Arial"/>
          <w:bCs/>
        </w:rPr>
        <w:t>7</w:t>
      </w:r>
      <w:r w:rsidRPr="0075256D">
        <w:rPr>
          <w:rFonts w:ascii="Arial" w:hAnsi="Arial" w:cs="Arial"/>
          <w:bCs/>
        </w:rPr>
        <w:t xml:space="preserve">) recording of current medications. </w:t>
      </w:r>
      <w:r w:rsidR="00AA03F3">
        <w:rPr>
          <w:rFonts w:ascii="Arial" w:hAnsi="Arial" w:cs="Arial"/>
          <w:bCs/>
        </w:rPr>
        <w:t xml:space="preserve"> If patients are not taking </w:t>
      </w:r>
      <w:proofErr w:type="spellStart"/>
      <w:r w:rsidR="00AA03F3">
        <w:rPr>
          <w:rFonts w:ascii="Arial" w:hAnsi="Arial" w:cs="Arial"/>
          <w:bCs/>
        </w:rPr>
        <w:t>pirfenidone</w:t>
      </w:r>
      <w:proofErr w:type="spellEnd"/>
      <w:r w:rsidR="00AA03F3">
        <w:rPr>
          <w:rFonts w:ascii="Arial" w:hAnsi="Arial" w:cs="Arial"/>
          <w:bCs/>
        </w:rPr>
        <w:t xml:space="preserve"> at the time of screening, then patients will be placed on </w:t>
      </w:r>
      <w:proofErr w:type="spellStart"/>
      <w:r w:rsidR="00AA03F3">
        <w:rPr>
          <w:rFonts w:ascii="Arial" w:hAnsi="Arial" w:cs="Arial"/>
          <w:bCs/>
        </w:rPr>
        <w:t>pirfenidone</w:t>
      </w:r>
      <w:proofErr w:type="spellEnd"/>
      <w:r w:rsidR="00AA03F3">
        <w:rPr>
          <w:rFonts w:ascii="Arial" w:hAnsi="Arial" w:cs="Arial"/>
          <w:bCs/>
        </w:rPr>
        <w:t xml:space="preserve"> and will be re-assessed to determine study eligibility </w:t>
      </w:r>
      <w:r w:rsidR="00370A11">
        <w:rPr>
          <w:rFonts w:ascii="Arial" w:hAnsi="Arial" w:cs="Arial"/>
          <w:bCs/>
        </w:rPr>
        <w:t xml:space="preserve">4 </w:t>
      </w:r>
      <w:r w:rsidR="00AA03F3">
        <w:rPr>
          <w:rFonts w:ascii="Arial" w:hAnsi="Arial" w:cs="Arial"/>
          <w:bCs/>
        </w:rPr>
        <w:t xml:space="preserve">weeks later to allow ample time to determine tolerance to </w:t>
      </w:r>
      <w:proofErr w:type="spellStart"/>
      <w:r w:rsidR="00AA03F3">
        <w:rPr>
          <w:rFonts w:ascii="Arial" w:hAnsi="Arial" w:cs="Arial"/>
          <w:bCs/>
        </w:rPr>
        <w:t>pirfenidone</w:t>
      </w:r>
      <w:proofErr w:type="spellEnd"/>
      <w:r w:rsidR="00AA03F3">
        <w:rPr>
          <w:rFonts w:ascii="Arial" w:hAnsi="Arial" w:cs="Arial"/>
          <w:bCs/>
        </w:rPr>
        <w:t>.</w:t>
      </w:r>
    </w:p>
    <w:p w14:paraId="3E15AC15" w14:textId="77777777" w:rsidR="00AD1E34" w:rsidRPr="00AD1E34" w:rsidRDefault="008A63F8" w:rsidP="009A0898">
      <w:pPr>
        <w:pStyle w:val="ListParagraph"/>
        <w:numPr>
          <w:ilvl w:val="1"/>
          <w:numId w:val="7"/>
        </w:numPr>
        <w:spacing w:after="0" w:line="240" w:lineRule="auto"/>
        <w:rPr>
          <w:rFonts w:ascii="Arial" w:hAnsi="Arial" w:cs="Arial"/>
        </w:rPr>
      </w:pPr>
      <w:r w:rsidRPr="00DA38D3">
        <w:rPr>
          <w:rFonts w:ascii="Arial" w:hAnsi="Arial" w:cs="Arial"/>
          <w:bCs/>
          <w:i/>
          <w:u w:val="single"/>
        </w:rPr>
        <w:t>Enrollment visit</w:t>
      </w:r>
      <w:r w:rsidRPr="005E5431">
        <w:rPr>
          <w:rFonts w:ascii="Arial" w:hAnsi="Arial" w:cs="Arial"/>
          <w:bCs/>
          <w:i/>
        </w:rPr>
        <w:t>:</w:t>
      </w:r>
      <w:r w:rsidRPr="005E5431">
        <w:rPr>
          <w:rFonts w:ascii="Arial" w:hAnsi="Arial" w:cs="Arial"/>
          <w:b/>
          <w:bCs/>
        </w:rPr>
        <w:t xml:space="preserve"> </w:t>
      </w:r>
      <w:r w:rsidRPr="005E5431">
        <w:rPr>
          <w:rFonts w:ascii="Arial" w:hAnsi="Arial" w:cs="Arial"/>
          <w:bCs/>
        </w:rPr>
        <w:t xml:space="preserve"> </w:t>
      </w:r>
      <w:r w:rsidR="00370A11">
        <w:rPr>
          <w:rFonts w:ascii="Arial" w:hAnsi="Arial" w:cs="Arial"/>
          <w:bCs/>
        </w:rPr>
        <w:t>For subjects who meet eligibility criteria, enrollment may occur the same day as the screening visit. For subjects who require blood tests to be drawn at the screening visit, the</w:t>
      </w:r>
      <w:r w:rsidR="006E3B6C">
        <w:rPr>
          <w:rFonts w:ascii="Arial" w:hAnsi="Arial" w:cs="Arial"/>
          <w:bCs/>
        </w:rPr>
        <w:t>y</w:t>
      </w:r>
      <w:r w:rsidR="00370A11">
        <w:rPr>
          <w:rFonts w:ascii="Arial" w:hAnsi="Arial" w:cs="Arial"/>
          <w:bCs/>
        </w:rPr>
        <w:t xml:space="preserve"> will be notified by telephone of their eligibility for the study</w:t>
      </w:r>
      <w:r w:rsidR="009E0224">
        <w:rPr>
          <w:rFonts w:ascii="Arial" w:hAnsi="Arial" w:cs="Arial"/>
          <w:bCs/>
        </w:rPr>
        <w:t xml:space="preserve"> and study drug will be mailed to subjects by the investigational </w:t>
      </w:r>
      <w:r w:rsidR="006E3B6C">
        <w:rPr>
          <w:rFonts w:ascii="Arial" w:hAnsi="Arial" w:cs="Arial"/>
          <w:bCs/>
        </w:rPr>
        <w:t xml:space="preserve">drug </w:t>
      </w:r>
      <w:r w:rsidR="009E0224">
        <w:rPr>
          <w:rFonts w:ascii="Arial" w:hAnsi="Arial" w:cs="Arial"/>
          <w:bCs/>
        </w:rPr>
        <w:t>pharmacy</w:t>
      </w:r>
      <w:r w:rsidR="00370A11">
        <w:rPr>
          <w:rFonts w:ascii="Arial" w:hAnsi="Arial" w:cs="Arial"/>
          <w:bCs/>
        </w:rPr>
        <w:t>. R</w:t>
      </w:r>
      <w:r w:rsidR="007900B9">
        <w:rPr>
          <w:rFonts w:ascii="Arial" w:hAnsi="Arial" w:cs="Arial"/>
          <w:bCs/>
        </w:rPr>
        <w:t xml:space="preserve">andomization will be </w:t>
      </w:r>
      <w:r w:rsidR="00370A11">
        <w:rPr>
          <w:rFonts w:ascii="Arial" w:hAnsi="Arial" w:cs="Arial"/>
          <w:bCs/>
        </w:rPr>
        <w:t>2</w:t>
      </w:r>
      <w:r w:rsidR="007900B9">
        <w:rPr>
          <w:rFonts w:ascii="Arial" w:hAnsi="Arial" w:cs="Arial"/>
          <w:bCs/>
        </w:rPr>
        <w:t xml:space="preserve">:1 </w:t>
      </w:r>
      <w:proofErr w:type="spellStart"/>
      <w:r w:rsidR="007900B9">
        <w:rPr>
          <w:rFonts w:ascii="Arial" w:hAnsi="Arial" w:cs="Arial"/>
          <w:bCs/>
        </w:rPr>
        <w:t>valganciclovir</w:t>
      </w:r>
      <w:proofErr w:type="spellEnd"/>
      <w:r w:rsidR="007900B9">
        <w:rPr>
          <w:rFonts w:ascii="Arial" w:hAnsi="Arial" w:cs="Arial"/>
          <w:bCs/>
        </w:rPr>
        <w:t xml:space="preserve"> versus placebo.  </w:t>
      </w:r>
      <w:r w:rsidR="00370A11">
        <w:rPr>
          <w:rFonts w:ascii="Arial" w:hAnsi="Arial" w:cs="Arial"/>
          <w:bCs/>
        </w:rPr>
        <w:t xml:space="preserve">Subjects will be offered the opportunity to undergo an optional research bronchoscopy. For subjects who undergo bronchoscopy, study drug will begin immediately following the bronchoscopy. </w:t>
      </w:r>
      <w:r w:rsidR="009E0224">
        <w:rPr>
          <w:rFonts w:ascii="Arial" w:hAnsi="Arial" w:cs="Arial"/>
          <w:bCs/>
        </w:rPr>
        <w:t xml:space="preserve">Subjects who do not undergo bronchoscopy will begin study drug immediately. </w:t>
      </w:r>
      <w:r w:rsidRPr="005E5431">
        <w:rPr>
          <w:rFonts w:ascii="Arial" w:hAnsi="Arial" w:cs="Arial"/>
          <w:bCs/>
        </w:rPr>
        <w:t xml:space="preserve">Additional tests that will be obtained are the following: 1) six minute walk test (6 MWT); </w:t>
      </w:r>
      <w:r w:rsidR="009E0224">
        <w:rPr>
          <w:rFonts w:ascii="Arial" w:hAnsi="Arial" w:cs="Arial"/>
          <w:bCs/>
        </w:rPr>
        <w:t>2</w:t>
      </w:r>
      <w:r w:rsidRPr="005E5431">
        <w:rPr>
          <w:rFonts w:ascii="Arial" w:hAnsi="Arial" w:cs="Arial"/>
          <w:bCs/>
        </w:rPr>
        <w:t>) baseline blood chemistries and blood counts if &gt;</w:t>
      </w:r>
      <w:r w:rsidR="009E0224">
        <w:rPr>
          <w:rFonts w:ascii="Arial" w:hAnsi="Arial" w:cs="Arial"/>
          <w:bCs/>
        </w:rPr>
        <w:t>30</w:t>
      </w:r>
      <w:r w:rsidR="009E0224" w:rsidRPr="005E5431">
        <w:rPr>
          <w:rFonts w:ascii="Arial" w:hAnsi="Arial" w:cs="Arial"/>
          <w:bCs/>
        </w:rPr>
        <w:t xml:space="preserve"> </w:t>
      </w:r>
      <w:r w:rsidRPr="005E5431">
        <w:rPr>
          <w:rFonts w:ascii="Arial" w:hAnsi="Arial" w:cs="Arial"/>
          <w:bCs/>
        </w:rPr>
        <w:t xml:space="preserve">days after the screening visit; </w:t>
      </w:r>
      <w:r w:rsidR="009E0224">
        <w:rPr>
          <w:rFonts w:ascii="Arial" w:hAnsi="Arial" w:cs="Arial"/>
          <w:bCs/>
        </w:rPr>
        <w:t>3</w:t>
      </w:r>
      <w:r w:rsidRPr="005E5431">
        <w:rPr>
          <w:rFonts w:ascii="Arial" w:hAnsi="Arial" w:cs="Arial"/>
          <w:bCs/>
        </w:rPr>
        <w:t xml:space="preserve">) baseline blood draws for biomarker </w:t>
      </w:r>
      <w:r w:rsidR="007900B9">
        <w:rPr>
          <w:rFonts w:ascii="Arial" w:hAnsi="Arial" w:cs="Arial"/>
          <w:bCs/>
        </w:rPr>
        <w:t xml:space="preserve">and immunology </w:t>
      </w:r>
      <w:r w:rsidRPr="005E5431">
        <w:rPr>
          <w:rFonts w:ascii="Arial" w:hAnsi="Arial" w:cs="Arial"/>
          <w:bCs/>
        </w:rPr>
        <w:t xml:space="preserve">studies; </w:t>
      </w:r>
      <w:r w:rsidR="009E0224">
        <w:rPr>
          <w:rFonts w:ascii="Arial" w:hAnsi="Arial" w:cs="Arial"/>
          <w:bCs/>
        </w:rPr>
        <w:t>4</w:t>
      </w:r>
      <w:r w:rsidRPr="005E5431">
        <w:rPr>
          <w:rFonts w:ascii="Arial" w:hAnsi="Arial" w:cs="Arial"/>
          <w:bCs/>
        </w:rPr>
        <w:t xml:space="preserve">) teaching subjects self-monitoring and diary recording; and </w:t>
      </w:r>
      <w:r w:rsidR="009E0224">
        <w:rPr>
          <w:rFonts w:ascii="Arial" w:hAnsi="Arial" w:cs="Arial"/>
          <w:bCs/>
        </w:rPr>
        <w:t>5</w:t>
      </w:r>
      <w:r w:rsidRPr="005E5431">
        <w:rPr>
          <w:rFonts w:ascii="Arial" w:hAnsi="Arial" w:cs="Arial"/>
          <w:bCs/>
        </w:rPr>
        <w:t xml:space="preserve">) </w:t>
      </w:r>
      <w:r w:rsidR="006E3B6C">
        <w:rPr>
          <w:rFonts w:ascii="Arial" w:hAnsi="Arial" w:cs="Arial"/>
          <w:bCs/>
        </w:rPr>
        <w:t xml:space="preserve">optional </w:t>
      </w:r>
      <w:r w:rsidRPr="005E5431">
        <w:rPr>
          <w:rFonts w:ascii="Arial" w:hAnsi="Arial" w:cs="Arial"/>
          <w:bCs/>
        </w:rPr>
        <w:t xml:space="preserve">bronchoscopy with BAL. </w:t>
      </w:r>
      <w:r w:rsidR="00426D26" w:rsidRPr="005E5431">
        <w:rPr>
          <w:rFonts w:ascii="Arial" w:hAnsi="Arial" w:cs="Arial"/>
          <w:bCs/>
        </w:rPr>
        <w:t xml:space="preserve"> </w:t>
      </w:r>
      <w:r w:rsidRPr="005E5431">
        <w:rPr>
          <w:rFonts w:ascii="Arial" w:hAnsi="Arial" w:cs="Arial"/>
          <w:bCs/>
        </w:rPr>
        <w:t xml:space="preserve">Bronchoscopy will be the last test performed at enrollment. </w:t>
      </w:r>
      <w:r w:rsidR="00426D26" w:rsidRPr="005E5431">
        <w:rPr>
          <w:rFonts w:ascii="Arial" w:hAnsi="Arial" w:cs="Arial"/>
          <w:bCs/>
        </w:rPr>
        <w:t xml:space="preserve"> </w:t>
      </w:r>
    </w:p>
    <w:p w14:paraId="607774B9" w14:textId="77777777" w:rsidR="0070670D" w:rsidRPr="0070670D" w:rsidRDefault="002B587C" w:rsidP="009A0898">
      <w:pPr>
        <w:pStyle w:val="ListParagraph"/>
        <w:numPr>
          <w:ilvl w:val="1"/>
          <w:numId w:val="7"/>
        </w:numPr>
        <w:spacing w:after="0" w:line="240" w:lineRule="auto"/>
        <w:rPr>
          <w:rFonts w:ascii="Arial" w:hAnsi="Arial" w:cs="Arial"/>
          <w:b/>
          <w:bCs/>
        </w:rPr>
      </w:pPr>
      <w:r>
        <w:rPr>
          <w:rFonts w:ascii="Arial" w:hAnsi="Arial" w:cs="Arial"/>
          <w:bCs/>
          <w:i/>
          <w:u w:val="single"/>
        </w:rPr>
        <w:t>Week 4 and 8</w:t>
      </w:r>
      <w:r w:rsidR="0035630B" w:rsidRPr="00DA38D3">
        <w:rPr>
          <w:rFonts w:ascii="Arial" w:hAnsi="Arial" w:cs="Arial"/>
          <w:bCs/>
          <w:i/>
          <w:u w:val="single"/>
        </w:rPr>
        <w:t xml:space="preserve"> </w:t>
      </w:r>
      <w:r w:rsidR="008A63F8" w:rsidRPr="00DA38D3">
        <w:rPr>
          <w:rFonts w:ascii="Arial" w:hAnsi="Arial" w:cs="Arial"/>
          <w:bCs/>
          <w:i/>
          <w:u w:val="single"/>
        </w:rPr>
        <w:t>study visit</w:t>
      </w:r>
      <w:r>
        <w:rPr>
          <w:rFonts w:ascii="Arial" w:hAnsi="Arial" w:cs="Arial"/>
          <w:bCs/>
          <w:i/>
          <w:u w:val="single"/>
        </w:rPr>
        <w:t>s</w:t>
      </w:r>
      <w:r w:rsidR="008A63F8" w:rsidRPr="005E5431">
        <w:rPr>
          <w:rFonts w:ascii="Arial" w:hAnsi="Arial" w:cs="Arial"/>
          <w:bCs/>
          <w:i/>
        </w:rPr>
        <w:t>:</w:t>
      </w:r>
      <w:r w:rsidR="008A63F8" w:rsidRPr="005E5431">
        <w:rPr>
          <w:rFonts w:ascii="Arial" w:hAnsi="Arial" w:cs="Arial"/>
          <w:b/>
          <w:bCs/>
          <w:i/>
        </w:rPr>
        <w:t xml:space="preserve"> </w:t>
      </w:r>
      <w:r w:rsidR="008A63F8" w:rsidRPr="005E5431">
        <w:rPr>
          <w:rFonts w:ascii="Arial" w:hAnsi="Arial" w:cs="Arial"/>
          <w:bCs/>
        </w:rPr>
        <w:t xml:space="preserve"> Th</w:t>
      </w:r>
      <w:r>
        <w:rPr>
          <w:rFonts w:ascii="Arial" w:hAnsi="Arial" w:cs="Arial"/>
          <w:bCs/>
        </w:rPr>
        <w:t xml:space="preserve">e primary </w:t>
      </w:r>
      <w:r w:rsidR="00D050DF">
        <w:rPr>
          <w:rFonts w:ascii="Arial" w:hAnsi="Arial" w:cs="Arial"/>
          <w:bCs/>
        </w:rPr>
        <w:t>purpose of these visits is</w:t>
      </w:r>
      <w:r w:rsidR="008A63F8" w:rsidRPr="005E5431">
        <w:rPr>
          <w:rFonts w:ascii="Arial" w:hAnsi="Arial" w:cs="Arial"/>
          <w:bCs/>
        </w:rPr>
        <w:t xml:space="preserve"> to establish safety of study treatment and adherence to study treatment. </w:t>
      </w:r>
      <w:r w:rsidR="00426D26" w:rsidRPr="005E5431">
        <w:rPr>
          <w:rFonts w:ascii="Arial" w:hAnsi="Arial" w:cs="Arial"/>
          <w:bCs/>
        </w:rPr>
        <w:t xml:space="preserve"> </w:t>
      </w:r>
      <w:r w:rsidR="008A63F8" w:rsidRPr="005E5431">
        <w:rPr>
          <w:rFonts w:ascii="Arial" w:hAnsi="Arial" w:cs="Arial"/>
          <w:bCs/>
        </w:rPr>
        <w:t>Subject</w:t>
      </w:r>
      <w:r w:rsidR="0035630B" w:rsidRPr="005E5431">
        <w:rPr>
          <w:rFonts w:ascii="Arial" w:hAnsi="Arial" w:cs="Arial"/>
          <w:bCs/>
        </w:rPr>
        <w:t>’</w:t>
      </w:r>
      <w:r w:rsidR="008A63F8" w:rsidRPr="005E5431">
        <w:rPr>
          <w:rFonts w:ascii="Arial" w:hAnsi="Arial" w:cs="Arial"/>
          <w:bCs/>
        </w:rPr>
        <w:t xml:space="preserve">s diaries will be reviewed, medical history and physical examination will be performed, a pill count will be performed, </w:t>
      </w:r>
      <w:r w:rsidR="007900B9">
        <w:rPr>
          <w:rFonts w:ascii="Arial" w:hAnsi="Arial" w:cs="Arial"/>
          <w:bCs/>
        </w:rPr>
        <w:t>current medications will be recorded, a</w:t>
      </w:r>
      <w:r w:rsidR="008A63F8" w:rsidRPr="005E5431">
        <w:rPr>
          <w:rFonts w:ascii="Arial" w:hAnsi="Arial" w:cs="Arial"/>
          <w:bCs/>
        </w:rPr>
        <w:t xml:space="preserve">nd chemistries and hematology counts will be obtained. </w:t>
      </w:r>
    </w:p>
    <w:p w14:paraId="61C5C7E7" w14:textId="77777777" w:rsidR="009A0898" w:rsidRPr="009A0898" w:rsidRDefault="00426D26" w:rsidP="009A0898">
      <w:pPr>
        <w:pStyle w:val="ListParagraph"/>
        <w:numPr>
          <w:ilvl w:val="1"/>
          <w:numId w:val="7"/>
        </w:numPr>
        <w:spacing w:after="0" w:line="240" w:lineRule="auto"/>
        <w:rPr>
          <w:rFonts w:ascii="Arial" w:hAnsi="Arial" w:cs="Arial"/>
          <w:b/>
          <w:bCs/>
        </w:rPr>
      </w:pPr>
      <w:r w:rsidRPr="003C7302">
        <w:rPr>
          <w:rFonts w:ascii="Arial" w:hAnsi="Arial" w:cs="Arial"/>
          <w:bCs/>
          <w:i/>
          <w:u w:val="single"/>
        </w:rPr>
        <w:t>Wee</w:t>
      </w:r>
      <w:r w:rsidR="00F50B31">
        <w:rPr>
          <w:rFonts w:ascii="Arial" w:hAnsi="Arial" w:cs="Arial"/>
          <w:bCs/>
          <w:i/>
          <w:u w:val="single"/>
        </w:rPr>
        <w:t>k 12</w:t>
      </w:r>
      <w:r w:rsidR="009E0224">
        <w:rPr>
          <w:rFonts w:ascii="Arial" w:hAnsi="Arial" w:cs="Arial"/>
          <w:bCs/>
          <w:i/>
          <w:u w:val="single"/>
        </w:rPr>
        <w:t xml:space="preserve"> </w:t>
      </w:r>
      <w:r w:rsidR="008A63F8" w:rsidRPr="003C7302">
        <w:rPr>
          <w:rFonts w:ascii="Arial" w:hAnsi="Arial" w:cs="Arial"/>
          <w:bCs/>
          <w:i/>
          <w:u w:val="single"/>
        </w:rPr>
        <w:t>study visit</w:t>
      </w:r>
      <w:r w:rsidR="007900B9">
        <w:rPr>
          <w:rFonts w:ascii="Arial" w:hAnsi="Arial" w:cs="Arial"/>
          <w:bCs/>
          <w:i/>
          <w:u w:val="single"/>
        </w:rPr>
        <w:t>s</w:t>
      </w:r>
      <w:r w:rsidR="008A63F8" w:rsidRPr="009A0898">
        <w:rPr>
          <w:rFonts w:ascii="Arial" w:hAnsi="Arial" w:cs="Arial"/>
          <w:bCs/>
          <w:i/>
        </w:rPr>
        <w:t>:</w:t>
      </w:r>
      <w:r w:rsidR="008A63F8" w:rsidRPr="009A0898">
        <w:rPr>
          <w:rFonts w:ascii="Arial" w:hAnsi="Arial" w:cs="Arial"/>
          <w:b/>
          <w:bCs/>
        </w:rPr>
        <w:t xml:space="preserve"> </w:t>
      </w:r>
      <w:r w:rsidR="008A63F8" w:rsidRPr="009A0898">
        <w:rPr>
          <w:rFonts w:ascii="Arial" w:hAnsi="Arial" w:cs="Arial"/>
          <w:bCs/>
        </w:rPr>
        <w:t xml:space="preserve"> </w:t>
      </w:r>
      <w:r w:rsidR="009E0224">
        <w:rPr>
          <w:rFonts w:ascii="Arial" w:hAnsi="Arial" w:cs="Arial"/>
          <w:bCs/>
        </w:rPr>
        <w:t>This visit will conclude active treatment in the study and will be the primary endpoint for safety and tolerability. In addition,</w:t>
      </w:r>
      <w:r w:rsidR="0035630B" w:rsidRPr="009A0898">
        <w:rPr>
          <w:rFonts w:ascii="Arial" w:hAnsi="Arial" w:cs="Arial"/>
          <w:bCs/>
        </w:rPr>
        <w:t xml:space="preserve"> 6 MWT, and oximetry will be performed </w:t>
      </w:r>
      <w:r w:rsidR="008A63F8" w:rsidRPr="009A0898">
        <w:rPr>
          <w:rFonts w:ascii="Arial" w:hAnsi="Arial" w:cs="Arial"/>
          <w:bCs/>
        </w:rPr>
        <w:t>at this study visit.</w:t>
      </w:r>
      <w:r w:rsidR="003B30BF">
        <w:rPr>
          <w:rFonts w:ascii="Arial" w:hAnsi="Arial" w:cs="Arial"/>
          <w:bCs/>
        </w:rPr>
        <w:t xml:space="preserve"> </w:t>
      </w:r>
      <w:r w:rsidR="008A63F8" w:rsidRPr="009A0898">
        <w:rPr>
          <w:rFonts w:ascii="Arial" w:hAnsi="Arial" w:cs="Arial"/>
          <w:bCs/>
        </w:rPr>
        <w:t xml:space="preserve"> </w:t>
      </w:r>
      <w:r w:rsidR="0035630B" w:rsidRPr="009A0898">
        <w:rPr>
          <w:rFonts w:ascii="Arial" w:hAnsi="Arial" w:cs="Arial"/>
          <w:bCs/>
        </w:rPr>
        <w:t xml:space="preserve">Subject’s diaries will be reviewed, medical history and physical examination will be performed, </w:t>
      </w:r>
      <w:r w:rsidR="003B30BF">
        <w:rPr>
          <w:rFonts w:ascii="Arial" w:hAnsi="Arial" w:cs="Arial"/>
          <w:bCs/>
        </w:rPr>
        <w:t>PFTs will be obtained</w:t>
      </w:r>
      <w:r w:rsidR="009E0224">
        <w:rPr>
          <w:rFonts w:ascii="Arial" w:hAnsi="Arial" w:cs="Arial"/>
          <w:bCs/>
        </w:rPr>
        <w:t xml:space="preserve"> according to usual clinical care protocol</w:t>
      </w:r>
      <w:r w:rsidR="003B30BF">
        <w:rPr>
          <w:rFonts w:ascii="Arial" w:hAnsi="Arial" w:cs="Arial"/>
          <w:bCs/>
        </w:rPr>
        <w:t xml:space="preserve">, </w:t>
      </w:r>
      <w:r w:rsidR="0035630B" w:rsidRPr="009A0898">
        <w:rPr>
          <w:rFonts w:ascii="Arial" w:hAnsi="Arial" w:cs="Arial"/>
          <w:bCs/>
        </w:rPr>
        <w:t xml:space="preserve">a pill count will be performed, </w:t>
      </w:r>
      <w:r w:rsidR="007900B9">
        <w:rPr>
          <w:rFonts w:ascii="Arial" w:hAnsi="Arial" w:cs="Arial"/>
          <w:bCs/>
        </w:rPr>
        <w:t xml:space="preserve">current medications will be recorded, </w:t>
      </w:r>
      <w:r w:rsidR="0035630B" w:rsidRPr="009A0898">
        <w:rPr>
          <w:rFonts w:ascii="Arial" w:hAnsi="Arial" w:cs="Arial"/>
          <w:bCs/>
        </w:rPr>
        <w:t>chemistries</w:t>
      </w:r>
      <w:r w:rsidR="007900B9">
        <w:rPr>
          <w:rFonts w:ascii="Arial" w:hAnsi="Arial" w:cs="Arial"/>
          <w:bCs/>
        </w:rPr>
        <w:t>/</w:t>
      </w:r>
      <w:r w:rsidR="0035630B" w:rsidRPr="009A0898">
        <w:rPr>
          <w:rFonts w:ascii="Arial" w:hAnsi="Arial" w:cs="Arial"/>
          <w:bCs/>
        </w:rPr>
        <w:t>hematology counts will be obtained</w:t>
      </w:r>
      <w:r w:rsidR="007900B9">
        <w:rPr>
          <w:rFonts w:ascii="Arial" w:hAnsi="Arial" w:cs="Arial"/>
          <w:bCs/>
        </w:rPr>
        <w:t>, and blood will be obtained for biomarker and immunology studies</w:t>
      </w:r>
      <w:r w:rsidR="009E0224">
        <w:rPr>
          <w:rFonts w:ascii="Arial" w:hAnsi="Arial" w:cs="Arial"/>
          <w:bCs/>
        </w:rPr>
        <w:t xml:space="preserve">. Subjects who consent to research bronchoscopy will undergo a second research bronchoscopy coordinated with the week 12 study visit. </w:t>
      </w:r>
    </w:p>
    <w:p w14:paraId="7B92DBEE" w14:textId="77777777" w:rsidR="008C13E7" w:rsidRPr="008C13E7" w:rsidRDefault="00D3111D" w:rsidP="009E0224">
      <w:pPr>
        <w:pStyle w:val="ListParagraph"/>
        <w:numPr>
          <w:ilvl w:val="1"/>
          <w:numId w:val="7"/>
        </w:numPr>
        <w:spacing w:after="0" w:line="240" w:lineRule="auto"/>
        <w:rPr>
          <w:rFonts w:ascii="Arial" w:hAnsi="Arial" w:cs="Arial"/>
          <w:b/>
          <w:bCs/>
        </w:rPr>
      </w:pPr>
      <w:r>
        <w:rPr>
          <w:rFonts w:ascii="Arial" w:hAnsi="Arial" w:cs="Arial"/>
          <w:bCs/>
          <w:i/>
          <w:u w:val="single"/>
        </w:rPr>
        <w:t>6, 9, and 12 month</w:t>
      </w:r>
      <w:r w:rsidR="009E0224">
        <w:rPr>
          <w:rFonts w:ascii="Arial" w:hAnsi="Arial" w:cs="Arial"/>
          <w:bCs/>
          <w:i/>
          <w:u w:val="single"/>
        </w:rPr>
        <w:t xml:space="preserve"> </w:t>
      </w:r>
      <w:r w:rsidR="008A63F8" w:rsidRPr="003C7302">
        <w:rPr>
          <w:rFonts w:ascii="Arial" w:hAnsi="Arial" w:cs="Arial"/>
          <w:bCs/>
          <w:i/>
          <w:u w:val="single"/>
        </w:rPr>
        <w:t>visit</w:t>
      </w:r>
      <w:r w:rsidR="009E0224">
        <w:rPr>
          <w:rFonts w:ascii="Arial" w:hAnsi="Arial" w:cs="Arial"/>
          <w:bCs/>
          <w:i/>
          <w:u w:val="single"/>
        </w:rPr>
        <w:t>s</w:t>
      </w:r>
      <w:r w:rsidR="008A63F8" w:rsidRPr="009A0898">
        <w:rPr>
          <w:rFonts w:ascii="Arial" w:hAnsi="Arial" w:cs="Arial"/>
          <w:bCs/>
          <w:i/>
        </w:rPr>
        <w:t>:</w:t>
      </w:r>
      <w:r w:rsidR="008A63F8" w:rsidRPr="009A0898">
        <w:rPr>
          <w:rFonts w:ascii="Arial" w:hAnsi="Arial" w:cs="Arial"/>
          <w:b/>
          <w:bCs/>
        </w:rPr>
        <w:t xml:space="preserve"> </w:t>
      </w:r>
      <w:r w:rsidR="00426D26" w:rsidRPr="009A0898">
        <w:rPr>
          <w:rFonts w:ascii="Arial" w:hAnsi="Arial" w:cs="Arial"/>
          <w:b/>
          <w:bCs/>
        </w:rPr>
        <w:t xml:space="preserve"> </w:t>
      </w:r>
      <w:r w:rsidR="009E0224">
        <w:rPr>
          <w:rFonts w:ascii="Arial" w:hAnsi="Arial" w:cs="Arial"/>
          <w:bCs/>
        </w:rPr>
        <w:t>These visits will coincide with routine clinical care visits. M</w:t>
      </w:r>
      <w:r w:rsidR="007900B9" w:rsidRPr="009A0898">
        <w:rPr>
          <w:rFonts w:ascii="Arial" w:hAnsi="Arial" w:cs="Arial"/>
          <w:bCs/>
        </w:rPr>
        <w:t>edical history and physical examination will be performed,</w:t>
      </w:r>
      <w:r w:rsidR="009E0224">
        <w:rPr>
          <w:rFonts w:ascii="Arial" w:hAnsi="Arial" w:cs="Arial"/>
          <w:bCs/>
        </w:rPr>
        <w:t xml:space="preserve"> and </w:t>
      </w:r>
      <w:r w:rsidR="003B30BF">
        <w:rPr>
          <w:rFonts w:ascii="Arial" w:hAnsi="Arial" w:cs="Arial"/>
          <w:bCs/>
        </w:rPr>
        <w:t>PFTs</w:t>
      </w:r>
      <w:r w:rsidR="009E0224">
        <w:rPr>
          <w:rFonts w:ascii="Arial" w:hAnsi="Arial" w:cs="Arial"/>
          <w:bCs/>
        </w:rPr>
        <w:t>, 6MWT and oximetry will be performed according to usual clinical care protocol</w:t>
      </w:r>
      <w:r w:rsidR="007900B9">
        <w:rPr>
          <w:rFonts w:ascii="Arial" w:hAnsi="Arial" w:cs="Arial"/>
          <w:bCs/>
        </w:rPr>
        <w:t xml:space="preserve"> studies.</w:t>
      </w:r>
      <w:r w:rsidR="00C5116B">
        <w:rPr>
          <w:rFonts w:ascii="Arial" w:hAnsi="Arial" w:cs="Arial"/>
          <w:bCs/>
        </w:rPr>
        <w:t xml:space="preserve"> A blood sample will be obtained for immunology studies.</w:t>
      </w:r>
    </w:p>
    <w:p w14:paraId="4C0C32B2" w14:textId="77777777" w:rsidR="009A0898" w:rsidRPr="009A0898" w:rsidRDefault="008A63F8" w:rsidP="00EE3000">
      <w:pPr>
        <w:pStyle w:val="ListParagraph"/>
        <w:numPr>
          <w:ilvl w:val="1"/>
          <w:numId w:val="7"/>
        </w:numPr>
        <w:spacing w:after="0" w:line="240" w:lineRule="auto"/>
        <w:rPr>
          <w:rFonts w:ascii="Arial" w:hAnsi="Arial" w:cs="Arial"/>
          <w:b/>
          <w:bCs/>
        </w:rPr>
      </w:pPr>
      <w:r w:rsidRPr="003C7302">
        <w:rPr>
          <w:rFonts w:ascii="Arial" w:hAnsi="Arial" w:cs="Arial"/>
          <w:bCs/>
          <w:i/>
          <w:u w:val="single"/>
        </w:rPr>
        <w:t>Unscheduled disease progression visits</w:t>
      </w:r>
      <w:r w:rsidRPr="009A0898">
        <w:rPr>
          <w:rFonts w:ascii="Arial" w:hAnsi="Arial" w:cs="Arial"/>
          <w:bCs/>
          <w:i/>
        </w:rPr>
        <w:t>:</w:t>
      </w:r>
      <w:r w:rsidRPr="009A0898">
        <w:rPr>
          <w:rFonts w:ascii="Arial" w:hAnsi="Arial" w:cs="Arial"/>
          <w:b/>
          <w:bCs/>
        </w:rPr>
        <w:t xml:space="preserve"> </w:t>
      </w:r>
      <w:r w:rsidR="00426D26" w:rsidRPr="009A0898">
        <w:rPr>
          <w:rFonts w:ascii="Arial" w:hAnsi="Arial" w:cs="Arial"/>
          <w:b/>
          <w:bCs/>
        </w:rPr>
        <w:t xml:space="preserve"> </w:t>
      </w:r>
      <w:r w:rsidRPr="009A0898">
        <w:rPr>
          <w:rFonts w:ascii="Arial" w:hAnsi="Arial" w:cs="Arial"/>
          <w:bCs/>
        </w:rPr>
        <w:t xml:space="preserve">If a subject is found </w:t>
      </w:r>
      <w:r w:rsidR="006E3B6C">
        <w:rPr>
          <w:rFonts w:ascii="Arial" w:hAnsi="Arial" w:cs="Arial"/>
          <w:bCs/>
        </w:rPr>
        <w:t>t</w:t>
      </w:r>
      <w:r w:rsidRPr="009A0898">
        <w:rPr>
          <w:rFonts w:ascii="Arial" w:hAnsi="Arial" w:cs="Arial"/>
          <w:bCs/>
        </w:rPr>
        <w:t xml:space="preserve">o have new symptoms </w:t>
      </w:r>
      <w:r w:rsidR="00426D26" w:rsidRPr="009A0898">
        <w:rPr>
          <w:rFonts w:ascii="Arial" w:hAnsi="Arial" w:cs="Arial"/>
          <w:bCs/>
        </w:rPr>
        <w:t xml:space="preserve">or </w:t>
      </w:r>
      <w:r w:rsidRPr="009A0898">
        <w:rPr>
          <w:rFonts w:ascii="Arial" w:hAnsi="Arial" w:cs="Arial"/>
          <w:bCs/>
        </w:rPr>
        <w:t xml:space="preserve">worsening of dyspnea or oxygen utilization, the subject will be scheduled for a clinic visit as soon as feasible to reassess secondary endpoints. </w:t>
      </w:r>
      <w:r w:rsidR="00426D26" w:rsidRPr="009A0898">
        <w:rPr>
          <w:rFonts w:ascii="Arial" w:hAnsi="Arial" w:cs="Arial"/>
          <w:bCs/>
        </w:rPr>
        <w:t xml:space="preserve"> </w:t>
      </w:r>
    </w:p>
    <w:p w14:paraId="0B01AC9C" w14:textId="77777777" w:rsidR="0035626C" w:rsidRPr="00EE3000" w:rsidRDefault="00F751F8" w:rsidP="0013019A">
      <w:pPr>
        <w:pStyle w:val="ListParagraph"/>
        <w:numPr>
          <w:ilvl w:val="1"/>
          <w:numId w:val="7"/>
        </w:numPr>
        <w:spacing w:after="0" w:line="240" w:lineRule="auto"/>
        <w:rPr>
          <w:rFonts w:ascii="Arial" w:hAnsi="Arial" w:cs="Arial"/>
          <w:b/>
          <w:bCs/>
        </w:rPr>
      </w:pPr>
      <w:r w:rsidRPr="004F0006">
        <w:rPr>
          <w:rFonts w:ascii="Arial" w:hAnsi="Arial" w:cs="Arial"/>
          <w:bCs/>
          <w:i/>
          <w:u w:val="single"/>
        </w:rPr>
        <w:t>Table of Study Visits:</w:t>
      </w:r>
      <w:r w:rsidR="004F0006">
        <w:rPr>
          <w:rFonts w:ascii="Arial" w:hAnsi="Arial" w:cs="Arial"/>
          <w:bCs/>
          <w:i/>
          <w:u w:val="single"/>
        </w:rPr>
        <w:t xml:space="preserve"> </w:t>
      </w:r>
    </w:p>
    <w:tbl>
      <w:tblPr>
        <w:tblpPr w:leftFromText="180" w:rightFromText="180" w:vertAnchor="text" w:horzAnchor="margin" w:tblpXSpec="center" w:tblpY="332"/>
        <w:tblW w:w="5000" w:type="pct"/>
        <w:tblLayout w:type="fixed"/>
        <w:tblLook w:val="04A0" w:firstRow="1" w:lastRow="0" w:firstColumn="1" w:lastColumn="0" w:noHBand="0" w:noVBand="1"/>
      </w:tblPr>
      <w:tblGrid>
        <w:gridCol w:w="2108"/>
        <w:gridCol w:w="1060"/>
        <w:gridCol w:w="1463"/>
        <w:gridCol w:w="1637"/>
        <w:gridCol w:w="1161"/>
        <w:gridCol w:w="1009"/>
        <w:gridCol w:w="826"/>
        <w:gridCol w:w="236"/>
        <w:gridCol w:w="771"/>
        <w:gridCol w:w="745"/>
      </w:tblGrid>
      <w:tr w:rsidR="0035626C" w:rsidRPr="002004D0" w14:paraId="23B50EA2" w14:textId="77777777">
        <w:trPr>
          <w:trHeight w:val="929"/>
        </w:trPr>
        <w:tc>
          <w:tcPr>
            <w:tcW w:w="95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A479D42" w14:textId="77777777" w:rsidR="0035626C" w:rsidRDefault="0035626C" w:rsidP="005D3406">
            <w:pPr>
              <w:jc w:val="center"/>
              <w:rPr>
                <w:rFonts w:ascii="Arial" w:hAnsi="Arial" w:cs="Arial"/>
                <w:color w:val="000000"/>
                <w:sz w:val="20"/>
                <w:szCs w:val="20"/>
              </w:rPr>
            </w:pPr>
          </w:p>
        </w:tc>
        <w:tc>
          <w:tcPr>
            <w:tcW w:w="481" w:type="pct"/>
            <w:tcBorders>
              <w:top w:val="single" w:sz="8" w:space="0" w:color="000000"/>
              <w:left w:val="nil"/>
              <w:bottom w:val="single" w:sz="8" w:space="0" w:color="000000"/>
              <w:right w:val="single" w:sz="8" w:space="0" w:color="000000"/>
            </w:tcBorders>
            <w:vAlign w:val="center"/>
          </w:tcPr>
          <w:p w14:paraId="0868DCD9" w14:textId="77777777" w:rsidR="0035626C" w:rsidRPr="00FE68DD" w:rsidRDefault="0035626C" w:rsidP="005D3406">
            <w:pPr>
              <w:spacing w:after="0"/>
              <w:jc w:val="center"/>
              <w:rPr>
                <w:rFonts w:ascii="Arial" w:hAnsi="Arial" w:cs="Arial"/>
                <w:b/>
                <w:bCs/>
                <w:color w:val="000000"/>
                <w:sz w:val="16"/>
                <w:szCs w:val="16"/>
              </w:rPr>
            </w:pPr>
            <w:r>
              <w:rPr>
                <w:rFonts w:ascii="Arial" w:hAnsi="Arial" w:cs="Arial"/>
                <w:b/>
                <w:bCs/>
                <w:color w:val="000000"/>
                <w:sz w:val="16"/>
                <w:szCs w:val="16"/>
              </w:rPr>
              <w:t>Screening/ Enrollment</w:t>
            </w:r>
            <w:r w:rsidRPr="00FE68DD">
              <w:rPr>
                <w:rFonts w:ascii="Arial" w:hAnsi="Arial" w:cs="Arial"/>
                <w:b/>
                <w:bCs/>
                <w:color w:val="000000"/>
                <w:sz w:val="16"/>
                <w:szCs w:val="16"/>
              </w:rPr>
              <w:t xml:space="preserve"> Visit </w:t>
            </w:r>
          </w:p>
        </w:tc>
        <w:tc>
          <w:tcPr>
            <w:tcW w:w="664" w:type="pct"/>
            <w:tcBorders>
              <w:top w:val="single" w:sz="8" w:space="0" w:color="000000"/>
              <w:left w:val="single" w:sz="8" w:space="0" w:color="000000"/>
              <w:bottom w:val="single" w:sz="8" w:space="0" w:color="000000"/>
              <w:right w:val="single" w:sz="8" w:space="0" w:color="000000"/>
            </w:tcBorders>
            <w:vAlign w:val="center"/>
          </w:tcPr>
          <w:p w14:paraId="39ED2B94" w14:textId="77777777" w:rsidR="0035626C" w:rsidRPr="00FE68DD" w:rsidRDefault="0035626C" w:rsidP="005D3406">
            <w:pPr>
              <w:jc w:val="center"/>
              <w:rPr>
                <w:rFonts w:ascii="Arial" w:hAnsi="Arial" w:cs="Arial"/>
                <w:b/>
                <w:bCs/>
                <w:color w:val="000000"/>
                <w:sz w:val="16"/>
                <w:szCs w:val="16"/>
              </w:rPr>
            </w:pPr>
            <w:r>
              <w:rPr>
                <w:rFonts w:ascii="Arial" w:hAnsi="Arial" w:cs="Arial"/>
                <w:b/>
                <w:bCs/>
                <w:color w:val="000000"/>
                <w:sz w:val="16"/>
                <w:szCs w:val="16"/>
              </w:rPr>
              <w:t>Bronchoscopy Visit (optional)</w:t>
            </w:r>
          </w:p>
        </w:tc>
        <w:tc>
          <w:tcPr>
            <w:tcW w:w="7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AAD8FD3" w14:textId="77777777" w:rsidR="0035626C" w:rsidRPr="00FE68DD" w:rsidRDefault="0035626C" w:rsidP="005D3406">
            <w:pPr>
              <w:jc w:val="center"/>
              <w:rPr>
                <w:rFonts w:ascii="Arial" w:hAnsi="Arial" w:cs="Arial"/>
                <w:b/>
                <w:bCs/>
                <w:color w:val="000000"/>
                <w:sz w:val="16"/>
                <w:szCs w:val="16"/>
              </w:rPr>
            </w:pPr>
            <w:r w:rsidRPr="00FE68DD">
              <w:rPr>
                <w:rFonts w:ascii="Arial" w:hAnsi="Arial" w:cs="Arial"/>
                <w:b/>
                <w:bCs/>
                <w:color w:val="000000"/>
                <w:sz w:val="16"/>
                <w:szCs w:val="16"/>
              </w:rPr>
              <w:t>Week 4</w:t>
            </w:r>
          </w:p>
          <w:p w14:paraId="4F73814B" w14:textId="77777777" w:rsidR="0035626C" w:rsidRPr="00FE68DD" w:rsidRDefault="0035626C" w:rsidP="005D3406">
            <w:pPr>
              <w:jc w:val="center"/>
              <w:rPr>
                <w:rFonts w:ascii="Arial" w:hAnsi="Arial" w:cs="Arial"/>
                <w:b/>
                <w:bCs/>
                <w:color w:val="000000"/>
                <w:sz w:val="16"/>
                <w:szCs w:val="16"/>
              </w:rPr>
            </w:pPr>
            <w:r>
              <w:rPr>
                <w:rFonts w:ascii="Arial" w:hAnsi="Arial" w:cs="Arial"/>
                <w:b/>
                <w:bCs/>
                <w:color w:val="000000"/>
                <w:sz w:val="16"/>
                <w:szCs w:val="16"/>
              </w:rPr>
              <w:t>(study visit)</w:t>
            </w:r>
          </w:p>
        </w:tc>
        <w:tc>
          <w:tcPr>
            <w:tcW w:w="527" w:type="pct"/>
            <w:tcBorders>
              <w:top w:val="single" w:sz="8" w:space="0" w:color="000000"/>
              <w:left w:val="nil"/>
              <w:bottom w:val="single" w:sz="8" w:space="0" w:color="000000"/>
              <w:right w:val="single" w:sz="8" w:space="0" w:color="000000"/>
            </w:tcBorders>
            <w:shd w:val="clear" w:color="auto" w:fill="auto"/>
          </w:tcPr>
          <w:p w14:paraId="1D340CD0" w14:textId="77777777" w:rsidR="0035626C" w:rsidRPr="00FE68DD" w:rsidRDefault="0035626C" w:rsidP="005D3406">
            <w:pPr>
              <w:jc w:val="center"/>
              <w:rPr>
                <w:rFonts w:ascii="Arial" w:hAnsi="Arial" w:cs="Arial"/>
                <w:b/>
                <w:bCs/>
                <w:color w:val="000000"/>
                <w:sz w:val="16"/>
                <w:szCs w:val="16"/>
              </w:rPr>
            </w:pPr>
          </w:p>
          <w:p w14:paraId="70DC56FC" w14:textId="77777777" w:rsidR="0035626C" w:rsidRPr="00FE68DD" w:rsidRDefault="0035626C" w:rsidP="005D3406">
            <w:pPr>
              <w:jc w:val="center"/>
              <w:rPr>
                <w:rFonts w:ascii="Arial" w:hAnsi="Arial" w:cs="Arial"/>
                <w:b/>
                <w:bCs/>
                <w:color w:val="000000"/>
                <w:sz w:val="16"/>
                <w:szCs w:val="16"/>
              </w:rPr>
            </w:pPr>
            <w:r w:rsidRPr="00FE68DD">
              <w:rPr>
                <w:rFonts w:ascii="Arial" w:hAnsi="Arial" w:cs="Arial"/>
                <w:b/>
                <w:bCs/>
                <w:color w:val="000000"/>
                <w:sz w:val="16"/>
                <w:szCs w:val="16"/>
              </w:rPr>
              <w:t>Week 8</w:t>
            </w:r>
          </w:p>
          <w:p w14:paraId="5001F011" w14:textId="77777777" w:rsidR="0035626C" w:rsidRPr="00FE68DD" w:rsidRDefault="0035626C" w:rsidP="005D3406">
            <w:pPr>
              <w:jc w:val="center"/>
              <w:rPr>
                <w:rFonts w:ascii="Arial" w:hAnsi="Arial" w:cs="Arial"/>
                <w:b/>
                <w:bCs/>
                <w:color w:val="000000"/>
                <w:sz w:val="16"/>
                <w:szCs w:val="16"/>
              </w:rPr>
            </w:pPr>
            <w:r>
              <w:rPr>
                <w:rFonts w:ascii="Arial" w:hAnsi="Arial" w:cs="Arial"/>
                <w:b/>
                <w:bCs/>
                <w:color w:val="000000"/>
                <w:sz w:val="16"/>
                <w:szCs w:val="16"/>
              </w:rPr>
              <w:t>(study visit)</w:t>
            </w:r>
          </w:p>
        </w:tc>
        <w:tc>
          <w:tcPr>
            <w:tcW w:w="458" w:type="pct"/>
            <w:tcBorders>
              <w:top w:val="single" w:sz="8" w:space="0" w:color="000000"/>
              <w:left w:val="nil"/>
              <w:bottom w:val="single" w:sz="8" w:space="0" w:color="000000"/>
              <w:right w:val="single" w:sz="8" w:space="0" w:color="000000"/>
            </w:tcBorders>
            <w:shd w:val="clear" w:color="auto" w:fill="auto"/>
          </w:tcPr>
          <w:p w14:paraId="75639304" w14:textId="77777777" w:rsidR="0035626C" w:rsidRPr="00FE68DD" w:rsidRDefault="0035626C" w:rsidP="005D3406">
            <w:pPr>
              <w:jc w:val="center"/>
              <w:rPr>
                <w:rFonts w:ascii="Arial" w:hAnsi="Arial" w:cs="Arial"/>
                <w:b/>
                <w:bCs/>
                <w:color w:val="000000"/>
                <w:sz w:val="16"/>
                <w:szCs w:val="16"/>
              </w:rPr>
            </w:pPr>
          </w:p>
          <w:p w14:paraId="080BEE4D" w14:textId="77777777" w:rsidR="0035626C" w:rsidRDefault="0035626C" w:rsidP="005D3406">
            <w:pPr>
              <w:jc w:val="center"/>
              <w:rPr>
                <w:rFonts w:ascii="Arial" w:hAnsi="Arial" w:cs="Arial"/>
                <w:b/>
                <w:bCs/>
                <w:color w:val="000000"/>
                <w:sz w:val="16"/>
                <w:szCs w:val="16"/>
              </w:rPr>
            </w:pPr>
            <w:r w:rsidRPr="00FE68DD">
              <w:rPr>
                <w:rFonts w:ascii="Arial" w:hAnsi="Arial" w:cs="Arial"/>
                <w:b/>
                <w:bCs/>
                <w:color w:val="000000"/>
                <w:sz w:val="16"/>
                <w:szCs w:val="16"/>
              </w:rPr>
              <w:t>Week 12</w:t>
            </w:r>
          </w:p>
          <w:p w14:paraId="4CC1BE8A" w14:textId="77777777" w:rsidR="0035626C" w:rsidRPr="00FE68DD" w:rsidRDefault="0035626C" w:rsidP="005D3406">
            <w:pPr>
              <w:jc w:val="center"/>
              <w:rPr>
                <w:rFonts w:ascii="Arial" w:hAnsi="Arial" w:cs="Arial"/>
                <w:b/>
                <w:bCs/>
                <w:color w:val="000000"/>
                <w:sz w:val="16"/>
                <w:szCs w:val="16"/>
              </w:rPr>
            </w:pPr>
            <w:r>
              <w:rPr>
                <w:rFonts w:ascii="Arial" w:hAnsi="Arial" w:cs="Arial"/>
                <w:b/>
                <w:bCs/>
                <w:color w:val="000000"/>
                <w:sz w:val="16"/>
                <w:szCs w:val="16"/>
              </w:rPr>
              <w:t>(study visit)</w:t>
            </w:r>
          </w:p>
        </w:tc>
        <w:tc>
          <w:tcPr>
            <w:tcW w:w="375" w:type="pct"/>
            <w:tcBorders>
              <w:top w:val="single" w:sz="8" w:space="0" w:color="000000"/>
              <w:left w:val="nil"/>
              <w:bottom w:val="single" w:sz="8" w:space="0" w:color="000000"/>
              <w:right w:val="nil"/>
            </w:tcBorders>
          </w:tcPr>
          <w:p w14:paraId="3FB7814F" w14:textId="77777777" w:rsidR="0035626C" w:rsidRPr="00FE68DD" w:rsidRDefault="0035626C" w:rsidP="005D3406">
            <w:pPr>
              <w:jc w:val="center"/>
              <w:rPr>
                <w:rFonts w:ascii="Arial" w:hAnsi="Arial" w:cs="Arial"/>
                <w:b/>
                <w:bCs/>
                <w:color w:val="000000"/>
                <w:sz w:val="16"/>
                <w:szCs w:val="16"/>
              </w:rPr>
            </w:pPr>
          </w:p>
          <w:p w14:paraId="7DE890FB" w14:textId="77777777" w:rsidR="0035626C" w:rsidRDefault="0035626C" w:rsidP="005D3406">
            <w:pPr>
              <w:jc w:val="center"/>
              <w:rPr>
                <w:rFonts w:ascii="Arial" w:hAnsi="Arial" w:cs="Arial"/>
                <w:b/>
                <w:bCs/>
                <w:color w:val="000000"/>
                <w:sz w:val="16"/>
                <w:szCs w:val="16"/>
              </w:rPr>
            </w:pPr>
            <w:r w:rsidRPr="00FE68DD">
              <w:rPr>
                <w:rFonts w:ascii="Arial" w:hAnsi="Arial" w:cs="Arial"/>
                <w:b/>
                <w:bCs/>
                <w:color w:val="000000"/>
                <w:sz w:val="16"/>
                <w:szCs w:val="16"/>
              </w:rPr>
              <w:t>Month 6</w:t>
            </w:r>
          </w:p>
          <w:p w14:paraId="5E0EF2DB" w14:textId="77777777" w:rsidR="0035626C" w:rsidRPr="00FE68DD" w:rsidRDefault="0035626C" w:rsidP="005D3406">
            <w:pPr>
              <w:jc w:val="center"/>
              <w:rPr>
                <w:rFonts w:ascii="Arial" w:hAnsi="Arial" w:cs="Arial"/>
                <w:b/>
                <w:bCs/>
                <w:color w:val="000000"/>
                <w:sz w:val="16"/>
                <w:szCs w:val="16"/>
              </w:rPr>
            </w:pPr>
            <w:r>
              <w:rPr>
                <w:rFonts w:ascii="Arial" w:hAnsi="Arial" w:cs="Arial"/>
                <w:b/>
                <w:bCs/>
                <w:color w:val="000000"/>
                <w:sz w:val="16"/>
                <w:szCs w:val="16"/>
              </w:rPr>
              <w:t>(with clinical visit)</w:t>
            </w:r>
          </w:p>
        </w:tc>
        <w:tc>
          <w:tcPr>
            <w:tcW w:w="107" w:type="pct"/>
            <w:tcBorders>
              <w:top w:val="single" w:sz="8" w:space="0" w:color="000000"/>
              <w:left w:val="nil"/>
              <w:bottom w:val="single" w:sz="8" w:space="0" w:color="000000"/>
              <w:right w:val="single" w:sz="8" w:space="0" w:color="000000"/>
            </w:tcBorders>
          </w:tcPr>
          <w:p w14:paraId="7E879731" w14:textId="77777777" w:rsidR="0035626C" w:rsidRPr="00FE68DD" w:rsidRDefault="0035626C" w:rsidP="005D3406">
            <w:pPr>
              <w:jc w:val="center"/>
              <w:rPr>
                <w:rFonts w:ascii="Arial" w:hAnsi="Arial" w:cs="Arial"/>
                <w:b/>
                <w:bCs/>
                <w:color w:val="000000"/>
                <w:sz w:val="16"/>
                <w:szCs w:val="16"/>
              </w:rPr>
            </w:pPr>
          </w:p>
        </w:tc>
        <w:tc>
          <w:tcPr>
            <w:tcW w:w="350" w:type="pct"/>
            <w:tcBorders>
              <w:top w:val="single" w:sz="8" w:space="0" w:color="000000"/>
              <w:left w:val="nil"/>
              <w:bottom w:val="single" w:sz="8" w:space="0" w:color="000000"/>
              <w:right w:val="single" w:sz="8" w:space="0" w:color="000000"/>
            </w:tcBorders>
          </w:tcPr>
          <w:p w14:paraId="32C038A0" w14:textId="77777777" w:rsidR="0035626C" w:rsidRPr="00FE68DD" w:rsidRDefault="0035626C" w:rsidP="005D3406">
            <w:pPr>
              <w:jc w:val="center"/>
              <w:rPr>
                <w:rFonts w:ascii="Arial" w:hAnsi="Arial" w:cs="Arial"/>
                <w:b/>
                <w:bCs/>
                <w:color w:val="000000"/>
                <w:sz w:val="16"/>
                <w:szCs w:val="16"/>
              </w:rPr>
            </w:pPr>
          </w:p>
          <w:p w14:paraId="1349157D" w14:textId="77777777" w:rsidR="0035626C" w:rsidRDefault="0035626C" w:rsidP="005D3406">
            <w:pPr>
              <w:jc w:val="center"/>
              <w:rPr>
                <w:rFonts w:ascii="Arial" w:hAnsi="Arial" w:cs="Arial"/>
                <w:b/>
                <w:bCs/>
                <w:color w:val="000000"/>
                <w:sz w:val="16"/>
                <w:szCs w:val="16"/>
              </w:rPr>
            </w:pPr>
            <w:r w:rsidRPr="00FE68DD">
              <w:rPr>
                <w:rFonts w:ascii="Arial" w:hAnsi="Arial" w:cs="Arial"/>
                <w:b/>
                <w:bCs/>
                <w:color w:val="000000"/>
                <w:sz w:val="16"/>
                <w:szCs w:val="16"/>
              </w:rPr>
              <w:t>Month 9</w:t>
            </w:r>
          </w:p>
          <w:p w14:paraId="75CA1B32" w14:textId="77777777" w:rsidR="0035626C" w:rsidRPr="00FE68DD" w:rsidRDefault="0035626C" w:rsidP="005D3406">
            <w:pPr>
              <w:jc w:val="center"/>
              <w:rPr>
                <w:rFonts w:ascii="Arial" w:hAnsi="Arial" w:cs="Arial"/>
                <w:b/>
                <w:bCs/>
                <w:color w:val="000000"/>
                <w:sz w:val="16"/>
                <w:szCs w:val="16"/>
              </w:rPr>
            </w:pPr>
            <w:r>
              <w:rPr>
                <w:rFonts w:ascii="Arial" w:hAnsi="Arial" w:cs="Arial"/>
                <w:b/>
                <w:bCs/>
                <w:color w:val="000000"/>
                <w:sz w:val="16"/>
                <w:szCs w:val="16"/>
              </w:rPr>
              <w:t>(with clinical visit)</w:t>
            </w:r>
          </w:p>
        </w:tc>
        <w:tc>
          <w:tcPr>
            <w:tcW w:w="338" w:type="pct"/>
            <w:tcBorders>
              <w:top w:val="single" w:sz="8" w:space="0" w:color="000000"/>
              <w:left w:val="nil"/>
              <w:bottom w:val="single" w:sz="8" w:space="0" w:color="000000"/>
              <w:right w:val="single" w:sz="8" w:space="0" w:color="000000"/>
            </w:tcBorders>
          </w:tcPr>
          <w:p w14:paraId="6582559B" w14:textId="77777777" w:rsidR="0035626C" w:rsidRPr="00FE68DD" w:rsidRDefault="0035626C" w:rsidP="005D3406">
            <w:pPr>
              <w:jc w:val="center"/>
              <w:rPr>
                <w:rFonts w:ascii="Arial" w:hAnsi="Arial" w:cs="Arial"/>
                <w:b/>
                <w:bCs/>
                <w:color w:val="000000"/>
                <w:sz w:val="16"/>
                <w:szCs w:val="16"/>
              </w:rPr>
            </w:pPr>
          </w:p>
          <w:p w14:paraId="541B12AB" w14:textId="77777777" w:rsidR="0035626C" w:rsidRDefault="0035626C" w:rsidP="005D3406">
            <w:pPr>
              <w:jc w:val="center"/>
              <w:rPr>
                <w:rFonts w:ascii="Arial" w:hAnsi="Arial" w:cs="Arial"/>
                <w:b/>
                <w:bCs/>
                <w:color w:val="000000"/>
                <w:sz w:val="16"/>
                <w:szCs w:val="16"/>
              </w:rPr>
            </w:pPr>
            <w:r w:rsidRPr="00FE68DD">
              <w:rPr>
                <w:rFonts w:ascii="Arial" w:hAnsi="Arial" w:cs="Arial"/>
                <w:b/>
                <w:bCs/>
                <w:color w:val="000000"/>
                <w:sz w:val="16"/>
                <w:szCs w:val="16"/>
              </w:rPr>
              <w:t>Month 12</w:t>
            </w:r>
          </w:p>
          <w:p w14:paraId="2DA81186" w14:textId="77777777" w:rsidR="0035626C" w:rsidRPr="00FE68DD" w:rsidRDefault="0035626C" w:rsidP="005D3406">
            <w:pPr>
              <w:jc w:val="center"/>
              <w:rPr>
                <w:rFonts w:ascii="Arial" w:hAnsi="Arial" w:cs="Arial"/>
                <w:b/>
                <w:bCs/>
                <w:color w:val="000000"/>
                <w:sz w:val="16"/>
                <w:szCs w:val="16"/>
              </w:rPr>
            </w:pPr>
            <w:r>
              <w:rPr>
                <w:rFonts w:ascii="Arial" w:hAnsi="Arial" w:cs="Arial"/>
                <w:b/>
                <w:bCs/>
                <w:color w:val="000000"/>
                <w:sz w:val="16"/>
                <w:szCs w:val="16"/>
              </w:rPr>
              <w:t>(with clinical visit)</w:t>
            </w:r>
          </w:p>
        </w:tc>
      </w:tr>
      <w:tr w:rsidR="0035626C" w:rsidRPr="002004D0" w14:paraId="1BF39FF4" w14:textId="77777777">
        <w:trPr>
          <w:trHeight w:val="432"/>
        </w:trPr>
        <w:tc>
          <w:tcPr>
            <w:tcW w:w="957" w:type="pct"/>
            <w:tcBorders>
              <w:top w:val="nil"/>
              <w:left w:val="single" w:sz="8" w:space="0" w:color="000000"/>
              <w:bottom w:val="single" w:sz="8" w:space="0" w:color="000000"/>
              <w:right w:val="single" w:sz="8" w:space="0" w:color="000000"/>
            </w:tcBorders>
            <w:shd w:val="clear" w:color="auto" w:fill="auto"/>
          </w:tcPr>
          <w:p w14:paraId="73FF253B" w14:textId="77777777" w:rsidR="0035626C" w:rsidRPr="002004D0" w:rsidRDefault="0035626C" w:rsidP="005D3406">
            <w:pPr>
              <w:rPr>
                <w:rFonts w:ascii="Arial" w:hAnsi="Arial" w:cs="Arial"/>
                <w:color w:val="000000"/>
                <w:sz w:val="20"/>
                <w:szCs w:val="20"/>
              </w:rPr>
            </w:pPr>
            <w:r>
              <w:rPr>
                <w:rFonts w:ascii="Arial" w:hAnsi="Arial" w:cs="Arial"/>
                <w:color w:val="000000"/>
                <w:sz w:val="20"/>
                <w:szCs w:val="20"/>
              </w:rPr>
              <w:t xml:space="preserve">Consent </w:t>
            </w:r>
          </w:p>
        </w:tc>
        <w:tc>
          <w:tcPr>
            <w:tcW w:w="481" w:type="pct"/>
            <w:tcBorders>
              <w:top w:val="single" w:sz="8" w:space="0" w:color="000000"/>
              <w:left w:val="nil"/>
              <w:bottom w:val="single" w:sz="8" w:space="0" w:color="000000"/>
              <w:right w:val="single" w:sz="8" w:space="0" w:color="000000"/>
            </w:tcBorders>
          </w:tcPr>
          <w:p w14:paraId="1E44341C" w14:textId="77777777" w:rsidR="0035626C" w:rsidRPr="002004D0"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c>
          <w:tcPr>
            <w:tcW w:w="664" w:type="pct"/>
            <w:tcBorders>
              <w:top w:val="single" w:sz="8" w:space="0" w:color="000000"/>
              <w:left w:val="single" w:sz="8" w:space="0" w:color="000000"/>
              <w:bottom w:val="single" w:sz="8" w:space="0" w:color="000000"/>
              <w:right w:val="single" w:sz="8" w:space="0" w:color="000000"/>
            </w:tcBorders>
          </w:tcPr>
          <w:p w14:paraId="398FCA66" w14:textId="77777777" w:rsidR="0035626C" w:rsidRPr="002004D0" w:rsidDel="003E33CE" w:rsidRDefault="0035626C" w:rsidP="005D3406">
            <w:pPr>
              <w:jc w:val="center"/>
              <w:rPr>
                <w:rFonts w:ascii="Arial" w:hAnsi="Arial" w:cs="Arial"/>
                <w:b/>
                <w:bCs/>
                <w:color w:val="000000"/>
                <w:sz w:val="20"/>
                <w:szCs w:val="20"/>
              </w:rPr>
            </w:pPr>
          </w:p>
        </w:tc>
        <w:tc>
          <w:tcPr>
            <w:tcW w:w="743" w:type="pct"/>
            <w:tcBorders>
              <w:top w:val="single" w:sz="8" w:space="0" w:color="000000"/>
              <w:left w:val="single" w:sz="8" w:space="0" w:color="000000"/>
              <w:bottom w:val="single" w:sz="8" w:space="0" w:color="000000"/>
              <w:right w:val="single" w:sz="8" w:space="0" w:color="000000"/>
            </w:tcBorders>
            <w:shd w:val="clear" w:color="auto" w:fill="auto"/>
          </w:tcPr>
          <w:p w14:paraId="5C5475AF" w14:textId="77777777" w:rsidR="0035626C" w:rsidRPr="002004D0" w:rsidDel="003E33CE" w:rsidRDefault="0035626C" w:rsidP="005D3406">
            <w:pPr>
              <w:jc w:val="center"/>
              <w:rPr>
                <w:rFonts w:ascii="Arial" w:hAnsi="Arial" w:cs="Arial"/>
                <w:b/>
                <w:bCs/>
                <w:color w:val="000000"/>
                <w:sz w:val="20"/>
                <w:szCs w:val="20"/>
              </w:rPr>
            </w:pPr>
          </w:p>
        </w:tc>
        <w:tc>
          <w:tcPr>
            <w:tcW w:w="527" w:type="pct"/>
            <w:tcBorders>
              <w:top w:val="nil"/>
              <w:left w:val="nil"/>
              <w:bottom w:val="single" w:sz="8" w:space="0" w:color="000000"/>
              <w:right w:val="single" w:sz="8" w:space="0" w:color="000000"/>
            </w:tcBorders>
            <w:shd w:val="clear" w:color="auto" w:fill="auto"/>
          </w:tcPr>
          <w:p w14:paraId="2F33911E" w14:textId="77777777" w:rsidR="0035626C" w:rsidRDefault="0035626C" w:rsidP="005D3406">
            <w:pPr>
              <w:jc w:val="center"/>
              <w:rPr>
                <w:rFonts w:ascii="Arial" w:hAnsi="Arial" w:cs="Arial"/>
                <w:b/>
                <w:bCs/>
                <w:color w:val="000000"/>
                <w:sz w:val="20"/>
                <w:szCs w:val="20"/>
              </w:rPr>
            </w:pPr>
          </w:p>
        </w:tc>
        <w:tc>
          <w:tcPr>
            <w:tcW w:w="458" w:type="pct"/>
            <w:tcBorders>
              <w:top w:val="nil"/>
              <w:left w:val="nil"/>
              <w:bottom w:val="single" w:sz="8" w:space="0" w:color="000000"/>
              <w:right w:val="single" w:sz="8" w:space="0" w:color="000000"/>
            </w:tcBorders>
            <w:shd w:val="clear" w:color="auto" w:fill="auto"/>
          </w:tcPr>
          <w:p w14:paraId="6852FDDE" w14:textId="77777777" w:rsidR="0035626C" w:rsidRDefault="0035626C" w:rsidP="005D3406">
            <w:pPr>
              <w:jc w:val="center"/>
              <w:rPr>
                <w:rFonts w:ascii="Arial" w:hAnsi="Arial" w:cs="Arial"/>
                <w:b/>
                <w:bCs/>
                <w:color w:val="000000"/>
                <w:sz w:val="20"/>
                <w:szCs w:val="20"/>
              </w:rPr>
            </w:pPr>
          </w:p>
        </w:tc>
        <w:tc>
          <w:tcPr>
            <w:tcW w:w="375" w:type="pct"/>
            <w:tcBorders>
              <w:top w:val="nil"/>
              <w:left w:val="nil"/>
              <w:bottom w:val="single" w:sz="8" w:space="0" w:color="000000"/>
              <w:right w:val="nil"/>
            </w:tcBorders>
          </w:tcPr>
          <w:p w14:paraId="52E222E9" w14:textId="77777777" w:rsidR="0035626C" w:rsidRDefault="0035626C" w:rsidP="005D3406">
            <w:pPr>
              <w:jc w:val="center"/>
              <w:rPr>
                <w:rFonts w:ascii="Arial" w:hAnsi="Arial" w:cs="Arial"/>
                <w:b/>
                <w:bCs/>
                <w:color w:val="000000"/>
                <w:sz w:val="20"/>
                <w:szCs w:val="20"/>
              </w:rPr>
            </w:pPr>
          </w:p>
        </w:tc>
        <w:tc>
          <w:tcPr>
            <w:tcW w:w="107" w:type="pct"/>
            <w:tcBorders>
              <w:top w:val="nil"/>
              <w:left w:val="nil"/>
              <w:bottom w:val="single" w:sz="8" w:space="0" w:color="000000"/>
              <w:right w:val="single" w:sz="8" w:space="0" w:color="000000"/>
            </w:tcBorders>
          </w:tcPr>
          <w:p w14:paraId="486228C0" w14:textId="77777777" w:rsidR="0035626C" w:rsidRDefault="0035626C" w:rsidP="005D3406">
            <w:pPr>
              <w:jc w:val="center"/>
              <w:rPr>
                <w:rFonts w:ascii="Arial" w:hAnsi="Arial" w:cs="Arial"/>
                <w:b/>
                <w:bCs/>
                <w:color w:val="000000"/>
                <w:sz w:val="20"/>
                <w:szCs w:val="20"/>
              </w:rPr>
            </w:pPr>
          </w:p>
        </w:tc>
        <w:tc>
          <w:tcPr>
            <w:tcW w:w="350" w:type="pct"/>
            <w:tcBorders>
              <w:top w:val="nil"/>
              <w:left w:val="nil"/>
              <w:bottom w:val="single" w:sz="8" w:space="0" w:color="000000"/>
              <w:right w:val="single" w:sz="8" w:space="0" w:color="000000"/>
            </w:tcBorders>
          </w:tcPr>
          <w:p w14:paraId="78C21AFF" w14:textId="77777777" w:rsidR="0035626C" w:rsidRDefault="0035626C" w:rsidP="005D3406">
            <w:pPr>
              <w:jc w:val="center"/>
              <w:rPr>
                <w:rFonts w:ascii="Arial" w:hAnsi="Arial" w:cs="Arial"/>
                <w:b/>
                <w:bCs/>
                <w:color w:val="000000"/>
                <w:sz w:val="20"/>
                <w:szCs w:val="20"/>
              </w:rPr>
            </w:pPr>
          </w:p>
        </w:tc>
        <w:tc>
          <w:tcPr>
            <w:tcW w:w="338" w:type="pct"/>
            <w:tcBorders>
              <w:top w:val="nil"/>
              <w:left w:val="nil"/>
              <w:bottom w:val="single" w:sz="8" w:space="0" w:color="000000"/>
              <w:right w:val="single" w:sz="8" w:space="0" w:color="000000"/>
            </w:tcBorders>
          </w:tcPr>
          <w:p w14:paraId="4992B341" w14:textId="77777777" w:rsidR="0035626C" w:rsidRDefault="0035626C" w:rsidP="005D3406">
            <w:pPr>
              <w:jc w:val="center"/>
              <w:rPr>
                <w:rFonts w:ascii="Arial" w:hAnsi="Arial" w:cs="Arial"/>
                <w:b/>
                <w:bCs/>
                <w:color w:val="000000"/>
                <w:sz w:val="20"/>
                <w:szCs w:val="20"/>
              </w:rPr>
            </w:pPr>
          </w:p>
        </w:tc>
      </w:tr>
      <w:tr w:rsidR="0035626C" w:rsidRPr="002004D0" w14:paraId="67FE52F1" w14:textId="77777777">
        <w:trPr>
          <w:trHeight w:val="432"/>
        </w:trPr>
        <w:tc>
          <w:tcPr>
            <w:tcW w:w="957" w:type="pct"/>
            <w:tcBorders>
              <w:top w:val="nil"/>
              <w:left w:val="single" w:sz="8" w:space="0" w:color="000000"/>
              <w:bottom w:val="single" w:sz="8" w:space="0" w:color="000000"/>
              <w:right w:val="single" w:sz="8" w:space="0" w:color="000000"/>
            </w:tcBorders>
            <w:shd w:val="clear" w:color="auto" w:fill="auto"/>
          </w:tcPr>
          <w:p w14:paraId="6C4C1739" w14:textId="77777777" w:rsidR="0035626C" w:rsidRDefault="0035626C" w:rsidP="005D3406">
            <w:pPr>
              <w:rPr>
                <w:rFonts w:ascii="Arial" w:hAnsi="Arial" w:cs="Arial"/>
                <w:color w:val="000000"/>
                <w:sz w:val="20"/>
                <w:szCs w:val="20"/>
              </w:rPr>
            </w:pPr>
            <w:r>
              <w:rPr>
                <w:rFonts w:ascii="Arial" w:hAnsi="Arial" w:cs="Arial"/>
                <w:color w:val="000000"/>
                <w:sz w:val="20"/>
                <w:szCs w:val="20"/>
              </w:rPr>
              <w:t>Randomization</w:t>
            </w:r>
          </w:p>
        </w:tc>
        <w:tc>
          <w:tcPr>
            <w:tcW w:w="481" w:type="pct"/>
            <w:tcBorders>
              <w:top w:val="single" w:sz="8" w:space="0" w:color="000000"/>
              <w:left w:val="nil"/>
              <w:bottom w:val="single" w:sz="8" w:space="0" w:color="000000"/>
              <w:right w:val="single" w:sz="8" w:space="0" w:color="000000"/>
            </w:tcBorders>
          </w:tcPr>
          <w:p w14:paraId="3E23DFC4" w14:textId="77777777" w:rsidR="0035626C"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c>
          <w:tcPr>
            <w:tcW w:w="664" w:type="pct"/>
            <w:tcBorders>
              <w:top w:val="single" w:sz="8" w:space="0" w:color="000000"/>
              <w:left w:val="single" w:sz="8" w:space="0" w:color="000000"/>
              <w:bottom w:val="single" w:sz="8" w:space="0" w:color="000000"/>
              <w:right w:val="single" w:sz="8" w:space="0" w:color="000000"/>
            </w:tcBorders>
          </w:tcPr>
          <w:p w14:paraId="014C3800" w14:textId="77777777" w:rsidR="0035626C" w:rsidRPr="002004D0" w:rsidDel="003E33CE" w:rsidRDefault="0035626C" w:rsidP="005D3406">
            <w:pPr>
              <w:jc w:val="center"/>
              <w:rPr>
                <w:rFonts w:ascii="Arial" w:hAnsi="Arial" w:cs="Arial"/>
                <w:b/>
                <w:bCs/>
                <w:color w:val="000000"/>
                <w:sz w:val="20"/>
                <w:szCs w:val="20"/>
              </w:rPr>
            </w:pPr>
          </w:p>
        </w:tc>
        <w:tc>
          <w:tcPr>
            <w:tcW w:w="743" w:type="pct"/>
            <w:tcBorders>
              <w:top w:val="single" w:sz="8" w:space="0" w:color="000000"/>
              <w:left w:val="single" w:sz="8" w:space="0" w:color="000000"/>
              <w:bottom w:val="single" w:sz="8" w:space="0" w:color="000000"/>
              <w:right w:val="single" w:sz="8" w:space="0" w:color="000000"/>
            </w:tcBorders>
            <w:shd w:val="clear" w:color="auto" w:fill="auto"/>
          </w:tcPr>
          <w:p w14:paraId="640D0AA6" w14:textId="77777777" w:rsidR="0035626C" w:rsidRPr="002004D0" w:rsidDel="003E33CE" w:rsidRDefault="0035626C" w:rsidP="005D3406">
            <w:pPr>
              <w:jc w:val="center"/>
              <w:rPr>
                <w:rFonts w:ascii="Arial" w:hAnsi="Arial" w:cs="Arial"/>
                <w:b/>
                <w:bCs/>
                <w:color w:val="000000"/>
                <w:sz w:val="20"/>
                <w:szCs w:val="20"/>
              </w:rPr>
            </w:pPr>
          </w:p>
        </w:tc>
        <w:tc>
          <w:tcPr>
            <w:tcW w:w="527" w:type="pct"/>
            <w:tcBorders>
              <w:top w:val="nil"/>
              <w:left w:val="nil"/>
              <w:bottom w:val="single" w:sz="8" w:space="0" w:color="000000"/>
              <w:right w:val="single" w:sz="8" w:space="0" w:color="000000"/>
            </w:tcBorders>
            <w:shd w:val="clear" w:color="auto" w:fill="auto"/>
          </w:tcPr>
          <w:p w14:paraId="635E7A6A" w14:textId="77777777" w:rsidR="0035626C" w:rsidRDefault="0035626C" w:rsidP="005D3406">
            <w:pPr>
              <w:jc w:val="center"/>
              <w:rPr>
                <w:rFonts w:ascii="Arial" w:hAnsi="Arial" w:cs="Arial"/>
                <w:b/>
                <w:bCs/>
                <w:color w:val="000000"/>
                <w:sz w:val="20"/>
                <w:szCs w:val="20"/>
              </w:rPr>
            </w:pPr>
          </w:p>
        </w:tc>
        <w:tc>
          <w:tcPr>
            <w:tcW w:w="458" w:type="pct"/>
            <w:tcBorders>
              <w:top w:val="nil"/>
              <w:left w:val="nil"/>
              <w:bottom w:val="single" w:sz="8" w:space="0" w:color="000000"/>
              <w:right w:val="single" w:sz="8" w:space="0" w:color="000000"/>
            </w:tcBorders>
            <w:shd w:val="clear" w:color="auto" w:fill="auto"/>
          </w:tcPr>
          <w:p w14:paraId="3A8B2055" w14:textId="77777777" w:rsidR="0035626C" w:rsidRDefault="0035626C" w:rsidP="005D3406">
            <w:pPr>
              <w:jc w:val="center"/>
              <w:rPr>
                <w:rFonts w:ascii="Arial" w:hAnsi="Arial" w:cs="Arial"/>
                <w:b/>
                <w:bCs/>
                <w:color w:val="000000"/>
                <w:sz w:val="20"/>
                <w:szCs w:val="20"/>
              </w:rPr>
            </w:pPr>
          </w:p>
        </w:tc>
        <w:tc>
          <w:tcPr>
            <w:tcW w:w="375" w:type="pct"/>
            <w:tcBorders>
              <w:top w:val="nil"/>
              <w:left w:val="nil"/>
              <w:bottom w:val="single" w:sz="8" w:space="0" w:color="000000"/>
              <w:right w:val="nil"/>
            </w:tcBorders>
          </w:tcPr>
          <w:p w14:paraId="06641EF8" w14:textId="77777777" w:rsidR="0035626C" w:rsidRDefault="0035626C" w:rsidP="005D3406">
            <w:pPr>
              <w:jc w:val="center"/>
              <w:rPr>
                <w:rFonts w:ascii="Arial" w:hAnsi="Arial" w:cs="Arial"/>
                <w:b/>
                <w:bCs/>
                <w:color w:val="000000"/>
                <w:sz w:val="20"/>
                <w:szCs w:val="20"/>
              </w:rPr>
            </w:pPr>
          </w:p>
        </w:tc>
        <w:tc>
          <w:tcPr>
            <w:tcW w:w="107" w:type="pct"/>
            <w:tcBorders>
              <w:top w:val="nil"/>
              <w:left w:val="nil"/>
              <w:bottom w:val="single" w:sz="8" w:space="0" w:color="000000"/>
              <w:right w:val="single" w:sz="8" w:space="0" w:color="000000"/>
            </w:tcBorders>
          </w:tcPr>
          <w:p w14:paraId="4A04CB83" w14:textId="77777777" w:rsidR="0035626C" w:rsidRDefault="0035626C" w:rsidP="005D3406">
            <w:pPr>
              <w:jc w:val="center"/>
              <w:rPr>
                <w:rFonts w:ascii="Arial" w:hAnsi="Arial" w:cs="Arial"/>
                <w:b/>
                <w:bCs/>
                <w:color w:val="000000"/>
                <w:sz w:val="20"/>
                <w:szCs w:val="20"/>
              </w:rPr>
            </w:pPr>
          </w:p>
        </w:tc>
        <w:tc>
          <w:tcPr>
            <w:tcW w:w="350" w:type="pct"/>
            <w:tcBorders>
              <w:top w:val="nil"/>
              <w:left w:val="nil"/>
              <w:bottom w:val="single" w:sz="8" w:space="0" w:color="000000"/>
              <w:right w:val="single" w:sz="8" w:space="0" w:color="000000"/>
            </w:tcBorders>
          </w:tcPr>
          <w:p w14:paraId="35003C01" w14:textId="77777777" w:rsidR="0035626C" w:rsidRDefault="0035626C" w:rsidP="005D3406">
            <w:pPr>
              <w:jc w:val="center"/>
              <w:rPr>
                <w:rFonts w:ascii="Arial" w:hAnsi="Arial" w:cs="Arial"/>
                <w:b/>
                <w:bCs/>
                <w:color w:val="000000"/>
                <w:sz w:val="20"/>
                <w:szCs w:val="20"/>
              </w:rPr>
            </w:pPr>
          </w:p>
        </w:tc>
        <w:tc>
          <w:tcPr>
            <w:tcW w:w="338" w:type="pct"/>
            <w:tcBorders>
              <w:top w:val="nil"/>
              <w:left w:val="nil"/>
              <w:bottom w:val="single" w:sz="8" w:space="0" w:color="000000"/>
              <w:right w:val="single" w:sz="8" w:space="0" w:color="000000"/>
            </w:tcBorders>
          </w:tcPr>
          <w:p w14:paraId="650ABCEA" w14:textId="77777777" w:rsidR="0035626C" w:rsidRDefault="0035626C" w:rsidP="005D3406">
            <w:pPr>
              <w:jc w:val="center"/>
              <w:rPr>
                <w:rFonts w:ascii="Arial" w:hAnsi="Arial" w:cs="Arial"/>
                <w:b/>
                <w:bCs/>
                <w:color w:val="000000"/>
                <w:sz w:val="20"/>
                <w:szCs w:val="20"/>
              </w:rPr>
            </w:pPr>
          </w:p>
        </w:tc>
      </w:tr>
      <w:tr w:rsidR="0035626C" w:rsidRPr="002004D0" w14:paraId="7FDBFD78" w14:textId="77777777">
        <w:trPr>
          <w:trHeight w:val="432"/>
        </w:trPr>
        <w:tc>
          <w:tcPr>
            <w:tcW w:w="957" w:type="pct"/>
            <w:tcBorders>
              <w:top w:val="nil"/>
              <w:left w:val="single" w:sz="8" w:space="0" w:color="000000"/>
              <w:bottom w:val="single" w:sz="8" w:space="0" w:color="000000"/>
              <w:right w:val="single" w:sz="8" w:space="0" w:color="000000"/>
            </w:tcBorders>
            <w:shd w:val="clear" w:color="auto" w:fill="auto"/>
          </w:tcPr>
          <w:p w14:paraId="22C0E402" w14:textId="77777777" w:rsidR="0035626C" w:rsidRPr="002004D0" w:rsidRDefault="0035626C" w:rsidP="005D3406">
            <w:pPr>
              <w:rPr>
                <w:rFonts w:ascii="Arial" w:hAnsi="Arial" w:cs="Arial"/>
                <w:color w:val="000000"/>
                <w:sz w:val="20"/>
                <w:szCs w:val="20"/>
              </w:rPr>
            </w:pPr>
            <w:r w:rsidRPr="002004D0">
              <w:rPr>
                <w:rFonts w:ascii="Arial" w:hAnsi="Arial" w:cs="Arial"/>
                <w:color w:val="000000"/>
                <w:sz w:val="20"/>
                <w:szCs w:val="20"/>
              </w:rPr>
              <w:t>Medical History</w:t>
            </w:r>
          </w:p>
        </w:tc>
        <w:tc>
          <w:tcPr>
            <w:tcW w:w="481" w:type="pct"/>
            <w:tcBorders>
              <w:top w:val="single" w:sz="8" w:space="0" w:color="000000"/>
              <w:left w:val="nil"/>
              <w:bottom w:val="single" w:sz="8" w:space="0" w:color="000000"/>
              <w:right w:val="single" w:sz="8" w:space="0" w:color="000000"/>
            </w:tcBorders>
          </w:tcPr>
          <w:p w14:paraId="5CF7EF40" w14:textId="77777777" w:rsidR="0035626C" w:rsidRPr="002004D0" w:rsidRDefault="0035626C" w:rsidP="005D3406">
            <w:pPr>
              <w:jc w:val="center"/>
              <w:rPr>
                <w:rFonts w:ascii="Arial" w:hAnsi="Arial" w:cs="Arial"/>
                <w:b/>
                <w:bCs/>
                <w:color w:val="000000"/>
                <w:sz w:val="20"/>
                <w:szCs w:val="20"/>
              </w:rPr>
            </w:pPr>
            <w:r w:rsidRPr="002004D0">
              <w:rPr>
                <w:rFonts w:ascii="Arial" w:hAnsi="Arial" w:cs="Arial"/>
                <w:b/>
                <w:bCs/>
                <w:color w:val="000000"/>
                <w:sz w:val="20"/>
                <w:szCs w:val="20"/>
              </w:rPr>
              <w:t>X</w:t>
            </w:r>
          </w:p>
        </w:tc>
        <w:tc>
          <w:tcPr>
            <w:tcW w:w="664" w:type="pct"/>
            <w:tcBorders>
              <w:top w:val="single" w:sz="8" w:space="0" w:color="000000"/>
              <w:left w:val="single" w:sz="8" w:space="0" w:color="000000"/>
              <w:bottom w:val="single" w:sz="8" w:space="0" w:color="000000"/>
              <w:right w:val="single" w:sz="8" w:space="0" w:color="000000"/>
            </w:tcBorders>
          </w:tcPr>
          <w:p w14:paraId="2EA251E1" w14:textId="77777777" w:rsidR="0035626C" w:rsidRDefault="0035626C" w:rsidP="005D3406">
            <w:pPr>
              <w:jc w:val="center"/>
              <w:rPr>
                <w:rFonts w:ascii="Arial" w:hAnsi="Arial" w:cs="Arial"/>
                <w:b/>
                <w:bCs/>
                <w:color w:val="000000"/>
                <w:sz w:val="20"/>
                <w:szCs w:val="20"/>
              </w:rPr>
            </w:pPr>
          </w:p>
        </w:tc>
        <w:tc>
          <w:tcPr>
            <w:tcW w:w="743" w:type="pct"/>
            <w:tcBorders>
              <w:top w:val="single" w:sz="8" w:space="0" w:color="000000"/>
              <w:left w:val="single" w:sz="8" w:space="0" w:color="000000"/>
              <w:bottom w:val="single" w:sz="8" w:space="0" w:color="000000"/>
              <w:right w:val="single" w:sz="8" w:space="0" w:color="000000"/>
            </w:tcBorders>
            <w:shd w:val="clear" w:color="auto" w:fill="auto"/>
          </w:tcPr>
          <w:p w14:paraId="242BE03C" w14:textId="77777777" w:rsidR="0035626C" w:rsidRDefault="0035626C" w:rsidP="005D3406">
            <w:pPr>
              <w:jc w:val="center"/>
              <w:rPr>
                <w:rFonts w:ascii="Arial" w:hAnsi="Arial" w:cs="Arial"/>
                <w:b/>
                <w:bCs/>
                <w:color w:val="000000"/>
                <w:sz w:val="20"/>
                <w:szCs w:val="20"/>
              </w:rPr>
            </w:pPr>
          </w:p>
        </w:tc>
        <w:tc>
          <w:tcPr>
            <w:tcW w:w="527" w:type="pct"/>
            <w:tcBorders>
              <w:top w:val="nil"/>
              <w:left w:val="nil"/>
              <w:bottom w:val="single" w:sz="8" w:space="0" w:color="000000"/>
              <w:right w:val="single" w:sz="8" w:space="0" w:color="000000"/>
            </w:tcBorders>
            <w:shd w:val="clear" w:color="auto" w:fill="auto"/>
          </w:tcPr>
          <w:p w14:paraId="424619D1" w14:textId="77777777" w:rsidR="0035626C" w:rsidRDefault="0035626C" w:rsidP="005D3406">
            <w:pPr>
              <w:jc w:val="center"/>
              <w:rPr>
                <w:rFonts w:ascii="Arial" w:hAnsi="Arial" w:cs="Arial"/>
                <w:b/>
                <w:bCs/>
                <w:color w:val="000000"/>
                <w:sz w:val="20"/>
                <w:szCs w:val="20"/>
              </w:rPr>
            </w:pPr>
          </w:p>
        </w:tc>
        <w:tc>
          <w:tcPr>
            <w:tcW w:w="458" w:type="pct"/>
            <w:tcBorders>
              <w:top w:val="nil"/>
              <w:left w:val="nil"/>
              <w:bottom w:val="single" w:sz="8" w:space="0" w:color="000000"/>
              <w:right w:val="single" w:sz="8" w:space="0" w:color="000000"/>
            </w:tcBorders>
            <w:shd w:val="clear" w:color="auto" w:fill="auto"/>
          </w:tcPr>
          <w:p w14:paraId="16592D5C" w14:textId="77777777" w:rsidR="0035626C"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c>
          <w:tcPr>
            <w:tcW w:w="375" w:type="pct"/>
            <w:tcBorders>
              <w:top w:val="nil"/>
              <w:left w:val="nil"/>
              <w:bottom w:val="single" w:sz="8" w:space="0" w:color="000000"/>
              <w:right w:val="nil"/>
            </w:tcBorders>
          </w:tcPr>
          <w:p w14:paraId="762DF25E" w14:textId="77777777" w:rsidR="0035626C" w:rsidRDefault="0035626C" w:rsidP="005D3406">
            <w:pPr>
              <w:jc w:val="center"/>
              <w:rPr>
                <w:rFonts w:ascii="Arial" w:hAnsi="Arial" w:cs="Arial"/>
                <w:b/>
                <w:bCs/>
                <w:color w:val="000000"/>
                <w:sz w:val="20"/>
                <w:szCs w:val="20"/>
              </w:rPr>
            </w:pPr>
          </w:p>
        </w:tc>
        <w:tc>
          <w:tcPr>
            <w:tcW w:w="107" w:type="pct"/>
            <w:tcBorders>
              <w:top w:val="nil"/>
              <w:left w:val="nil"/>
              <w:bottom w:val="single" w:sz="8" w:space="0" w:color="000000"/>
              <w:right w:val="single" w:sz="8" w:space="0" w:color="000000"/>
            </w:tcBorders>
          </w:tcPr>
          <w:p w14:paraId="5BB7F915" w14:textId="77777777" w:rsidR="0035626C" w:rsidRDefault="0035626C" w:rsidP="005D3406">
            <w:pPr>
              <w:jc w:val="center"/>
              <w:rPr>
                <w:rFonts w:ascii="Arial" w:hAnsi="Arial" w:cs="Arial"/>
                <w:b/>
                <w:bCs/>
                <w:color w:val="000000"/>
                <w:sz w:val="20"/>
                <w:szCs w:val="20"/>
              </w:rPr>
            </w:pPr>
          </w:p>
        </w:tc>
        <w:tc>
          <w:tcPr>
            <w:tcW w:w="350" w:type="pct"/>
            <w:tcBorders>
              <w:top w:val="nil"/>
              <w:left w:val="nil"/>
              <w:bottom w:val="single" w:sz="8" w:space="0" w:color="000000"/>
              <w:right w:val="single" w:sz="8" w:space="0" w:color="000000"/>
            </w:tcBorders>
          </w:tcPr>
          <w:p w14:paraId="3BDB7B10" w14:textId="77777777" w:rsidR="0035626C" w:rsidRDefault="0035626C" w:rsidP="005D3406">
            <w:pPr>
              <w:jc w:val="center"/>
              <w:rPr>
                <w:rFonts w:ascii="Arial" w:hAnsi="Arial" w:cs="Arial"/>
                <w:b/>
                <w:bCs/>
                <w:color w:val="000000"/>
                <w:sz w:val="20"/>
                <w:szCs w:val="20"/>
              </w:rPr>
            </w:pPr>
          </w:p>
        </w:tc>
        <w:tc>
          <w:tcPr>
            <w:tcW w:w="338" w:type="pct"/>
            <w:tcBorders>
              <w:top w:val="nil"/>
              <w:left w:val="nil"/>
              <w:bottom w:val="single" w:sz="8" w:space="0" w:color="000000"/>
              <w:right w:val="single" w:sz="8" w:space="0" w:color="000000"/>
            </w:tcBorders>
          </w:tcPr>
          <w:p w14:paraId="6E0CE5E2" w14:textId="77777777" w:rsidR="0035626C" w:rsidRDefault="0035626C" w:rsidP="005D3406">
            <w:pPr>
              <w:jc w:val="center"/>
              <w:rPr>
                <w:rFonts w:ascii="Arial" w:hAnsi="Arial" w:cs="Arial"/>
                <w:b/>
                <w:bCs/>
                <w:color w:val="000000"/>
                <w:sz w:val="20"/>
                <w:szCs w:val="20"/>
              </w:rPr>
            </w:pPr>
          </w:p>
        </w:tc>
      </w:tr>
      <w:tr w:rsidR="0035626C" w:rsidRPr="002004D0" w14:paraId="3BC4FF99" w14:textId="77777777">
        <w:trPr>
          <w:trHeight w:val="318"/>
        </w:trPr>
        <w:tc>
          <w:tcPr>
            <w:tcW w:w="957" w:type="pct"/>
            <w:tcBorders>
              <w:top w:val="nil"/>
              <w:left w:val="single" w:sz="8" w:space="0" w:color="000000"/>
              <w:bottom w:val="single" w:sz="8" w:space="0" w:color="000000"/>
              <w:right w:val="single" w:sz="8" w:space="0" w:color="000000"/>
            </w:tcBorders>
            <w:shd w:val="clear" w:color="auto" w:fill="auto"/>
          </w:tcPr>
          <w:p w14:paraId="3597D3DD" w14:textId="77777777" w:rsidR="0035626C" w:rsidRPr="002004D0" w:rsidRDefault="0035626C" w:rsidP="005D3406">
            <w:pPr>
              <w:rPr>
                <w:rFonts w:ascii="Arial" w:hAnsi="Arial" w:cs="Arial"/>
                <w:color w:val="000000"/>
                <w:sz w:val="20"/>
                <w:szCs w:val="20"/>
              </w:rPr>
            </w:pPr>
            <w:r w:rsidRPr="002004D0">
              <w:rPr>
                <w:rFonts w:ascii="Arial" w:hAnsi="Arial" w:cs="Arial"/>
                <w:color w:val="000000"/>
                <w:sz w:val="20"/>
                <w:szCs w:val="20"/>
              </w:rPr>
              <w:t>Physical Exam</w:t>
            </w:r>
          </w:p>
        </w:tc>
        <w:tc>
          <w:tcPr>
            <w:tcW w:w="481" w:type="pct"/>
            <w:tcBorders>
              <w:top w:val="single" w:sz="8" w:space="0" w:color="000000"/>
              <w:left w:val="nil"/>
              <w:bottom w:val="single" w:sz="8" w:space="0" w:color="000000"/>
              <w:right w:val="single" w:sz="8" w:space="0" w:color="000000"/>
            </w:tcBorders>
          </w:tcPr>
          <w:p w14:paraId="1CA79516" w14:textId="77777777" w:rsidR="0035626C" w:rsidRPr="002004D0" w:rsidRDefault="0035626C" w:rsidP="005D3406">
            <w:pPr>
              <w:jc w:val="center"/>
              <w:rPr>
                <w:rFonts w:ascii="Arial" w:hAnsi="Arial" w:cs="Arial"/>
                <w:b/>
                <w:bCs/>
                <w:color w:val="000000"/>
                <w:sz w:val="20"/>
                <w:szCs w:val="20"/>
              </w:rPr>
            </w:pPr>
            <w:r w:rsidRPr="002004D0">
              <w:rPr>
                <w:rFonts w:ascii="Arial" w:hAnsi="Arial" w:cs="Arial"/>
                <w:b/>
                <w:bCs/>
                <w:color w:val="000000"/>
                <w:sz w:val="20"/>
                <w:szCs w:val="20"/>
              </w:rPr>
              <w:t>X</w:t>
            </w:r>
          </w:p>
        </w:tc>
        <w:tc>
          <w:tcPr>
            <w:tcW w:w="664" w:type="pct"/>
            <w:tcBorders>
              <w:top w:val="single" w:sz="8" w:space="0" w:color="000000"/>
              <w:left w:val="single" w:sz="8" w:space="0" w:color="000000"/>
              <w:bottom w:val="single" w:sz="8" w:space="0" w:color="000000"/>
              <w:right w:val="single" w:sz="8" w:space="0" w:color="000000"/>
            </w:tcBorders>
          </w:tcPr>
          <w:p w14:paraId="640F31A0" w14:textId="77777777" w:rsidR="0035626C" w:rsidRDefault="0035626C" w:rsidP="005D3406">
            <w:pPr>
              <w:jc w:val="center"/>
              <w:rPr>
                <w:rFonts w:ascii="Arial" w:hAnsi="Arial" w:cs="Arial"/>
                <w:b/>
                <w:bCs/>
                <w:color w:val="000000"/>
                <w:sz w:val="20"/>
                <w:szCs w:val="20"/>
              </w:rPr>
            </w:pPr>
          </w:p>
        </w:tc>
        <w:tc>
          <w:tcPr>
            <w:tcW w:w="743" w:type="pct"/>
            <w:tcBorders>
              <w:top w:val="single" w:sz="8" w:space="0" w:color="000000"/>
              <w:left w:val="single" w:sz="8" w:space="0" w:color="000000"/>
              <w:bottom w:val="single" w:sz="8" w:space="0" w:color="000000"/>
              <w:right w:val="single" w:sz="8" w:space="0" w:color="000000"/>
            </w:tcBorders>
            <w:shd w:val="clear" w:color="auto" w:fill="auto"/>
          </w:tcPr>
          <w:p w14:paraId="35EFAFA7" w14:textId="77777777" w:rsidR="0035626C" w:rsidRDefault="0035626C" w:rsidP="005D3406">
            <w:pPr>
              <w:jc w:val="center"/>
              <w:rPr>
                <w:rFonts w:ascii="Arial" w:hAnsi="Arial" w:cs="Arial"/>
                <w:b/>
                <w:bCs/>
                <w:color w:val="000000"/>
                <w:sz w:val="20"/>
                <w:szCs w:val="20"/>
              </w:rPr>
            </w:pPr>
          </w:p>
        </w:tc>
        <w:tc>
          <w:tcPr>
            <w:tcW w:w="527" w:type="pct"/>
            <w:tcBorders>
              <w:top w:val="nil"/>
              <w:left w:val="nil"/>
              <w:bottom w:val="single" w:sz="8" w:space="0" w:color="000000"/>
              <w:right w:val="single" w:sz="8" w:space="0" w:color="000000"/>
            </w:tcBorders>
            <w:shd w:val="clear" w:color="auto" w:fill="auto"/>
          </w:tcPr>
          <w:p w14:paraId="47325C0E" w14:textId="77777777" w:rsidR="0035626C" w:rsidRDefault="0035626C" w:rsidP="005D3406">
            <w:pPr>
              <w:jc w:val="center"/>
              <w:rPr>
                <w:rFonts w:ascii="Arial" w:hAnsi="Arial" w:cs="Arial"/>
                <w:b/>
                <w:bCs/>
                <w:color w:val="000000"/>
                <w:sz w:val="20"/>
                <w:szCs w:val="20"/>
              </w:rPr>
            </w:pPr>
          </w:p>
        </w:tc>
        <w:tc>
          <w:tcPr>
            <w:tcW w:w="458" w:type="pct"/>
            <w:tcBorders>
              <w:top w:val="nil"/>
              <w:left w:val="nil"/>
              <w:bottom w:val="single" w:sz="8" w:space="0" w:color="000000"/>
              <w:right w:val="single" w:sz="8" w:space="0" w:color="000000"/>
            </w:tcBorders>
            <w:shd w:val="clear" w:color="auto" w:fill="auto"/>
          </w:tcPr>
          <w:p w14:paraId="72025C60" w14:textId="77777777" w:rsidR="0035626C"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c>
          <w:tcPr>
            <w:tcW w:w="375" w:type="pct"/>
            <w:tcBorders>
              <w:top w:val="nil"/>
              <w:left w:val="nil"/>
              <w:bottom w:val="single" w:sz="8" w:space="0" w:color="000000"/>
              <w:right w:val="nil"/>
            </w:tcBorders>
          </w:tcPr>
          <w:p w14:paraId="5F9EC02A" w14:textId="77777777" w:rsidR="0035626C" w:rsidRDefault="0035626C" w:rsidP="005D3406">
            <w:pPr>
              <w:jc w:val="center"/>
              <w:rPr>
                <w:rFonts w:ascii="Arial" w:hAnsi="Arial" w:cs="Arial"/>
                <w:b/>
                <w:bCs/>
                <w:color w:val="000000"/>
                <w:sz w:val="20"/>
                <w:szCs w:val="20"/>
              </w:rPr>
            </w:pPr>
          </w:p>
        </w:tc>
        <w:tc>
          <w:tcPr>
            <w:tcW w:w="107" w:type="pct"/>
            <w:tcBorders>
              <w:top w:val="nil"/>
              <w:left w:val="nil"/>
              <w:bottom w:val="single" w:sz="8" w:space="0" w:color="000000"/>
              <w:right w:val="single" w:sz="8" w:space="0" w:color="000000"/>
            </w:tcBorders>
          </w:tcPr>
          <w:p w14:paraId="683EFDAC" w14:textId="77777777" w:rsidR="0035626C" w:rsidRDefault="0035626C" w:rsidP="005D3406">
            <w:pPr>
              <w:jc w:val="center"/>
              <w:rPr>
                <w:rFonts w:ascii="Arial" w:hAnsi="Arial" w:cs="Arial"/>
                <w:b/>
                <w:bCs/>
                <w:color w:val="000000"/>
                <w:sz w:val="20"/>
                <w:szCs w:val="20"/>
              </w:rPr>
            </w:pPr>
          </w:p>
        </w:tc>
        <w:tc>
          <w:tcPr>
            <w:tcW w:w="350" w:type="pct"/>
            <w:tcBorders>
              <w:top w:val="nil"/>
              <w:left w:val="nil"/>
              <w:bottom w:val="single" w:sz="8" w:space="0" w:color="000000"/>
              <w:right w:val="single" w:sz="8" w:space="0" w:color="000000"/>
            </w:tcBorders>
          </w:tcPr>
          <w:p w14:paraId="53969756" w14:textId="77777777" w:rsidR="0035626C" w:rsidRDefault="0035626C" w:rsidP="005D3406">
            <w:pPr>
              <w:jc w:val="center"/>
              <w:rPr>
                <w:rFonts w:ascii="Arial" w:hAnsi="Arial" w:cs="Arial"/>
                <w:b/>
                <w:bCs/>
                <w:color w:val="000000"/>
                <w:sz w:val="20"/>
                <w:szCs w:val="20"/>
              </w:rPr>
            </w:pPr>
          </w:p>
        </w:tc>
        <w:tc>
          <w:tcPr>
            <w:tcW w:w="338" w:type="pct"/>
            <w:tcBorders>
              <w:top w:val="nil"/>
              <w:left w:val="nil"/>
              <w:bottom w:val="single" w:sz="8" w:space="0" w:color="000000"/>
              <w:right w:val="single" w:sz="8" w:space="0" w:color="000000"/>
            </w:tcBorders>
          </w:tcPr>
          <w:p w14:paraId="53388EA4" w14:textId="77777777" w:rsidR="0035626C" w:rsidRDefault="0035626C" w:rsidP="005D3406">
            <w:pPr>
              <w:jc w:val="center"/>
              <w:rPr>
                <w:rFonts w:ascii="Arial" w:hAnsi="Arial" w:cs="Arial"/>
                <w:b/>
                <w:bCs/>
                <w:color w:val="000000"/>
                <w:sz w:val="20"/>
                <w:szCs w:val="20"/>
              </w:rPr>
            </w:pPr>
          </w:p>
        </w:tc>
      </w:tr>
      <w:tr w:rsidR="0035626C" w:rsidRPr="002004D0" w14:paraId="5E0F2227" w14:textId="77777777">
        <w:trPr>
          <w:trHeight w:val="361"/>
        </w:trPr>
        <w:tc>
          <w:tcPr>
            <w:tcW w:w="957" w:type="pct"/>
            <w:tcBorders>
              <w:top w:val="nil"/>
              <w:left w:val="single" w:sz="8" w:space="0" w:color="000000"/>
              <w:bottom w:val="single" w:sz="8" w:space="0" w:color="000000"/>
              <w:right w:val="single" w:sz="8" w:space="0" w:color="000000"/>
            </w:tcBorders>
            <w:shd w:val="clear" w:color="auto" w:fill="auto"/>
          </w:tcPr>
          <w:p w14:paraId="0F8E5824" w14:textId="77777777" w:rsidR="0035626C" w:rsidRPr="002004D0" w:rsidRDefault="0035626C" w:rsidP="005D3406">
            <w:pPr>
              <w:rPr>
                <w:rFonts w:ascii="Arial" w:hAnsi="Arial" w:cs="Arial"/>
                <w:color w:val="000000"/>
                <w:sz w:val="20"/>
                <w:szCs w:val="20"/>
              </w:rPr>
            </w:pPr>
            <w:r>
              <w:rPr>
                <w:rFonts w:ascii="Arial" w:hAnsi="Arial" w:cs="Arial"/>
                <w:color w:val="000000"/>
                <w:sz w:val="20"/>
                <w:szCs w:val="20"/>
              </w:rPr>
              <w:t xml:space="preserve">Blood </w:t>
            </w:r>
            <w:r w:rsidRPr="002004D0">
              <w:rPr>
                <w:rFonts w:ascii="Arial" w:hAnsi="Arial" w:cs="Arial"/>
                <w:color w:val="000000"/>
                <w:sz w:val="20"/>
                <w:szCs w:val="20"/>
              </w:rPr>
              <w:t>Chemistry (CMP; CBC)</w:t>
            </w:r>
          </w:p>
        </w:tc>
        <w:tc>
          <w:tcPr>
            <w:tcW w:w="481" w:type="pct"/>
            <w:tcBorders>
              <w:top w:val="single" w:sz="8" w:space="0" w:color="000000"/>
              <w:left w:val="nil"/>
              <w:bottom w:val="single" w:sz="8" w:space="0" w:color="000000"/>
              <w:right w:val="single" w:sz="8" w:space="0" w:color="000000"/>
            </w:tcBorders>
          </w:tcPr>
          <w:p w14:paraId="62D82276" w14:textId="77777777" w:rsidR="0035626C" w:rsidRPr="002004D0" w:rsidRDefault="0035626C" w:rsidP="005D3406">
            <w:pPr>
              <w:jc w:val="center"/>
              <w:rPr>
                <w:rFonts w:ascii="Arial" w:hAnsi="Arial" w:cs="Arial"/>
                <w:b/>
                <w:bCs/>
                <w:color w:val="000000"/>
                <w:sz w:val="20"/>
                <w:szCs w:val="20"/>
              </w:rPr>
            </w:pPr>
            <w:r w:rsidRPr="002004D0">
              <w:rPr>
                <w:rFonts w:ascii="Arial" w:hAnsi="Arial" w:cs="Arial"/>
                <w:b/>
                <w:bCs/>
                <w:color w:val="000000"/>
                <w:sz w:val="20"/>
                <w:szCs w:val="20"/>
              </w:rPr>
              <w:t>X</w:t>
            </w:r>
          </w:p>
        </w:tc>
        <w:tc>
          <w:tcPr>
            <w:tcW w:w="664" w:type="pct"/>
            <w:tcBorders>
              <w:top w:val="single" w:sz="8" w:space="0" w:color="000000"/>
              <w:left w:val="single" w:sz="8" w:space="0" w:color="000000"/>
              <w:bottom w:val="single" w:sz="8" w:space="0" w:color="000000"/>
              <w:right w:val="single" w:sz="8" w:space="0" w:color="000000"/>
            </w:tcBorders>
          </w:tcPr>
          <w:p w14:paraId="18AEEA5A" w14:textId="77777777" w:rsidR="0035626C" w:rsidRDefault="0035626C" w:rsidP="005D3406">
            <w:pPr>
              <w:jc w:val="center"/>
              <w:rPr>
                <w:rFonts w:ascii="Arial" w:hAnsi="Arial" w:cs="Arial"/>
                <w:b/>
                <w:bCs/>
                <w:color w:val="000000"/>
                <w:sz w:val="20"/>
                <w:szCs w:val="20"/>
              </w:rPr>
            </w:pPr>
          </w:p>
        </w:tc>
        <w:tc>
          <w:tcPr>
            <w:tcW w:w="743" w:type="pct"/>
            <w:tcBorders>
              <w:top w:val="single" w:sz="8" w:space="0" w:color="000000"/>
              <w:left w:val="single" w:sz="8" w:space="0" w:color="000000"/>
              <w:bottom w:val="single" w:sz="8" w:space="0" w:color="000000"/>
              <w:right w:val="single" w:sz="8" w:space="0" w:color="000000"/>
            </w:tcBorders>
            <w:shd w:val="clear" w:color="auto" w:fill="auto"/>
          </w:tcPr>
          <w:p w14:paraId="09613E3D" w14:textId="77777777" w:rsidR="0035626C"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c>
          <w:tcPr>
            <w:tcW w:w="527" w:type="pct"/>
            <w:tcBorders>
              <w:top w:val="nil"/>
              <w:left w:val="nil"/>
              <w:bottom w:val="single" w:sz="8" w:space="0" w:color="000000"/>
              <w:right w:val="single" w:sz="8" w:space="0" w:color="000000"/>
            </w:tcBorders>
            <w:shd w:val="clear" w:color="auto" w:fill="auto"/>
          </w:tcPr>
          <w:p w14:paraId="729D5ED5" w14:textId="77777777" w:rsidR="0035626C" w:rsidRDefault="0035626C" w:rsidP="005D3406">
            <w:pPr>
              <w:jc w:val="center"/>
              <w:rPr>
                <w:rFonts w:ascii="Arial" w:hAnsi="Arial" w:cs="Arial"/>
                <w:b/>
                <w:bCs/>
                <w:color w:val="000000"/>
                <w:sz w:val="20"/>
                <w:szCs w:val="20"/>
              </w:rPr>
            </w:pPr>
            <w:r w:rsidRPr="002004D0">
              <w:rPr>
                <w:rFonts w:ascii="Arial" w:hAnsi="Arial" w:cs="Arial"/>
                <w:b/>
                <w:bCs/>
                <w:color w:val="000000"/>
                <w:sz w:val="20"/>
                <w:szCs w:val="20"/>
              </w:rPr>
              <w:t>X</w:t>
            </w:r>
          </w:p>
        </w:tc>
        <w:tc>
          <w:tcPr>
            <w:tcW w:w="458" w:type="pct"/>
            <w:tcBorders>
              <w:top w:val="nil"/>
              <w:left w:val="nil"/>
              <w:bottom w:val="single" w:sz="8" w:space="0" w:color="000000"/>
              <w:right w:val="single" w:sz="8" w:space="0" w:color="000000"/>
            </w:tcBorders>
            <w:shd w:val="clear" w:color="auto" w:fill="auto"/>
          </w:tcPr>
          <w:p w14:paraId="1A4C05D2" w14:textId="77777777" w:rsidR="0035626C" w:rsidRDefault="0035626C" w:rsidP="005D3406">
            <w:pPr>
              <w:jc w:val="center"/>
              <w:rPr>
                <w:rFonts w:ascii="Arial" w:hAnsi="Arial" w:cs="Arial"/>
                <w:b/>
                <w:bCs/>
                <w:color w:val="000000"/>
                <w:sz w:val="20"/>
                <w:szCs w:val="20"/>
              </w:rPr>
            </w:pPr>
            <w:r w:rsidRPr="002004D0">
              <w:rPr>
                <w:rFonts w:ascii="Arial" w:hAnsi="Arial" w:cs="Arial"/>
                <w:b/>
                <w:bCs/>
                <w:color w:val="000000"/>
                <w:sz w:val="20"/>
                <w:szCs w:val="20"/>
              </w:rPr>
              <w:t>X</w:t>
            </w:r>
          </w:p>
        </w:tc>
        <w:tc>
          <w:tcPr>
            <w:tcW w:w="375" w:type="pct"/>
            <w:tcBorders>
              <w:top w:val="nil"/>
              <w:left w:val="nil"/>
              <w:bottom w:val="single" w:sz="8" w:space="0" w:color="000000"/>
              <w:right w:val="nil"/>
            </w:tcBorders>
          </w:tcPr>
          <w:p w14:paraId="71880741" w14:textId="77777777" w:rsidR="0035626C" w:rsidRPr="002004D0" w:rsidRDefault="0035626C" w:rsidP="005D3406">
            <w:pPr>
              <w:jc w:val="center"/>
              <w:rPr>
                <w:rFonts w:ascii="Arial" w:hAnsi="Arial" w:cs="Arial"/>
                <w:b/>
                <w:bCs/>
                <w:color w:val="000000"/>
                <w:sz w:val="20"/>
                <w:szCs w:val="20"/>
              </w:rPr>
            </w:pPr>
          </w:p>
        </w:tc>
        <w:tc>
          <w:tcPr>
            <w:tcW w:w="107" w:type="pct"/>
            <w:tcBorders>
              <w:top w:val="nil"/>
              <w:left w:val="nil"/>
              <w:bottom w:val="single" w:sz="8" w:space="0" w:color="000000"/>
              <w:right w:val="single" w:sz="8" w:space="0" w:color="000000"/>
            </w:tcBorders>
          </w:tcPr>
          <w:p w14:paraId="0A8B2AC6" w14:textId="77777777" w:rsidR="0035626C" w:rsidRPr="002004D0" w:rsidRDefault="0035626C" w:rsidP="005D3406">
            <w:pPr>
              <w:jc w:val="center"/>
              <w:rPr>
                <w:rFonts w:ascii="Arial" w:hAnsi="Arial" w:cs="Arial"/>
                <w:b/>
                <w:bCs/>
                <w:color w:val="000000"/>
                <w:sz w:val="20"/>
                <w:szCs w:val="20"/>
              </w:rPr>
            </w:pPr>
          </w:p>
        </w:tc>
        <w:tc>
          <w:tcPr>
            <w:tcW w:w="350" w:type="pct"/>
            <w:tcBorders>
              <w:top w:val="nil"/>
              <w:left w:val="nil"/>
              <w:bottom w:val="single" w:sz="8" w:space="0" w:color="000000"/>
              <w:right w:val="single" w:sz="8" w:space="0" w:color="000000"/>
            </w:tcBorders>
          </w:tcPr>
          <w:p w14:paraId="17F49F9C" w14:textId="77777777" w:rsidR="0035626C" w:rsidRPr="002004D0" w:rsidRDefault="0035626C" w:rsidP="005D3406">
            <w:pPr>
              <w:jc w:val="center"/>
              <w:rPr>
                <w:rFonts w:ascii="Arial" w:hAnsi="Arial" w:cs="Arial"/>
                <w:b/>
                <w:bCs/>
                <w:color w:val="000000"/>
                <w:sz w:val="20"/>
                <w:szCs w:val="20"/>
              </w:rPr>
            </w:pPr>
          </w:p>
        </w:tc>
        <w:tc>
          <w:tcPr>
            <w:tcW w:w="338" w:type="pct"/>
            <w:tcBorders>
              <w:top w:val="nil"/>
              <w:left w:val="nil"/>
              <w:bottom w:val="single" w:sz="8" w:space="0" w:color="000000"/>
              <w:right w:val="single" w:sz="8" w:space="0" w:color="000000"/>
            </w:tcBorders>
          </w:tcPr>
          <w:p w14:paraId="1E9BE78F" w14:textId="77777777" w:rsidR="0035626C" w:rsidRPr="002004D0" w:rsidRDefault="0035626C" w:rsidP="005D3406">
            <w:pPr>
              <w:jc w:val="center"/>
              <w:rPr>
                <w:rFonts w:ascii="Arial" w:hAnsi="Arial" w:cs="Arial"/>
                <w:b/>
                <w:bCs/>
                <w:color w:val="000000"/>
                <w:sz w:val="20"/>
                <w:szCs w:val="20"/>
              </w:rPr>
            </w:pPr>
          </w:p>
        </w:tc>
      </w:tr>
      <w:tr w:rsidR="00D427C8" w:rsidRPr="002004D0" w14:paraId="0995841E" w14:textId="77777777">
        <w:trPr>
          <w:trHeight w:val="343"/>
        </w:trPr>
        <w:tc>
          <w:tcPr>
            <w:tcW w:w="957" w:type="pct"/>
            <w:tcBorders>
              <w:top w:val="nil"/>
              <w:left w:val="single" w:sz="8" w:space="0" w:color="000000"/>
              <w:bottom w:val="single" w:sz="8" w:space="0" w:color="000000"/>
              <w:right w:val="single" w:sz="8" w:space="0" w:color="000000"/>
            </w:tcBorders>
            <w:shd w:val="clear" w:color="auto" w:fill="auto"/>
          </w:tcPr>
          <w:p w14:paraId="059E1DC5" w14:textId="77777777" w:rsidR="00D427C8" w:rsidRPr="002004D0" w:rsidRDefault="00D427C8" w:rsidP="005D3406">
            <w:pPr>
              <w:rPr>
                <w:rFonts w:ascii="Arial" w:hAnsi="Arial" w:cs="Arial"/>
                <w:color w:val="000000"/>
                <w:sz w:val="20"/>
                <w:szCs w:val="20"/>
              </w:rPr>
            </w:pPr>
            <w:r>
              <w:rPr>
                <w:rFonts w:ascii="Arial" w:hAnsi="Arial" w:cs="Arial"/>
                <w:color w:val="000000"/>
                <w:sz w:val="20"/>
                <w:szCs w:val="20"/>
              </w:rPr>
              <w:t>Dispense study drug</w:t>
            </w:r>
          </w:p>
        </w:tc>
        <w:tc>
          <w:tcPr>
            <w:tcW w:w="481" w:type="pct"/>
            <w:tcBorders>
              <w:top w:val="single" w:sz="8" w:space="0" w:color="000000"/>
              <w:left w:val="nil"/>
              <w:bottom w:val="single" w:sz="8" w:space="0" w:color="000000"/>
              <w:right w:val="single" w:sz="8" w:space="0" w:color="000000"/>
            </w:tcBorders>
          </w:tcPr>
          <w:p w14:paraId="1DE8BBC0" w14:textId="77777777" w:rsidR="00D427C8" w:rsidRDefault="00D427C8" w:rsidP="005D3406">
            <w:pPr>
              <w:jc w:val="center"/>
              <w:rPr>
                <w:rFonts w:ascii="Arial" w:hAnsi="Arial" w:cs="Arial"/>
                <w:b/>
                <w:bCs/>
                <w:color w:val="000000"/>
                <w:sz w:val="20"/>
                <w:szCs w:val="20"/>
              </w:rPr>
            </w:pPr>
            <w:r>
              <w:rPr>
                <w:rFonts w:ascii="Arial" w:hAnsi="Arial" w:cs="Arial"/>
                <w:b/>
                <w:bCs/>
                <w:color w:val="000000"/>
                <w:sz w:val="20"/>
                <w:szCs w:val="20"/>
              </w:rPr>
              <w:t>X</w:t>
            </w:r>
          </w:p>
        </w:tc>
        <w:tc>
          <w:tcPr>
            <w:tcW w:w="664" w:type="pct"/>
            <w:tcBorders>
              <w:top w:val="single" w:sz="8" w:space="0" w:color="000000"/>
              <w:left w:val="single" w:sz="8" w:space="0" w:color="000000"/>
              <w:bottom w:val="single" w:sz="8" w:space="0" w:color="000000"/>
              <w:right w:val="single" w:sz="8" w:space="0" w:color="000000"/>
            </w:tcBorders>
          </w:tcPr>
          <w:p w14:paraId="04777C89" w14:textId="77777777" w:rsidR="00D427C8" w:rsidRDefault="00D427C8" w:rsidP="005D3406">
            <w:pPr>
              <w:jc w:val="center"/>
              <w:rPr>
                <w:rFonts w:ascii="Arial" w:hAnsi="Arial" w:cs="Arial"/>
                <w:b/>
                <w:bCs/>
                <w:color w:val="000000"/>
                <w:sz w:val="20"/>
                <w:szCs w:val="20"/>
              </w:rPr>
            </w:pPr>
            <w:r>
              <w:rPr>
                <w:rFonts w:ascii="Arial" w:hAnsi="Arial" w:cs="Arial"/>
                <w:b/>
                <w:bCs/>
                <w:color w:val="000000"/>
                <w:sz w:val="20"/>
                <w:szCs w:val="20"/>
              </w:rPr>
              <w:t>(X)</w:t>
            </w:r>
          </w:p>
        </w:tc>
        <w:tc>
          <w:tcPr>
            <w:tcW w:w="743" w:type="pct"/>
            <w:tcBorders>
              <w:top w:val="single" w:sz="8" w:space="0" w:color="000000"/>
              <w:left w:val="single" w:sz="8" w:space="0" w:color="000000"/>
              <w:bottom w:val="single" w:sz="8" w:space="0" w:color="000000"/>
              <w:right w:val="single" w:sz="8" w:space="0" w:color="000000"/>
            </w:tcBorders>
            <w:shd w:val="clear" w:color="auto" w:fill="auto"/>
          </w:tcPr>
          <w:p w14:paraId="76F147B1" w14:textId="77777777" w:rsidR="00D427C8" w:rsidRDefault="00D427C8" w:rsidP="005D3406">
            <w:pPr>
              <w:jc w:val="center"/>
              <w:rPr>
                <w:rFonts w:ascii="Arial" w:hAnsi="Arial" w:cs="Arial"/>
                <w:b/>
                <w:bCs/>
                <w:color w:val="000000"/>
                <w:sz w:val="20"/>
                <w:szCs w:val="20"/>
              </w:rPr>
            </w:pPr>
          </w:p>
        </w:tc>
        <w:tc>
          <w:tcPr>
            <w:tcW w:w="527" w:type="pct"/>
            <w:tcBorders>
              <w:top w:val="nil"/>
              <w:left w:val="nil"/>
              <w:bottom w:val="single" w:sz="8" w:space="0" w:color="000000"/>
              <w:right w:val="single" w:sz="8" w:space="0" w:color="000000"/>
            </w:tcBorders>
            <w:shd w:val="clear" w:color="auto" w:fill="auto"/>
          </w:tcPr>
          <w:p w14:paraId="21584CC9" w14:textId="77777777" w:rsidR="00D427C8" w:rsidRDefault="00D427C8" w:rsidP="005D3406">
            <w:pPr>
              <w:jc w:val="center"/>
              <w:rPr>
                <w:rFonts w:ascii="Arial" w:hAnsi="Arial" w:cs="Arial"/>
                <w:b/>
                <w:bCs/>
                <w:color w:val="000000"/>
                <w:sz w:val="20"/>
                <w:szCs w:val="20"/>
              </w:rPr>
            </w:pPr>
          </w:p>
        </w:tc>
        <w:tc>
          <w:tcPr>
            <w:tcW w:w="458" w:type="pct"/>
            <w:tcBorders>
              <w:top w:val="nil"/>
              <w:left w:val="nil"/>
              <w:bottom w:val="single" w:sz="8" w:space="0" w:color="000000"/>
              <w:right w:val="single" w:sz="8" w:space="0" w:color="000000"/>
            </w:tcBorders>
            <w:shd w:val="clear" w:color="auto" w:fill="auto"/>
          </w:tcPr>
          <w:p w14:paraId="53867BAF" w14:textId="77777777" w:rsidR="00D427C8" w:rsidRPr="002004D0" w:rsidRDefault="00D427C8" w:rsidP="005D3406">
            <w:pPr>
              <w:jc w:val="center"/>
              <w:rPr>
                <w:rFonts w:ascii="Arial" w:hAnsi="Arial" w:cs="Arial"/>
                <w:b/>
                <w:bCs/>
                <w:color w:val="000000"/>
                <w:sz w:val="20"/>
                <w:szCs w:val="20"/>
              </w:rPr>
            </w:pPr>
          </w:p>
        </w:tc>
        <w:tc>
          <w:tcPr>
            <w:tcW w:w="375" w:type="pct"/>
            <w:tcBorders>
              <w:top w:val="nil"/>
              <w:left w:val="nil"/>
              <w:bottom w:val="single" w:sz="8" w:space="0" w:color="000000"/>
              <w:right w:val="nil"/>
            </w:tcBorders>
          </w:tcPr>
          <w:p w14:paraId="6943B90C" w14:textId="77777777" w:rsidR="00D427C8" w:rsidRDefault="00D427C8" w:rsidP="005D3406">
            <w:pPr>
              <w:jc w:val="center"/>
              <w:rPr>
                <w:rFonts w:ascii="Arial" w:hAnsi="Arial" w:cs="Arial"/>
                <w:b/>
                <w:bCs/>
                <w:color w:val="000000"/>
                <w:sz w:val="20"/>
                <w:szCs w:val="20"/>
              </w:rPr>
            </w:pPr>
          </w:p>
        </w:tc>
        <w:tc>
          <w:tcPr>
            <w:tcW w:w="107" w:type="pct"/>
            <w:tcBorders>
              <w:top w:val="nil"/>
              <w:left w:val="nil"/>
              <w:bottom w:val="single" w:sz="8" w:space="0" w:color="000000"/>
              <w:right w:val="single" w:sz="8" w:space="0" w:color="000000"/>
            </w:tcBorders>
          </w:tcPr>
          <w:p w14:paraId="661EDE58" w14:textId="77777777" w:rsidR="00D427C8" w:rsidRPr="002004D0" w:rsidRDefault="00D427C8" w:rsidP="005D3406">
            <w:pPr>
              <w:jc w:val="center"/>
              <w:rPr>
                <w:rFonts w:ascii="Arial" w:hAnsi="Arial" w:cs="Arial"/>
                <w:b/>
                <w:bCs/>
                <w:color w:val="000000"/>
                <w:sz w:val="20"/>
                <w:szCs w:val="20"/>
              </w:rPr>
            </w:pPr>
          </w:p>
        </w:tc>
        <w:tc>
          <w:tcPr>
            <w:tcW w:w="350" w:type="pct"/>
            <w:tcBorders>
              <w:top w:val="nil"/>
              <w:left w:val="nil"/>
              <w:bottom w:val="single" w:sz="8" w:space="0" w:color="000000"/>
              <w:right w:val="single" w:sz="8" w:space="0" w:color="000000"/>
            </w:tcBorders>
          </w:tcPr>
          <w:p w14:paraId="4944BFC4" w14:textId="77777777" w:rsidR="00D427C8" w:rsidRDefault="00D427C8" w:rsidP="005D3406">
            <w:pPr>
              <w:jc w:val="center"/>
              <w:rPr>
                <w:rFonts w:ascii="Arial" w:hAnsi="Arial" w:cs="Arial"/>
                <w:b/>
                <w:bCs/>
                <w:color w:val="000000"/>
                <w:sz w:val="20"/>
                <w:szCs w:val="20"/>
              </w:rPr>
            </w:pPr>
          </w:p>
        </w:tc>
        <w:tc>
          <w:tcPr>
            <w:tcW w:w="338" w:type="pct"/>
            <w:tcBorders>
              <w:top w:val="nil"/>
              <w:left w:val="nil"/>
              <w:bottom w:val="single" w:sz="8" w:space="0" w:color="000000"/>
              <w:right w:val="single" w:sz="8" w:space="0" w:color="000000"/>
            </w:tcBorders>
          </w:tcPr>
          <w:p w14:paraId="6D7DAE52" w14:textId="77777777" w:rsidR="00D427C8" w:rsidRDefault="00D427C8" w:rsidP="005D3406">
            <w:pPr>
              <w:jc w:val="center"/>
              <w:rPr>
                <w:rFonts w:ascii="Arial" w:hAnsi="Arial" w:cs="Arial"/>
                <w:b/>
                <w:bCs/>
                <w:color w:val="000000"/>
                <w:sz w:val="20"/>
                <w:szCs w:val="20"/>
              </w:rPr>
            </w:pPr>
          </w:p>
        </w:tc>
      </w:tr>
      <w:tr w:rsidR="0035626C" w:rsidRPr="002004D0" w14:paraId="1A7F87BB" w14:textId="77777777">
        <w:trPr>
          <w:trHeight w:val="343"/>
        </w:trPr>
        <w:tc>
          <w:tcPr>
            <w:tcW w:w="957" w:type="pct"/>
            <w:tcBorders>
              <w:top w:val="nil"/>
              <w:left w:val="single" w:sz="8" w:space="0" w:color="000000"/>
              <w:bottom w:val="single" w:sz="8" w:space="0" w:color="000000"/>
              <w:right w:val="single" w:sz="8" w:space="0" w:color="000000"/>
            </w:tcBorders>
            <w:shd w:val="clear" w:color="auto" w:fill="auto"/>
          </w:tcPr>
          <w:p w14:paraId="47FA1DFB" w14:textId="77777777" w:rsidR="0035626C" w:rsidRPr="002004D0" w:rsidRDefault="0035626C" w:rsidP="005D3406">
            <w:pPr>
              <w:rPr>
                <w:rFonts w:ascii="Arial" w:hAnsi="Arial" w:cs="Arial"/>
                <w:color w:val="000000"/>
                <w:sz w:val="20"/>
                <w:szCs w:val="20"/>
              </w:rPr>
            </w:pPr>
            <w:r w:rsidRPr="002004D0">
              <w:rPr>
                <w:rFonts w:ascii="Arial" w:hAnsi="Arial" w:cs="Arial"/>
                <w:color w:val="000000"/>
                <w:sz w:val="20"/>
                <w:szCs w:val="20"/>
              </w:rPr>
              <w:t xml:space="preserve">T cell </w:t>
            </w:r>
            <w:r>
              <w:rPr>
                <w:rFonts w:ascii="Arial" w:hAnsi="Arial" w:cs="Arial"/>
                <w:color w:val="000000"/>
                <w:sz w:val="20"/>
                <w:szCs w:val="20"/>
              </w:rPr>
              <w:t>studies from peripheral blood</w:t>
            </w:r>
          </w:p>
        </w:tc>
        <w:tc>
          <w:tcPr>
            <w:tcW w:w="481" w:type="pct"/>
            <w:tcBorders>
              <w:top w:val="single" w:sz="8" w:space="0" w:color="000000"/>
              <w:left w:val="nil"/>
              <w:bottom w:val="single" w:sz="8" w:space="0" w:color="000000"/>
              <w:right w:val="single" w:sz="8" w:space="0" w:color="000000"/>
            </w:tcBorders>
          </w:tcPr>
          <w:p w14:paraId="615D1108" w14:textId="77777777" w:rsidR="0035626C" w:rsidRPr="002004D0"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c>
          <w:tcPr>
            <w:tcW w:w="664" w:type="pct"/>
            <w:tcBorders>
              <w:top w:val="single" w:sz="8" w:space="0" w:color="000000"/>
              <w:left w:val="single" w:sz="8" w:space="0" w:color="000000"/>
              <w:bottom w:val="single" w:sz="8" w:space="0" w:color="000000"/>
              <w:right w:val="single" w:sz="8" w:space="0" w:color="000000"/>
            </w:tcBorders>
          </w:tcPr>
          <w:p w14:paraId="4A633A7F" w14:textId="77777777" w:rsidR="0035626C"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c>
          <w:tcPr>
            <w:tcW w:w="743" w:type="pct"/>
            <w:tcBorders>
              <w:top w:val="single" w:sz="8" w:space="0" w:color="000000"/>
              <w:left w:val="single" w:sz="8" w:space="0" w:color="000000"/>
              <w:bottom w:val="single" w:sz="8" w:space="0" w:color="000000"/>
              <w:right w:val="single" w:sz="8" w:space="0" w:color="000000"/>
            </w:tcBorders>
            <w:shd w:val="clear" w:color="auto" w:fill="auto"/>
          </w:tcPr>
          <w:p w14:paraId="5BC7E4C4" w14:textId="77777777" w:rsidR="0035626C" w:rsidRDefault="0035626C" w:rsidP="005D3406">
            <w:pPr>
              <w:jc w:val="center"/>
              <w:rPr>
                <w:rFonts w:ascii="Arial" w:hAnsi="Arial" w:cs="Arial"/>
                <w:b/>
                <w:bCs/>
                <w:color w:val="000000"/>
                <w:sz w:val="20"/>
                <w:szCs w:val="20"/>
              </w:rPr>
            </w:pPr>
          </w:p>
        </w:tc>
        <w:tc>
          <w:tcPr>
            <w:tcW w:w="527" w:type="pct"/>
            <w:tcBorders>
              <w:top w:val="nil"/>
              <w:left w:val="nil"/>
              <w:bottom w:val="single" w:sz="8" w:space="0" w:color="000000"/>
              <w:right w:val="single" w:sz="8" w:space="0" w:color="000000"/>
            </w:tcBorders>
            <w:shd w:val="clear" w:color="auto" w:fill="auto"/>
          </w:tcPr>
          <w:p w14:paraId="1EA009BF" w14:textId="77777777" w:rsidR="0035626C" w:rsidRDefault="0035626C" w:rsidP="005D3406">
            <w:pPr>
              <w:jc w:val="center"/>
              <w:rPr>
                <w:rFonts w:ascii="Arial" w:hAnsi="Arial" w:cs="Arial"/>
                <w:b/>
                <w:bCs/>
                <w:color w:val="000000"/>
                <w:sz w:val="20"/>
                <w:szCs w:val="20"/>
              </w:rPr>
            </w:pPr>
          </w:p>
        </w:tc>
        <w:tc>
          <w:tcPr>
            <w:tcW w:w="458" w:type="pct"/>
            <w:tcBorders>
              <w:top w:val="nil"/>
              <w:left w:val="nil"/>
              <w:bottom w:val="single" w:sz="8" w:space="0" w:color="000000"/>
              <w:right w:val="single" w:sz="8" w:space="0" w:color="000000"/>
            </w:tcBorders>
            <w:shd w:val="clear" w:color="auto" w:fill="auto"/>
          </w:tcPr>
          <w:p w14:paraId="7CA2B65B" w14:textId="77777777" w:rsidR="0035626C" w:rsidRDefault="0035626C" w:rsidP="005D3406">
            <w:pPr>
              <w:jc w:val="center"/>
              <w:rPr>
                <w:rFonts w:ascii="Arial" w:hAnsi="Arial" w:cs="Arial"/>
                <w:b/>
                <w:bCs/>
                <w:color w:val="000000"/>
                <w:sz w:val="20"/>
                <w:szCs w:val="20"/>
              </w:rPr>
            </w:pPr>
            <w:r w:rsidRPr="002004D0">
              <w:rPr>
                <w:rFonts w:ascii="Arial" w:hAnsi="Arial" w:cs="Arial"/>
                <w:b/>
                <w:bCs/>
                <w:color w:val="000000"/>
                <w:sz w:val="20"/>
                <w:szCs w:val="20"/>
              </w:rPr>
              <w:t>X</w:t>
            </w:r>
          </w:p>
        </w:tc>
        <w:tc>
          <w:tcPr>
            <w:tcW w:w="375" w:type="pct"/>
            <w:tcBorders>
              <w:top w:val="nil"/>
              <w:left w:val="nil"/>
              <w:bottom w:val="single" w:sz="8" w:space="0" w:color="000000"/>
              <w:right w:val="nil"/>
            </w:tcBorders>
          </w:tcPr>
          <w:p w14:paraId="093AB653" w14:textId="77777777" w:rsidR="0035626C" w:rsidRPr="002004D0"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c>
          <w:tcPr>
            <w:tcW w:w="107" w:type="pct"/>
            <w:tcBorders>
              <w:top w:val="nil"/>
              <w:left w:val="nil"/>
              <w:bottom w:val="single" w:sz="8" w:space="0" w:color="000000"/>
              <w:right w:val="single" w:sz="8" w:space="0" w:color="000000"/>
            </w:tcBorders>
          </w:tcPr>
          <w:p w14:paraId="2C714BF8" w14:textId="77777777" w:rsidR="0035626C" w:rsidRPr="002004D0" w:rsidRDefault="0035626C" w:rsidP="005D3406">
            <w:pPr>
              <w:jc w:val="center"/>
              <w:rPr>
                <w:rFonts w:ascii="Arial" w:hAnsi="Arial" w:cs="Arial"/>
                <w:b/>
                <w:bCs/>
                <w:color w:val="000000"/>
                <w:sz w:val="20"/>
                <w:szCs w:val="20"/>
              </w:rPr>
            </w:pPr>
          </w:p>
        </w:tc>
        <w:tc>
          <w:tcPr>
            <w:tcW w:w="350" w:type="pct"/>
            <w:tcBorders>
              <w:top w:val="nil"/>
              <w:left w:val="nil"/>
              <w:bottom w:val="single" w:sz="8" w:space="0" w:color="000000"/>
              <w:right w:val="single" w:sz="8" w:space="0" w:color="000000"/>
            </w:tcBorders>
          </w:tcPr>
          <w:p w14:paraId="117C3D51" w14:textId="77777777" w:rsidR="0035626C" w:rsidRPr="002004D0"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c>
          <w:tcPr>
            <w:tcW w:w="338" w:type="pct"/>
            <w:tcBorders>
              <w:top w:val="nil"/>
              <w:left w:val="nil"/>
              <w:bottom w:val="single" w:sz="8" w:space="0" w:color="000000"/>
              <w:right w:val="single" w:sz="8" w:space="0" w:color="000000"/>
            </w:tcBorders>
          </w:tcPr>
          <w:p w14:paraId="66490632" w14:textId="77777777" w:rsidR="0035626C" w:rsidRPr="002004D0"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r>
      <w:tr w:rsidR="0035626C" w:rsidRPr="002004D0" w14:paraId="2FF78913" w14:textId="77777777">
        <w:trPr>
          <w:trHeight w:val="318"/>
        </w:trPr>
        <w:tc>
          <w:tcPr>
            <w:tcW w:w="957" w:type="pct"/>
            <w:tcBorders>
              <w:top w:val="nil"/>
              <w:left w:val="single" w:sz="8" w:space="0" w:color="000000"/>
              <w:bottom w:val="single" w:sz="8" w:space="0" w:color="000000"/>
              <w:right w:val="single" w:sz="8" w:space="0" w:color="000000"/>
            </w:tcBorders>
            <w:shd w:val="clear" w:color="auto" w:fill="auto"/>
          </w:tcPr>
          <w:p w14:paraId="2986C310" w14:textId="77777777" w:rsidR="0035626C" w:rsidRPr="002004D0" w:rsidRDefault="0035626C" w:rsidP="005D3406">
            <w:pPr>
              <w:rPr>
                <w:rFonts w:ascii="Arial" w:hAnsi="Arial" w:cs="Arial"/>
                <w:color w:val="000000"/>
                <w:sz w:val="20"/>
                <w:szCs w:val="20"/>
              </w:rPr>
            </w:pPr>
            <w:r w:rsidRPr="002004D0">
              <w:rPr>
                <w:rFonts w:ascii="Arial" w:hAnsi="Arial" w:cs="Arial"/>
                <w:color w:val="000000"/>
                <w:sz w:val="20"/>
                <w:szCs w:val="20"/>
              </w:rPr>
              <w:t>Spirometry Test</w:t>
            </w:r>
            <w:r w:rsidR="0027106F">
              <w:rPr>
                <w:rFonts w:ascii="Arial" w:hAnsi="Arial" w:cs="Arial"/>
                <w:color w:val="000000"/>
                <w:sz w:val="20"/>
                <w:szCs w:val="20"/>
              </w:rPr>
              <w:t>/</w:t>
            </w:r>
            <w:r>
              <w:rPr>
                <w:rFonts w:ascii="Arial" w:hAnsi="Arial" w:cs="Arial"/>
                <w:color w:val="000000"/>
                <w:sz w:val="20"/>
                <w:szCs w:val="20"/>
              </w:rPr>
              <w:t>DLCO</w:t>
            </w:r>
          </w:p>
        </w:tc>
        <w:tc>
          <w:tcPr>
            <w:tcW w:w="481" w:type="pct"/>
            <w:tcBorders>
              <w:top w:val="single" w:sz="8" w:space="0" w:color="000000"/>
              <w:left w:val="nil"/>
              <w:bottom w:val="single" w:sz="8" w:space="0" w:color="000000"/>
              <w:right w:val="single" w:sz="8" w:space="0" w:color="000000"/>
            </w:tcBorders>
          </w:tcPr>
          <w:p w14:paraId="31F60425" w14:textId="77777777" w:rsidR="0035626C" w:rsidRPr="002004D0"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c>
          <w:tcPr>
            <w:tcW w:w="664" w:type="pct"/>
            <w:tcBorders>
              <w:top w:val="single" w:sz="8" w:space="0" w:color="000000"/>
              <w:left w:val="single" w:sz="8" w:space="0" w:color="000000"/>
              <w:bottom w:val="single" w:sz="8" w:space="0" w:color="000000"/>
              <w:right w:val="single" w:sz="8" w:space="0" w:color="000000"/>
            </w:tcBorders>
          </w:tcPr>
          <w:p w14:paraId="4609D649" w14:textId="77777777" w:rsidR="0035626C" w:rsidRDefault="0035626C" w:rsidP="005D3406">
            <w:pPr>
              <w:jc w:val="center"/>
              <w:rPr>
                <w:rFonts w:ascii="Arial" w:hAnsi="Arial" w:cs="Arial"/>
                <w:b/>
                <w:bCs/>
                <w:color w:val="000000"/>
                <w:sz w:val="20"/>
                <w:szCs w:val="20"/>
              </w:rPr>
            </w:pPr>
          </w:p>
        </w:tc>
        <w:tc>
          <w:tcPr>
            <w:tcW w:w="743" w:type="pct"/>
            <w:tcBorders>
              <w:top w:val="single" w:sz="8" w:space="0" w:color="000000"/>
              <w:left w:val="single" w:sz="8" w:space="0" w:color="000000"/>
              <w:bottom w:val="single" w:sz="8" w:space="0" w:color="000000"/>
              <w:right w:val="single" w:sz="8" w:space="0" w:color="000000"/>
            </w:tcBorders>
            <w:shd w:val="clear" w:color="auto" w:fill="auto"/>
          </w:tcPr>
          <w:p w14:paraId="026E7601" w14:textId="77777777" w:rsidR="0035626C" w:rsidRDefault="0035626C" w:rsidP="005D3406">
            <w:pPr>
              <w:jc w:val="center"/>
              <w:rPr>
                <w:rFonts w:ascii="Arial" w:hAnsi="Arial" w:cs="Arial"/>
                <w:b/>
                <w:bCs/>
                <w:color w:val="000000"/>
                <w:sz w:val="20"/>
                <w:szCs w:val="20"/>
              </w:rPr>
            </w:pPr>
          </w:p>
        </w:tc>
        <w:tc>
          <w:tcPr>
            <w:tcW w:w="527" w:type="pct"/>
            <w:tcBorders>
              <w:top w:val="nil"/>
              <w:left w:val="nil"/>
              <w:bottom w:val="single" w:sz="8" w:space="0" w:color="000000"/>
              <w:right w:val="single" w:sz="8" w:space="0" w:color="000000"/>
            </w:tcBorders>
            <w:shd w:val="clear" w:color="auto" w:fill="auto"/>
          </w:tcPr>
          <w:p w14:paraId="62B1C2C7" w14:textId="77777777" w:rsidR="0035626C" w:rsidRDefault="0035626C" w:rsidP="005D3406">
            <w:pPr>
              <w:jc w:val="center"/>
              <w:rPr>
                <w:rFonts w:ascii="Arial" w:hAnsi="Arial" w:cs="Arial"/>
                <w:b/>
                <w:bCs/>
                <w:color w:val="000000"/>
                <w:sz w:val="20"/>
                <w:szCs w:val="20"/>
              </w:rPr>
            </w:pPr>
          </w:p>
        </w:tc>
        <w:tc>
          <w:tcPr>
            <w:tcW w:w="458" w:type="pct"/>
            <w:tcBorders>
              <w:top w:val="nil"/>
              <w:left w:val="nil"/>
              <w:bottom w:val="single" w:sz="8" w:space="0" w:color="000000"/>
              <w:right w:val="single" w:sz="8" w:space="0" w:color="000000"/>
            </w:tcBorders>
            <w:shd w:val="clear" w:color="auto" w:fill="auto"/>
          </w:tcPr>
          <w:p w14:paraId="588A31E6" w14:textId="77777777" w:rsidR="0035626C" w:rsidRDefault="0035626C" w:rsidP="005D3406">
            <w:pPr>
              <w:jc w:val="center"/>
              <w:rPr>
                <w:rFonts w:ascii="Arial" w:hAnsi="Arial" w:cs="Arial"/>
                <w:b/>
                <w:bCs/>
                <w:color w:val="000000"/>
                <w:sz w:val="20"/>
                <w:szCs w:val="20"/>
              </w:rPr>
            </w:pPr>
            <w:r w:rsidRPr="002004D0">
              <w:rPr>
                <w:rFonts w:ascii="Arial" w:hAnsi="Arial" w:cs="Arial"/>
                <w:b/>
                <w:bCs/>
                <w:color w:val="000000"/>
                <w:sz w:val="20"/>
                <w:szCs w:val="20"/>
              </w:rPr>
              <w:t>X</w:t>
            </w:r>
          </w:p>
        </w:tc>
        <w:tc>
          <w:tcPr>
            <w:tcW w:w="375" w:type="pct"/>
            <w:tcBorders>
              <w:top w:val="nil"/>
              <w:left w:val="nil"/>
              <w:bottom w:val="single" w:sz="8" w:space="0" w:color="000000"/>
              <w:right w:val="nil"/>
            </w:tcBorders>
          </w:tcPr>
          <w:p w14:paraId="48A91AB9" w14:textId="77777777" w:rsidR="0035626C" w:rsidRPr="002004D0"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c>
          <w:tcPr>
            <w:tcW w:w="107" w:type="pct"/>
            <w:tcBorders>
              <w:top w:val="nil"/>
              <w:left w:val="nil"/>
              <w:bottom w:val="single" w:sz="8" w:space="0" w:color="000000"/>
              <w:right w:val="single" w:sz="8" w:space="0" w:color="000000"/>
            </w:tcBorders>
          </w:tcPr>
          <w:p w14:paraId="1A7300B4" w14:textId="77777777" w:rsidR="0035626C" w:rsidRPr="002004D0" w:rsidRDefault="0035626C" w:rsidP="005D3406">
            <w:pPr>
              <w:jc w:val="center"/>
              <w:rPr>
                <w:rFonts w:ascii="Arial" w:hAnsi="Arial" w:cs="Arial"/>
                <w:b/>
                <w:bCs/>
                <w:color w:val="000000"/>
                <w:sz w:val="20"/>
                <w:szCs w:val="20"/>
              </w:rPr>
            </w:pPr>
          </w:p>
        </w:tc>
        <w:tc>
          <w:tcPr>
            <w:tcW w:w="350" w:type="pct"/>
            <w:tcBorders>
              <w:top w:val="nil"/>
              <w:left w:val="nil"/>
              <w:bottom w:val="single" w:sz="8" w:space="0" w:color="000000"/>
              <w:right w:val="single" w:sz="8" w:space="0" w:color="000000"/>
            </w:tcBorders>
          </w:tcPr>
          <w:p w14:paraId="48EEB688" w14:textId="77777777" w:rsidR="0035626C" w:rsidRPr="002004D0"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c>
          <w:tcPr>
            <w:tcW w:w="338" w:type="pct"/>
            <w:tcBorders>
              <w:top w:val="nil"/>
              <w:left w:val="nil"/>
              <w:bottom w:val="single" w:sz="8" w:space="0" w:color="000000"/>
              <w:right w:val="single" w:sz="8" w:space="0" w:color="000000"/>
            </w:tcBorders>
          </w:tcPr>
          <w:p w14:paraId="08DD61A4" w14:textId="77777777" w:rsidR="0035626C" w:rsidRPr="002004D0"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r>
      <w:tr w:rsidR="0035626C" w:rsidRPr="002004D0" w14:paraId="61C0F850" w14:textId="77777777">
        <w:trPr>
          <w:trHeight w:val="279"/>
        </w:trPr>
        <w:tc>
          <w:tcPr>
            <w:tcW w:w="957" w:type="pct"/>
            <w:tcBorders>
              <w:top w:val="nil"/>
              <w:left w:val="single" w:sz="8" w:space="0" w:color="000000"/>
              <w:bottom w:val="single" w:sz="8" w:space="0" w:color="000000"/>
              <w:right w:val="single" w:sz="8" w:space="0" w:color="000000"/>
            </w:tcBorders>
            <w:shd w:val="clear" w:color="auto" w:fill="auto"/>
          </w:tcPr>
          <w:p w14:paraId="46527618" w14:textId="77777777" w:rsidR="0035626C" w:rsidRPr="002004D0" w:rsidRDefault="0035626C" w:rsidP="005D3406">
            <w:pPr>
              <w:rPr>
                <w:rFonts w:ascii="Arial" w:hAnsi="Arial" w:cs="Arial"/>
                <w:color w:val="000000"/>
                <w:sz w:val="20"/>
                <w:szCs w:val="20"/>
              </w:rPr>
            </w:pPr>
            <w:r w:rsidRPr="002004D0">
              <w:rPr>
                <w:rFonts w:ascii="Arial" w:hAnsi="Arial" w:cs="Arial"/>
                <w:color w:val="000000"/>
                <w:sz w:val="20"/>
                <w:szCs w:val="20"/>
              </w:rPr>
              <w:t>6</w:t>
            </w:r>
            <w:r>
              <w:rPr>
                <w:rFonts w:ascii="Arial" w:hAnsi="Arial" w:cs="Arial"/>
                <w:color w:val="000000"/>
                <w:sz w:val="20"/>
                <w:szCs w:val="20"/>
              </w:rPr>
              <w:t xml:space="preserve"> </w:t>
            </w:r>
            <w:r w:rsidRPr="002004D0">
              <w:rPr>
                <w:rFonts w:ascii="Arial" w:hAnsi="Arial" w:cs="Arial"/>
                <w:color w:val="000000"/>
                <w:sz w:val="20"/>
                <w:szCs w:val="20"/>
              </w:rPr>
              <w:t>MWT</w:t>
            </w:r>
          </w:p>
        </w:tc>
        <w:tc>
          <w:tcPr>
            <w:tcW w:w="481" w:type="pct"/>
            <w:tcBorders>
              <w:top w:val="single" w:sz="8" w:space="0" w:color="000000"/>
              <w:left w:val="nil"/>
              <w:bottom w:val="single" w:sz="8" w:space="0" w:color="000000"/>
              <w:right w:val="single" w:sz="8" w:space="0" w:color="000000"/>
            </w:tcBorders>
          </w:tcPr>
          <w:p w14:paraId="6489488A" w14:textId="77777777" w:rsidR="0035626C" w:rsidRPr="002004D0"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c>
          <w:tcPr>
            <w:tcW w:w="664" w:type="pct"/>
            <w:tcBorders>
              <w:top w:val="single" w:sz="8" w:space="0" w:color="000000"/>
              <w:left w:val="single" w:sz="8" w:space="0" w:color="000000"/>
              <w:bottom w:val="single" w:sz="8" w:space="0" w:color="000000"/>
              <w:right w:val="single" w:sz="8" w:space="0" w:color="000000"/>
            </w:tcBorders>
          </w:tcPr>
          <w:p w14:paraId="01B0BD77" w14:textId="77777777" w:rsidR="0035626C" w:rsidRDefault="0035626C" w:rsidP="005D3406">
            <w:pPr>
              <w:jc w:val="center"/>
              <w:rPr>
                <w:rFonts w:ascii="Arial" w:hAnsi="Arial" w:cs="Arial"/>
                <w:b/>
                <w:bCs/>
                <w:color w:val="000000"/>
                <w:sz w:val="20"/>
                <w:szCs w:val="20"/>
              </w:rPr>
            </w:pPr>
          </w:p>
        </w:tc>
        <w:tc>
          <w:tcPr>
            <w:tcW w:w="743" w:type="pct"/>
            <w:tcBorders>
              <w:top w:val="single" w:sz="8" w:space="0" w:color="000000"/>
              <w:left w:val="single" w:sz="8" w:space="0" w:color="000000"/>
              <w:bottom w:val="single" w:sz="8" w:space="0" w:color="000000"/>
              <w:right w:val="single" w:sz="8" w:space="0" w:color="000000"/>
            </w:tcBorders>
            <w:shd w:val="clear" w:color="auto" w:fill="auto"/>
          </w:tcPr>
          <w:p w14:paraId="74611DD9" w14:textId="77777777" w:rsidR="0035626C" w:rsidRDefault="0035626C" w:rsidP="005D3406">
            <w:pPr>
              <w:jc w:val="center"/>
              <w:rPr>
                <w:rFonts w:ascii="Arial" w:hAnsi="Arial" w:cs="Arial"/>
                <w:b/>
                <w:bCs/>
                <w:color w:val="000000"/>
                <w:sz w:val="20"/>
                <w:szCs w:val="20"/>
              </w:rPr>
            </w:pPr>
          </w:p>
        </w:tc>
        <w:tc>
          <w:tcPr>
            <w:tcW w:w="527" w:type="pct"/>
            <w:tcBorders>
              <w:top w:val="nil"/>
              <w:left w:val="nil"/>
              <w:bottom w:val="single" w:sz="8" w:space="0" w:color="000000"/>
              <w:right w:val="single" w:sz="8" w:space="0" w:color="000000"/>
            </w:tcBorders>
            <w:shd w:val="clear" w:color="auto" w:fill="auto"/>
          </w:tcPr>
          <w:p w14:paraId="4CC300B3" w14:textId="77777777" w:rsidR="0035626C" w:rsidRDefault="0035626C" w:rsidP="005D3406">
            <w:pPr>
              <w:jc w:val="center"/>
              <w:rPr>
                <w:rFonts w:ascii="Arial" w:hAnsi="Arial" w:cs="Arial"/>
                <w:b/>
                <w:bCs/>
                <w:color w:val="000000"/>
                <w:sz w:val="20"/>
                <w:szCs w:val="20"/>
              </w:rPr>
            </w:pPr>
          </w:p>
        </w:tc>
        <w:tc>
          <w:tcPr>
            <w:tcW w:w="458" w:type="pct"/>
            <w:tcBorders>
              <w:top w:val="nil"/>
              <w:left w:val="nil"/>
              <w:bottom w:val="single" w:sz="8" w:space="0" w:color="000000"/>
              <w:right w:val="single" w:sz="8" w:space="0" w:color="000000"/>
            </w:tcBorders>
            <w:shd w:val="clear" w:color="auto" w:fill="auto"/>
          </w:tcPr>
          <w:p w14:paraId="6FFEAEF6" w14:textId="77777777" w:rsidR="0035626C" w:rsidRDefault="0035626C" w:rsidP="005D3406">
            <w:pPr>
              <w:jc w:val="center"/>
              <w:rPr>
                <w:rFonts w:ascii="Arial" w:hAnsi="Arial" w:cs="Arial"/>
                <w:b/>
                <w:bCs/>
                <w:color w:val="000000"/>
                <w:sz w:val="20"/>
                <w:szCs w:val="20"/>
              </w:rPr>
            </w:pPr>
            <w:r w:rsidRPr="002004D0">
              <w:rPr>
                <w:rFonts w:ascii="Arial" w:hAnsi="Arial" w:cs="Arial"/>
                <w:b/>
                <w:bCs/>
                <w:color w:val="000000"/>
                <w:sz w:val="20"/>
                <w:szCs w:val="20"/>
              </w:rPr>
              <w:t>X</w:t>
            </w:r>
          </w:p>
        </w:tc>
        <w:tc>
          <w:tcPr>
            <w:tcW w:w="375" w:type="pct"/>
            <w:tcBorders>
              <w:top w:val="nil"/>
              <w:left w:val="nil"/>
              <w:bottom w:val="single" w:sz="8" w:space="0" w:color="000000"/>
              <w:right w:val="nil"/>
            </w:tcBorders>
          </w:tcPr>
          <w:p w14:paraId="188B0EB4" w14:textId="77777777" w:rsidR="0035626C" w:rsidRPr="002004D0"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c>
          <w:tcPr>
            <w:tcW w:w="107" w:type="pct"/>
            <w:tcBorders>
              <w:top w:val="nil"/>
              <w:left w:val="nil"/>
              <w:bottom w:val="single" w:sz="8" w:space="0" w:color="000000"/>
              <w:right w:val="single" w:sz="8" w:space="0" w:color="000000"/>
            </w:tcBorders>
          </w:tcPr>
          <w:p w14:paraId="29BFC245" w14:textId="77777777" w:rsidR="0035626C" w:rsidRPr="002004D0" w:rsidRDefault="0035626C" w:rsidP="005D3406">
            <w:pPr>
              <w:jc w:val="center"/>
              <w:rPr>
                <w:rFonts w:ascii="Arial" w:hAnsi="Arial" w:cs="Arial"/>
                <w:b/>
                <w:bCs/>
                <w:color w:val="000000"/>
                <w:sz w:val="20"/>
                <w:szCs w:val="20"/>
              </w:rPr>
            </w:pPr>
          </w:p>
        </w:tc>
        <w:tc>
          <w:tcPr>
            <w:tcW w:w="350" w:type="pct"/>
            <w:tcBorders>
              <w:top w:val="nil"/>
              <w:left w:val="nil"/>
              <w:bottom w:val="single" w:sz="8" w:space="0" w:color="000000"/>
              <w:right w:val="single" w:sz="8" w:space="0" w:color="000000"/>
            </w:tcBorders>
          </w:tcPr>
          <w:p w14:paraId="3C8C915B" w14:textId="77777777" w:rsidR="0035626C" w:rsidRPr="002004D0"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c>
          <w:tcPr>
            <w:tcW w:w="338" w:type="pct"/>
            <w:tcBorders>
              <w:top w:val="nil"/>
              <w:left w:val="nil"/>
              <w:bottom w:val="single" w:sz="8" w:space="0" w:color="000000"/>
              <w:right w:val="single" w:sz="8" w:space="0" w:color="000000"/>
            </w:tcBorders>
          </w:tcPr>
          <w:p w14:paraId="77B1240D" w14:textId="77777777" w:rsidR="0035626C" w:rsidRPr="002004D0"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r>
      <w:tr w:rsidR="0035626C" w:rsidRPr="002004D0" w14:paraId="6579E9E3" w14:textId="77777777">
        <w:trPr>
          <w:trHeight w:val="343"/>
        </w:trPr>
        <w:tc>
          <w:tcPr>
            <w:tcW w:w="957" w:type="pct"/>
            <w:tcBorders>
              <w:top w:val="nil"/>
              <w:left w:val="single" w:sz="8" w:space="0" w:color="000000"/>
              <w:bottom w:val="single" w:sz="8" w:space="0" w:color="000000"/>
              <w:right w:val="single" w:sz="8" w:space="0" w:color="000000"/>
            </w:tcBorders>
            <w:shd w:val="clear" w:color="auto" w:fill="auto"/>
          </w:tcPr>
          <w:p w14:paraId="4302FCFD" w14:textId="77777777" w:rsidR="0035626C" w:rsidRPr="002004D0" w:rsidRDefault="0035626C" w:rsidP="005D3406">
            <w:pPr>
              <w:rPr>
                <w:rFonts w:ascii="Arial" w:hAnsi="Arial" w:cs="Arial"/>
                <w:color w:val="000000"/>
                <w:sz w:val="20"/>
                <w:szCs w:val="20"/>
              </w:rPr>
            </w:pPr>
            <w:r>
              <w:rPr>
                <w:rFonts w:ascii="Arial" w:hAnsi="Arial" w:cs="Arial"/>
                <w:color w:val="000000"/>
                <w:sz w:val="20"/>
                <w:szCs w:val="20"/>
              </w:rPr>
              <w:t>Bronchoscopy (if patient consents)</w:t>
            </w:r>
          </w:p>
        </w:tc>
        <w:tc>
          <w:tcPr>
            <w:tcW w:w="481" w:type="pct"/>
            <w:tcBorders>
              <w:top w:val="single" w:sz="8" w:space="0" w:color="000000"/>
              <w:left w:val="nil"/>
              <w:bottom w:val="single" w:sz="8" w:space="0" w:color="000000"/>
              <w:right w:val="single" w:sz="8" w:space="0" w:color="000000"/>
            </w:tcBorders>
          </w:tcPr>
          <w:p w14:paraId="64B04D46" w14:textId="77777777" w:rsidR="0035626C" w:rsidRPr="002004D0" w:rsidRDefault="0035626C" w:rsidP="005D3406">
            <w:pPr>
              <w:jc w:val="center"/>
              <w:rPr>
                <w:rFonts w:ascii="Arial" w:hAnsi="Arial" w:cs="Arial"/>
                <w:b/>
                <w:bCs/>
                <w:color w:val="000000"/>
                <w:sz w:val="20"/>
                <w:szCs w:val="20"/>
              </w:rPr>
            </w:pPr>
          </w:p>
        </w:tc>
        <w:tc>
          <w:tcPr>
            <w:tcW w:w="664" w:type="pct"/>
            <w:tcBorders>
              <w:top w:val="single" w:sz="8" w:space="0" w:color="000000"/>
              <w:left w:val="single" w:sz="8" w:space="0" w:color="000000"/>
              <w:bottom w:val="single" w:sz="8" w:space="0" w:color="000000"/>
              <w:right w:val="single" w:sz="8" w:space="0" w:color="000000"/>
            </w:tcBorders>
          </w:tcPr>
          <w:p w14:paraId="5A916EB0" w14:textId="77777777" w:rsidR="0035626C" w:rsidRPr="002004D0" w:rsidDel="003E33CE"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c>
          <w:tcPr>
            <w:tcW w:w="743" w:type="pct"/>
            <w:tcBorders>
              <w:top w:val="single" w:sz="8" w:space="0" w:color="000000"/>
              <w:left w:val="single" w:sz="8" w:space="0" w:color="000000"/>
              <w:bottom w:val="single" w:sz="8" w:space="0" w:color="000000"/>
              <w:right w:val="single" w:sz="8" w:space="0" w:color="000000"/>
            </w:tcBorders>
            <w:shd w:val="clear" w:color="auto" w:fill="auto"/>
          </w:tcPr>
          <w:p w14:paraId="1850443C" w14:textId="77777777" w:rsidR="0035626C" w:rsidRPr="002004D0" w:rsidDel="003E33CE" w:rsidRDefault="0035626C" w:rsidP="005D3406">
            <w:pPr>
              <w:jc w:val="center"/>
              <w:rPr>
                <w:rFonts w:ascii="Arial" w:hAnsi="Arial" w:cs="Arial"/>
                <w:b/>
                <w:bCs/>
                <w:color w:val="000000"/>
                <w:sz w:val="20"/>
                <w:szCs w:val="20"/>
              </w:rPr>
            </w:pPr>
          </w:p>
        </w:tc>
        <w:tc>
          <w:tcPr>
            <w:tcW w:w="527" w:type="pct"/>
            <w:tcBorders>
              <w:top w:val="nil"/>
              <w:left w:val="nil"/>
              <w:bottom w:val="single" w:sz="8" w:space="0" w:color="000000"/>
              <w:right w:val="single" w:sz="8" w:space="0" w:color="000000"/>
            </w:tcBorders>
            <w:shd w:val="clear" w:color="auto" w:fill="auto"/>
          </w:tcPr>
          <w:p w14:paraId="5A5673A8" w14:textId="77777777" w:rsidR="0035626C" w:rsidRDefault="0035626C" w:rsidP="005D3406">
            <w:pPr>
              <w:jc w:val="center"/>
              <w:rPr>
                <w:rFonts w:ascii="Arial" w:hAnsi="Arial" w:cs="Arial"/>
                <w:b/>
                <w:bCs/>
                <w:color w:val="000000"/>
                <w:sz w:val="20"/>
                <w:szCs w:val="20"/>
              </w:rPr>
            </w:pPr>
          </w:p>
        </w:tc>
        <w:tc>
          <w:tcPr>
            <w:tcW w:w="458" w:type="pct"/>
            <w:tcBorders>
              <w:top w:val="nil"/>
              <w:left w:val="nil"/>
              <w:bottom w:val="single" w:sz="8" w:space="0" w:color="000000"/>
              <w:right w:val="single" w:sz="8" w:space="0" w:color="000000"/>
            </w:tcBorders>
            <w:shd w:val="clear" w:color="auto" w:fill="auto"/>
          </w:tcPr>
          <w:p w14:paraId="419FE745" w14:textId="77777777" w:rsidR="0035626C"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c>
          <w:tcPr>
            <w:tcW w:w="375" w:type="pct"/>
            <w:tcBorders>
              <w:top w:val="nil"/>
              <w:left w:val="nil"/>
              <w:bottom w:val="single" w:sz="8" w:space="0" w:color="000000"/>
              <w:right w:val="nil"/>
            </w:tcBorders>
          </w:tcPr>
          <w:p w14:paraId="2E7829D8" w14:textId="77777777" w:rsidR="0035626C" w:rsidRDefault="0035626C" w:rsidP="005D3406">
            <w:pPr>
              <w:jc w:val="center"/>
              <w:rPr>
                <w:rFonts w:ascii="Arial" w:hAnsi="Arial" w:cs="Arial"/>
                <w:b/>
                <w:bCs/>
                <w:color w:val="000000"/>
                <w:sz w:val="20"/>
                <w:szCs w:val="20"/>
              </w:rPr>
            </w:pPr>
          </w:p>
        </w:tc>
        <w:tc>
          <w:tcPr>
            <w:tcW w:w="107" w:type="pct"/>
            <w:tcBorders>
              <w:top w:val="nil"/>
              <w:left w:val="nil"/>
              <w:bottom w:val="single" w:sz="8" w:space="0" w:color="000000"/>
              <w:right w:val="single" w:sz="8" w:space="0" w:color="000000"/>
            </w:tcBorders>
          </w:tcPr>
          <w:p w14:paraId="52EA0CE6" w14:textId="77777777" w:rsidR="0035626C" w:rsidRDefault="0035626C" w:rsidP="005D3406">
            <w:pPr>
              <w:jc w:val="center"/>
              <w:rPr>
                <w:rFonts w:ascii="Arial" w:hAnsi="Arial" w:cs="Arial"/>
                <w:b/>
                <w:bCs/>
                <w:color w:val="000000"/>
                <w:sz w:val="20"/>
                <w:szCs w:val="20"/>
              </w:rPr>
            </w:pPr>
          </w:p>
        </w:tc>
        <w:tc>
          <w:tcPr>
            <w:tcW w:w="350" w:type="pct"/>
            <w:tcBorders>
              <w:top w:val="nil"/>
              <w:left w:val="nil"/>
              <w:bottom w:val="single" w:sz="8" w:space="0" w:color="000000"/>
              <w:right w:val="single" w:sz="8" w:space="0" w:color="000000"/>
            </w:tcBorders>
          </w:tcPr>
          <w:p w14:paraId="77FDADB1" w14:textId="77777777" w:rsidR="0035626C" w:rsidRDefault="0035626C" w:rsidP="005D3406">
            <w:pPr>
              <w:jc w:val="center"/>
              <w:rPr>
                <w:rFonts w:ascii="Arial" w:hAnsi="Arial" w:cs="Arial"/>
                <w:b/>
                <w:bCs/>
                <w:color w:val="000000"/>
                <w:sz w:val="20"/>
                <w:szCs w:val="20"/>
              </w:rPr>
            </w:pPr>
          </w:p>
        </w:tc>
        <w:tc>
          <w:tcPr>
            <w:tcW w:w="338" w:type="pct"/>
            <w:tcBorders>
              <w:top w:val="nil"/>
              <w:left w:val="nil"/>
              <w:bottom w:val="single" w:sz="8" w:space="0" w:color="000000"/>
              <w:right w:val="single" w:sz="8" w:space="0" w:color="000000"/>
            </w:tcBorders>
          </w:tcPr>
          <w:p w14:paraId="59FD4CD8" w14:textId="77777777" w:rsidR="0035626C" w:rsidRDefault="0035626C" w:rsidP="005D3406">
            <w:pPr>
              <w:jc w:val="center"/>
              <w:rPr>
                <w:rFonts w:ascii="Arial" w:hAnsi="Arial" w:cs="Arial"/>
                <w:b/>
                <w:bCs/>
                <w:color w:val="000000"/>
                <w:sz w:val="20"/>
                <w:szCs w:val="20"/>
              </w:rPr>
            </w:pPr>
          </w:p>
        </w:tc>
      </w:tr>
      <w:tr w:rsidR="0035626C" w:rsidRPr="002004D0" w14:paraId="29C4EB25" w14:textId="77777777">
        <w:trPr>
          <w:trHeight w:val="343"/>
        </w:trPr>
        <w:tc>
          <w:tcPr>
            <w:tcW w:w="957" w:type="pct"/>
            <w:tcBorders>
              <w:top w:val="nil"/>
              <w:left w:val="single" w:sz="8" w:space="0" w:color="000000"/>
              <w:bottom w:val="single" w:sz="8" w:space="0" w:color="000000"/>
              <w:right w:val="single" w:sz="8" w:space="0" w:color="000000"/>
            </w:tcBorders>
            <w:shd w:val="clear" w:color="auto" w:fill="auto"/>
          </w:tcPr>
          <w:p w14:paraId="110E8721" w14:textId="77777777" w:rsidR="0035626C" w:rsidRPr="002004D0" w:rsidRDefault="00D427C8" w:rsidP="005D3406">
            <w:pPr>
              <w:rPr>
                <w:rFonts w:ascii="Arial" w:hAnsi="Arial" w:cs="Arial"/>
                <w:color w:val="000000"/>
                <w:sz w:val="20"/>
                <w:szCs w:val="20"/>
              </w:rPr>
            </w:pPr>
            <w:r>
              <w:rPr>
                <w:rFonts w:ascii="Arial" w:hAnsi="Arial" w:cs="Arial"/>
                <w:color w:val="000000"/>
                <w:sz w:val="20"/>
                <w:szCs w:val="20"/>
              </w:rPr>
              <w:t>Dispense Study/Review Study Diary for c</w:t>
            </w:r>
            <w:r w:rsidR="0035626C" w:rsidRPr="002004D0">
              <w:rPr>
                <w:rFonts w:ascii="Arial" w:hAnsi="Arial" w:cs="Arial"/>
                <w:color w:val="000000"/>
                <w:sz w:val="20"/>
                <w:szCs w:val="20"/>
              </w:rPr>
              <w:t>ompliance evaluation</w:t>
            </w:r>
          </w:p>
        </w:tc>
        <w:tc>
          <w:tcPr>
            <w:tcW w:w="481" w:type="pct"/>
            <w:tcBorders>
              <w:top w:val="single" w:sz="8" w:space="0" w:color="000000"/>
              <w:left w:val="nil"/>
              <w:bottom w:val="single" w:sz="8" w:space="0" w:color="000000"/>
              <w:right w:val="single" w:sz="8" w:space="0" w:color="000000"/>
            </w:tcBorders>
          </w:tcPr>
          <w:p w14:paraId="7562B269" w14:textId="77777777" w:rsidR="0035626C" w:rsidRDefault="00D427C8" w:rsidP="005D3406">
            <w:pPr>
              <w:jc w:val="center"/>
              <w:rPr>
                <w:rFonts w:ascii="Arial" w:hAnsi="Arial" w:cs="Arial"/>
                <w:b/>
                <w:bCs/>
                <w:color w:val="000000"/>
                <w:sz w:val="20"/>
                <w:szCs w:val="20"/>
              </w:rPr>
            </w:pPr>
            <w:r>
              <w:rPr>
                <w:rFonts w:ascii="Arial" w:hAnsi="Arial" w:cs="Arial"/>
                <w:b/>
                <w:bCs/>
                <w:color w:val="000000"/>
                <w:sz w:val="20"/>
                <w:szCs w:val="20"/>
              </w:rPr>
              <w:t>X</w:t>
            </w:r>
          </w:p>
        </w:tc>
        <w:tc>
          <w:tcPr>
            <w:tcW w:w="664" w:type="pct"/>
            <w:tcBorders>
              <w:top w:val="single" w:sz="8" w:space="0" w:color="000000"/>
              <w:left w:val="single" w:sz="8" w:space="0" w:color="000000"/>
              <w:bottom w:val="single" w:sz="8" w:space="0" w:color="000000"/>
              <w:right w:val="single" w:sz="8" w:space="0" w:color="000000"/>
            </w:tcBorders>
          </w:tcPr>
          <w:p w14:paraId="6663538A" w14:textId="77777777" w:rsidR="0035626C" w:rsidRDefault="0035626C" w:rsidP="005D3406">
            <w:pPr>
              <w:jc w:val="center"/>
              <w:rPr>
                <w:rFonts w:ascii="Arial" w:hAnsi="Arial" w:cs="Arial"/>
                <w:b/>
                <w:bCs/>
                <w:color w:val="000000"/>
                <w:sz w:val="20"/>
                <w:szCs w:val="20"/>
              </w:rPr>
            </w:pPr>
          </w:p>
        </w:tc>
        <w:tc>
          <w:tcPr>
            <w:tcW w:w="743" w:type="pct"/>
            <w:tcBorders>
              <w:top w:val="single" w:sz="8" w:space="0" w:color="000000"/>
              <w:left w:val="single" w:sz="8" w:space="0" w:color="000000"/>
              <w:bottom w:val="single" w:sz="8" w:space="0" w:color="000000"/>
              <w:right w:val="single" w:sz="8" w:space="0" w:color="000000"/>
            </w:tcBorders>
            <w:shd w:val="clear" w:color="auto" w:fill="auto"/>
          </w:tcPr>
          <w:p w14:paraId="0B88B678" w14:textId="77777777" w:rsidR="0035626C"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c>
          <w:tcPr>
            <w:tcW w:w="527" w:type="pct"/>
            <w:tcBorders>
              <w:top w:val="nil"/>
              <w:left w:val="nil"/>
              <w:bottom w:val="single" w:sz="8" w:space="0" w:color="000000"/>
              <w:right w:val="single" w:sz="8" w:space="0" w:color="000000"/>
            </w:tcBorders>
            <w:shd w:val="clear" w:color="auto" w:fill="auto"/>
          </w:tcPr>
          <w:p w14:paraId="16CCCB33" w14:textId="77777777" w:rsidR="0035626C" w:rsidRDefault="0035626C" w:rsidP="005D3406">
            <w:pPr>
              <w:jc w:val="center"/>
              <w:rPr>
                <w:rFonts w:ascii="Arial" w:hAnsi="Arial" w:cs="Arial"/>
                <w:b/>
                <w:bCs/>
                <w:color w:val="000000"/>
                <w:sz w:val="20"/>
                <w:szCs w:val="20"/>
              </w:rPr>
            </w:pPr>
            <w:r w:rsidRPr="002004D0">
              <w:rPr>
                <w:rFonts w:ascii="Arial" w:hAnsi="Arial" w:cs="Arial"/>
                <w:b/>
                <w:bCs/>
                <w:color w:val="000000"/>
                <w:sz w:val="20"/>
                <w:szCs w:val="20"/>
              </w:rPr>
              <w:t>X</w:t>
            </w:r>
          </w:p>
        </w:tc>
        <w:tc>
          <w:tcPr>
            <w:tcW w:w="458" w:type="pct"/>
            <w:tcBorders>
              <w:top w:val="nil"/>
              <w:left w:val="nil"/>
              <w:bottom w:val="single" w:sz="8" w:space="0" w:color="000000"/>
              <w:right w:val="single" w:sz="8" w:space="0" w:color="000000"/>
            </w:tcBorders>
            <w:shd w:val="clear" w:color="auto" w:fill="auto"/>
          </w:tcPr>
          <w:p w14:paraId="499C2072" w14:textId="77777777" w:rsidR="0035626C" w:rsidRDefault="0035626C" w:rsidP="005D3406">
            <w:pPr>
              <w:jc w:val="center"/>
              <w:rPr>
                <w:rFonts w:ascii="Arial" w:hAnsi="Arial" w:cs="Arial"/>
                <w:b/>
                <w:bCs/>
                <w:color w:val="000000"/>
                <w:sz w:val="20"/>
                <w:szCs w:val="20"/>
              </w:rPr>
            </w:pPr>
            <w:r w:rsidRPr="002004D0">
              <w:rPr>
                <w:rFonts w:ascii="Arial" w:hAnsi="Arial" w:cs="Arial"/>
                <w:b/>
                <w:bCs/>
                <w:color w:val="000000"/>
                <w:sz w:val="20"/>
                <w:szCs w:val="20"/>
              </w:rPr>
              <w:t>X</w:t>
            </w:r>
          </w:p>
        </w:tc>
        <w:tc>
          <w:tcPr>
            <w:tcW w:w="375" w:type="pct"/>
            <w:tcBorders>
              <w:top w:val="nil"/>
              <w:left w:val="nil"/>
              <w:bottom w:val="single" w:sz="8" w:space="0" w:color="000000"/>
              <w:right w:val="nil"/>
            </w:tcBorders>
          </w:tcPr>
          <w:p w14:paraId="059582BE" w14:textId="77777777" w:rsidR="0035626C" w:rsidRPr="002004D0" w:rsidRDefault="0035626C" w:rsidP="005D3406">
            <w:pPr>
              <w:jc w:val="center"/>
              <w:rPr>
                <w:rFonts w:ascii="Arial" w:hAnsi="Arial" w:cs="Arial"/>
                <w:b/>
                <w:bCs/>
                <w:color w:val="000000"/>
                <w:sz w:val="20"/>
                <w:szCs w:val="20"/>
              </w:rPr>
            </w:pPr>
          </w:p>
        </w:tc>
        <w:tc>
          <w:tcPr>
            <w:tcW w:w="107" w:type="pct"/>
            <w:tcBorders>
              <w:top w:val="nil"/>
              <w:left w:val="nil"/>
              <w:bottom w:val="single" w:sz="8" w:space="0" w:color="000000"/>
              <w:right w:val="single" w:sz="8" w:space="0" w:color="000000"/>
            </w:tcBorders>
          </w:tcPr>
          <w:p w14:paraId="53C577E2" w14:textId="77777777" w:rsidR="0035626C" w:rsidRPr="002004D0" w:rsidRDefault="0035626C" w:rsidP="005D3406">
            <w:pPr>
              <w:jc w:val="center"/>
              <w:rPr>
                <w:rFonts w:ascii="Arial" w:hAnsi="Arial" w:cs="Arial"/>
                <w:b/>
                <w:bCs/>
                <w:color w:val="000000"/>
                <w:sz w:val="20"/>
                <w:szCs w:val="20"/>
              </w:rPr>
            </w:pPr>
          </w:p>
        </w:tc>
        <w:tc>
          <w:tcPr>
            <w:tcW w:w="350" w:type="pct"/>
            <w:tcBorders>
              <w:top w:val="nil"/>
              <w:left w:val="nil"/>
              <w:bottom w:val="single" w:sz="8" w:space="0" w:color="000000"/>
              <w:right w:val="single" w:sz="8" w:space="0" w:color="000000"/>
            </w:tcBorders>
          </w:tcPr>
          <w:p w14:paraId="5994F02B" w14:textId="77777777" w:rsidR="0035626C" w:rsidRPr="002004D0" w:rsidRDefault="0035626C" w:rsidP="005D3406">
            <w:pPr>
              <w:jc w:val="center"/>
              <w:rPr>
                <w:rFonts w:ascii="Arial" w:hAnsi="Arial" w:cs="Arial"/>
                <w:b/>
                <w:bCs/>
                <w:color w:val="000000"/>
                <w:sz w:val="20"/>
                <w:szCs w:val="20"/>
              </w:rPr>
            </w:pPr>
          </w:p>
        </w:tc>
        <w:tc>
          <w:tcPr>
            <w:tcW w:w="338" w:type="pct"/>
            <w:tcBorders>
              <w:top w:val="nil"/>
              <w:left w:val="nil"/>
              <w:bottom w:val="single" w:sz="8" w:space="0" w:color="000000"/>
              <w:right w:val="single" w:sz="8" w:space="0" w:color="000000"/>
            </w:tcBorders>
          </w:tcPr>
          <w:p w14:paraId="41CE7E02" w14:textId="77777777" w:rsidR="0035626C" w:rsidRPr="002004D0" w:rsidRDefault="0035626C" w:rsidP="005D3406">
            <w:pPr>
              <w:jc w:val="center"/>
              <w:rPr>
                <w:rFonts w:ascii="Arial" w:hAnsi="Arial" w:cs="Arial"/>
                <w:b/>
                <w:bCs/>
                <w:color w:val="000000"/>
                <w:sz w:val="20"/>
                <w:szCs w:val="20"/>
              </w:rPr>
            </w:pPr>
          </w:p>
        </w:tc>
      </w:tr>
      <w:tr w:rsidR="0035626C" w:rsidRPr="002004D0" w14:paraId="2829B791" w14:textId="77777777">
        <w:trPr>
          <w:trHeight w:val="318"/>
        </w:trPr>
        <w:tc>
          <w:tcPr>
            <w:tcW w:w="957" w:type="pct"/>
            <w:tcBorders>
              <w:top w:val="single" w:sz="8" w:space="0" w:color="000000"/>
              <w:left w:val="single" w:sz="8" w:space="0" w:color="000000"/>
              <w:bottom w:val="single" w:sz="8" w:space="0" w:color="000000"/>
              <w:right w:val="single" w:sz="8" w:space="0" w:color="000000"/>
            </w:tcBorders>
            <w:shd w:val="clear" w:color="auto" w:fill="auto"/>
          </w:tcPr>
          <w:p w14:paraId="027DAACF" w14:textId="77777777" w:rsidR="0035626C" w:rsidRPr="002004D0" w:rsidRDefault="0035626C" w:rsidP="005D3406">
            <w:pPr>
              <w:rPr>
                <w:rFonts w:ascii="Arial" w:hAnsi="Arial" w:cs="Arial"/>
                <w:color w:val="000000"/>
                <w:sz w:val="20"/>
                <w:szCs w:val="20"/>
              </w:rPr>
            </w:pPr>
            <w:r w:rsidRPr="002004D0">
              <w:rPr>
                <w:rFonts w:ascii="Arial" w:hAnsi="Arial" w:cs="Arial"/>
                <w:color w:val="000000"/>
                <w:sz w:val="20"/>
                <w:szCs w:val="20"/>
              </w:rPr>
              <w:t>Adverse Events</w:t>
            </w:r>
          </w:p>
        </w:tc>
        <w:tc>
          <w:tcPr>
            <w:tcW w:w="481" w:type="pct"/>
            <w:tcBorders>
              <w:top w:val="single" w:sz="8" w:space="0" w:color="000000"/>
              <w:left w:val="nil"/>
              <w:bottom w:val="single" w:sz="8" w:space="0" w:color="000000"/>
              <w:right w:val="single" w:sz="8" w:space="0" w:color="000000"/>
            </w:tcBorders>
          </w:tcPr>
          <w:p w14:paraId="2A0E7BCD" w14:textId="77777777" w:rsidR="0035626C" w:rsidRDefault="0035626C" w:rsidP="005D3406">
            <w:pPr>
              <w:jc w:val="center"/>
              <w:rPr>
                <w:rFonts w:ascii="Arial" w:hAnsi="Arial" w:cs="Arial"/>
                <w:b/>
                <w:bCs/>
                <w:color w:val="000000"/>
                <w:sz w:val="20"/>
                <w:szCs w:val="20"/>
              </w:rPr>
            </w:pPr>
          </w:p>
        </w:tc>
        <w:tc>
          <w:tcPr>
            <w:tcW w:w="664" w:type="pct"/>
            <w:tcBorders>
              <w:top w:val="single" w:sz="8" w:space="0" w:color="000000"/>
              <w:left w:val="single" w:sz="8" w:space="0" w:color="000000"/>
              <w:bottom w:val="single" w:sz="8" w:space="0" w:color="000000"/>
              <w:right w:val="single" w:sz="8" w:space="0" w:color="000000"/>
            </w:tcBorders>
          </w:tcPr>
          <w:p w14:paraId="08B02E96" w14:textId="77777777" w:rsidR="0035626C" w:rsidRDefault="0035626C" w:rsidP="005D3406">
            <w:pPr>
              <w:jc w:val="center"/>
              <w:rPr>
                <w:rFonts w:ascii="Arial" w:hAnsi="Arial" w:cs="Arial"/>
                <w:b/>
                <w:bCs/>
                <w:color w:val="000000"/>
                <w:sz w:val="20"/>
                <w:szCs w:val="20"/>
              </w:rPr>
            </w:pPr>
          </w:p>
        </w:tc>
        <w:tc>
          <w:tcPr>
            <w:tcW w:w="743" w:type="pct"/>
            <w:tcBorders>
              <w:top w:val="single" w:sz="8" w:space="0" w:color="000000"/>
              <w:left w:val="single" w:sz="8" w:space="0" w:color="000000"/>
              <w:bottom w:val="single" w:sz="8" w:space="0" w:color="000000"/>
              <w:right w:val="single" w:sz="8" w:space="0" w:color="000000"/>
            </w:tcBorders>
            <w:shd w:val="clear" w:color="auto" w:fill="auto"/>
          </w:tcPr>
          <w:p w14:paraId="69F7E311" w14:textId="77777777" w:rsidR="0035626C"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c>
          <w:tcPr>
            <w:tcW w:w="527" w:type="pct"/>
            <w:tcBorders>
              <w:top w:val="single" w:sz="8" w:space="0" w:color="000000"/>
              <w:left w:val="nil"/>
              <w:bottom w:val="single" w:sz="8" w:space="0" w:color="000000"/>
              <w:right w:val="single" w:sz="8" w:space="0" w:color="000000"/>
            </w:tcBorders>
            <w:shd w:val="clear" w:color="auto" w:fill="auto"/>
          </w:tcPr>
          <w:p w14:paraId="65CEF451" w14:textId="77777777" w:rsidR="0035626C" w:rsidRDefault="0035626C" w:rsidP="005D3406">
            <w:pPr>
              <w:jc w:val="center"/>
              <w:rPr>
                <w:rFonts w:ascii="Arial" w:hAnsi="Arial" w:cs="Arial"/>
                <w:b/>
                <w:bCs/>
                <w:color w:val="000000"/>
                <w:sz w:val="20"/>
                <w:szCs w:val="20"/>
              </w:rPr>
            </w:pPr>
            <w:r w:rsidRPr="002004D0">
              <w:rPr>
                <w:rFonts w:ascii="Arial" w:hAnsi="Arial" w:cs="Arial"/>
                <w:b/>
                <w:bCs/>
                <w:color w:val="000000"/>
                <w:sz w:val="20"/>
                <w:szCs w:val="20"/>
              </w:rPr>
              <w:t>X</w:t>
            </w:r>
          </w:p>
        </w:tc>
        <w:tc>
          <w:tcPr>
            <w:tcW w:w="458" w:type="pct"/>
            <w:tcBorders>
              <w:top w:val="single" w:sz="8" w:space="0" w:color="000000"/>
              <w:left w:val="nil"/>
              <w:bottom w:val="single" w:sz="8" w:space="0" w:color="000000"/>
              <w:right w:val="single" w:sz="8" w:space="0" w:color="000000"/>
            </w:tcBorders>
            <w:shd w:val="clear" w:color="auto" w:fill="auto"/>
          </w:tcPr>
          <w:p w14:paraId="4F7FABE7" w14:textId="77777777" w:rsidR="0035626C" w:rsidRDefault="0035626C" w:rsidP="005D3406">
            <w:pPr>
              <w:jc w:val="center"/>
              <w:rPr>
                <w:rFonts w:ascii="Arial" w:hAnsi="Arial" w:cs="Arial"/>
                <w:b/>
                <w:bCs/>
                <w:color w:val="000000"/>
                <w:sz w:val="20"/>
                <w:szCs w:val="20"/>
              </w:rPr>
            </w:pPr>
            <w:r w:rsidRPr="002004D0">
              <w:rPr>
                <w:rFonts w:ascii="Arial" w:hAnsi="Arial" w:cs="Arial"/>
                <w:b/>
                <w:bCs/>
                <w:color w:val="000000"/>
                <w:sz w:val="20"/>
                <w:szCs w:val="20"/>
              </w:rPr>
              <w:t>X</w:t>
            </w:r>
          </w:p>
        </w:tc>
        <w:tc>
          <w:tcPr>
            <w:tcW w:w="375" w:type="pct"/>
            <w:tcBorders>
              <w:top w:val="single" w:sz="8" w:space="0" w:color="000000"/>
              <w:left w:val="nil"/>
              <w:bottom w:val="single" w:sz="8" w:space="0" w:color="000000"/>
              <w:right w:val="nil"/>
            </w:tcBorders>
          </w:tcPr>
          <w:p w14:paraId="6FF2AD02" w14:textId="77777777" w:rsidR="0035626C" w:rsidRPr="002004D0"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c>
          <w:tcPr>
            <w:tcW w:w="107" w:type="pct"/>
            <w:tcBorders>
              <w:top w:val="single" w:sz="8" w:space="0" w:color="000000"/>
              <w:left w:val="nil"/>
              <w:bottom w:val="single" w:sz="8" w:space="0" w:color="000000"/>
              <w:right w:val="single" w:sz="8" w:space="0" w:color="000000"/>
            </w:tcBorders>
          </w:tcPr>
          <w:p w14:paraId="4BE41BBD" w14:textId="77777777" w:rsidR="0035626C" w:rsidRPr="002004D0" w:rsidRDefault="0035626C" w:rsidP="005D3406">
            <w:pPr>
              <w:jc w:val="center"/>
              <w:rPr>
                <w:rFonts w:ascii="Arial" w:hAnsi="Arial" w:cs="Arial"/>
                <w:b/>
                <w:bCs/>
                <w:color w:val="000000"/>
                <w:sz w:val="20"/>
                <w:szCs w:val="20"/>
              </w:rPr>
            </w:pPr>
          </w:p>
        </w:tc>
        <w:tc>
          <w:tcPr>
            <w:tcW w:w="350" w:type="pct"/>
            <w:tcBorders>
              <w:top w:val="single" w:sz="8" w:space="0" w:color="000000"/>
              <w:left w:val="nil"/>
              <w:bottom w:val="single" w:sz="8" w:space="0" w:color="000000"/>
              <w:right w:val="single" w:sz="8" w:space="0" w:color="000000"/>
            </w:tcBorders>
          </w:tcPr>
          <w:p w14:paraId="0908FECD" w14:textId="77777777" w:rsidR="0035626C" w:rsidRPr="002004D0"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c>
          <w:tcPr>
            <w:tcW w:w="338" w:type="pct"/>
            <w:tcBorders>
              <w:top w:val="single" w:sz="8" w:space="0" w:color="000000"/>
              <w:left w:val="nil"/>
              <w:bottom w:val="single" w:sz="8" w:space="0" w:color="000000"/>
              <w:right w:val="single" w:sz="8" w:space="0" w:color="000000"/>
            </w:tcBorders>
          </w:tcPr>
          <w:p w14:paraId="3923A97B" w14:textId="77777777" w:rsidR="0035626C" w:rsidRPr="002004D0" w:rsidRDefault="0035626C" w:rsidP="005D3406">
            <w:pPr>
              <w:jc w:val="center"/>
              <w:rPr>
                <w:rFonts w:ascii="Arial" w:hAnsi="Arial" w:cs="Arial"/>
                <w:b/>
                <w:bCs/>
                <w:color w:val="000000"/>
                <w:sz w:val="20"/>
                <w:szCs w:val="20"/>
              </w:rPr>
            </w:pPr>
            <w:r>
              <w:rPr>
                <w:rFonts w:ascii="Arial" w:hAnsi="Arial" w:cs="Arial"/>
                <w:b/>
                <w:bCs/>
                <w:color w:val="000000"/>
                <w:sz w:val="20"/>
                <w:szCs w:val="20"/>
              </w:rPr>
              <w:t>X</w:t>
            </w:r>
          </w:p>
        </w:tc>
      </w:tr>
    </w:tbl>
    <w:p w14:paraId="6373EE05" w14:textId="77777777" w:rsidR="005A7073" w:rsidRPr="00EE3000" w:rsidRDefault="004F0006" w:rsidP="00EE3000">
      <w:pPr>
        <w:rPr>
          <w:b/>
        </w:rPr>
      </w:pPr>
      <w:r w:rsidRPr="00EE3000">
        <w:rPr>
          <w:rFonts w:ascii="Arial" w:hAnsi="Arial" w:cs="Arial"/>
          <w:bCs/>
        </w:rPr>
        <w:t xml:space="preserve"> </w:t>
      </w:r>
    </w:p>
    <w:p w14:paraId="717F266E" w14:textId="77777777" w:rsidR="003C7302" w:rsidRPr="003C7302" w:rsidRDefault="008A63F8" w:rsidP="003C7302">
      <w:pPr>
        <w:pStyle w:val="ListParagraph"/>
        <w:numPr>
          <w:ilvl w:val="0"/>
          <w:numId w:val="7"/>
        </w:numPr>
        <w:spacing w:after="0" w:line="240" w:lineRule="auto"/>
        <w:rPr>
          <w:rFonts w:ascii="Arial" w:hAnsi="Arial" w:cs="Arial"/>
          <w:b/>
          <w:bCs/>
        </w:rPr>
      </w:pPr>
      <w:r w:rsidRPr="00036E46">
        <w:rPr>
          <w:rFonts w:ascii="Arial" w:hAnsi="Arial" w:cs="Arial"/>
          <w:b/>
        </w:rPr>
        <w:t>Data Collection</w:t>
      </w:r>
      <w:r w:rsidR="0013019A" w:rsidRPr="00036E46">
        <w:rPr>
          <w:rFonts w:ascii="Arial" w:hAnsi="Arial" w:cs="Arial"/>
          <w:b/>
        </w:rPr>
        <w:t xml:space="preserve"> for </w:t>
      </w:r>
      <w:r w:rsidR="006136D8" w:rsidRPr="00036E46">
        <w:rPr>
          <w:rFonts w:ascii="Arial" w:hAnsi="Arial" w:cs="Arial"/>
          <w:b/>
        </w:rPr>
        <w:t>Specific</w:t>
      </w:r>
      <w:r w:rsidR="0013019A" w:rsidRPr="00036E46">
        <w:rPr>
          <w:rFonts w:ascii="Arial" w:hAnsi="Arial" w:cs="Arial"/>
          <w:b/>
        </w:rPr>
        <w:t xml:space="preserve"> Aims</w:t>
      </w:r>
    </w:p>
    <w:p w14:paraId="35F24A64" w14:textId="70C37AA6" w:rsidR="003C7302" w:rsidRPr="003C7302" w:rsidRDefault="003C7302" w:rsidP="004C082E">
      <w:pPr>
        <w:pStyle w:val="ListParagraph"/>
        <w:numPr>
          <w:ilvl w:val="1"/>
          <w:numId w:val="7"/>
        </w:numPr>
        <w:spacing w:after="0" w:line="240" w:lineRule="auto"/>
        <w:ind w:left="1440" w:hanging="990"/>
        <w:rPr>
          <w:rFonts w:ascii="Arial" w:hAnsi="Arial" w:cs="Arial"/>
          <w:b/>
          <w:bCs/>
        </w:rPr>
      </w:pPr>
      <w:r w:rsidRPr="003C7302">
        <w:rPr>
          <w:rFonts w:ascii="Arial" w:hAnsi="Arial" w:cs="Arial"/>
          <w:u w:val="single"/>
        </w:rPr>
        <w:t xml:space="preserve">Aim 1: </w:t>
      </w:r>
      <w:r w:rsidR="00081ACB" w:rsidRPr="001421FC">
        <w:rPr>
          <w:rFonts w:ascii="Arial" w:hAnsi="Arial" w:cs="Arial"/>
          <w:u w:val="single"/>
        </w:rPr>
        <w:t xml:space="preserve">To determine </w:t>
      </w:r>
      <w:r w:rsidR="00081ACB">
        <w:rPr>
          <w:rFonts w:ascii="Arial" w:hAnsi="Arial" w:cs="Arial"/>
          <w:u w:val="single"/>
        </w:rPr>
        <w:t xml:space="preserve">the safety and tolerability of oral </w:t>
      </w:r>
      <w:proofErr w:type="spellStart"/>
      <w:r w:rsidR="00081ACB">
        <w:rPr>
          <w:rFonts w:ascii="Arial" w:hAnsi="Arial" w:cs="Arial"/>
          <w:u w:val="single"/>
        </w:rPr>
        <w:t>valganciclovir</w:t>
      </w:r>
      <w:proofErr w:type="spellEnd"/>
      <w:r w:rsidR="00081ACB">
        <w:rPr>
          <w:rFonts w:ascii="Arial" w:hAnsi="Arial" w:cs="Arial"/>
          <w:u w:val="single"/>
        </w:rPr>
        <w:t xml:space="preserve"> as add-on therapy in</w:t>
      </w:r>
      <w:r w:rsidR="00081ACB" w:rsidRPr="001421FC">
        <w:rPr>
          <w:rFonts w:ascii="Arial" w:hAnsi="Arial" w:cs="Arial"/>
          <w:u w:val="single"/>
        </w:rPr>
        <w:t xml:space="preserve"> </w:t>
      </w:r>
      <w:r w:rsidR="00081ACB">
        <w:rPr>
          <w:rFonts w:ascii="Arial" w:hAnsi="Arial" w:cs="Arial"/>
          <w:u w:val="single"/>
        </w:rPr>
        <w:t xml:space="preserve">patients with IPF tolerating standard treatment with </w:t>
      </w:r>
      <w:proofErr w:type="spellStart"/>
      <w:r w:rsidR="00081ACB">
        <w:rPr>
          <w:rFonts w:ascii="Arial" w:hAnsi="Arial" w:cs="Arial"/>
          <w:u w:val="single"/>
        </w:rPr>
        <w:t>pirfenidone</w:t>
      </w:r>
      <w:proofErr w:type="spellEnd"/>
      <w:proofErr w:type="gramStart"/>
      <w:r w:rsidR="00081ACB">
        <w:rPr>
          <w:rFonts w:ascii="Arial" w:hAnsi="Arial" w:cs="Arial"/>
          <w:u w:val="single"/>
        </w:rPr>
        <w:t>.</w:t>
      </w:r>
      <w:r w:rsidR="00CB18BC">
        <w:rPr>
          <w:rFonts w:ascii="Arial" w:hAnsi="Arial" w:cs="Arial"/>
          <w:u w:val="single"/>
        </w:rPr>
        <w:t>.</w:t>
      </w:r>
      <w:proofErr w:type="gramEnd"/>
    </w:p>
    <w:p w14:paraId="2B1C9EB1" w14:textId="16451AC2" w:rsidR="005D3406" w:rsidRPr="00521C52" w:rsidRDefault="003C7302" w:rsidP="005E0426">
      <w:pPr>
        <w:pStyle w:val="ListParagraph"/>
        <w:numPr>
          <w:ilvl w:val="2"/>
          <w:numId w:val="7"/>
        </w:numPr>
        <w:spacing w:after="0" w:line="240" w:lineRule="auto"/>
        <w:ind w:left="1440"/>
        <w:rPr>
          <w:rFonts w:ascii="Arial" w:hAnsi="Arial" w:cs="Arial"/>
          <w:b/>
          <w:bCs/>
        </w:rPr>
      </w:pPr>
      <w:r w:rsidRPr="009E6121">
        <w:rPr>
          <w:rFonts w:ascii="Arial" w:hAnsi="Arial" w:cs="Arial"/>
          <w:i/>
          <w:u w:val="single"/>
        </w:rPr>
        <w:t>Rationale:</w:t>
      </w:r>
      <w:r>
        <w:rPr>
          <w:rFonts w:ascii="Arial" w:hAnsi="Arial" w:cs="Arial"/>
        </w:rPr>
        <w:t xml:space="preserve">  T</w:t>
      </w:r>
      <w:r w:rsidRPr="00C67552">
        <w:rPr>
          <w:rFonts w:ascii="Arial" w:hAnsi="Arial" w:cs="Arial"/>
        </w:rPr>
        <w:t xml:space="preserve">his </w:t>
      </w:r>
      <w:r>
        <w:rPr>
          <w:rFonts w:ascii="Arial" w:hAnsi="Arial" w:cs="Arial"/>
        </w:rPr>
        <w:t xml:space="preserve">study is </w:t>
      </w:r>
      <w:r w:rsidR="005D3406">
        <w:rPr>
          <w:rFonts w:ascii="Arial" w:hAnsi="Arial" w:cs="Arial"/>
        </w:rPr>
        <w:t xml:space="preserve">designed to assess for safety and tolerability of </w:t>
      </w:r>
      <w:proofErr w:type="spellStart"/>
      <w:r w:rsidR="005D3406">
        <w:rPr>
          <w:rFonts w:ascii="Arial" w:hAnsi="Arial" w:cs="Arial"/>
        </w:rPr>
        <w:t>valganciclovir</w:t>
      </w:r>
      <w:proofErr w:type="spellEnd"/>
      <w:r w:rsidR="005D3406">
        <w:rPr>
          <w:rFonts w:ascii="Arial" w:hAnsi="Arial" w:cs="Arial"/>
        </w:rPr>
        <w:t xml:space="preserve"> in IPF patients who are taking standard therapy for IPF (</w:t>
      </w:r>
      <w:proofErr w:type="spellStart"/>
      <w:r w:rsidR="005D3406">
        <w:rPr>
          <w:rFonts w:ascii="Arial" w:hAnsi="Arial" w:cs="Arial"/>
        </w:rPr>
        <w:t>pirfenidone</w:t>
      </w:r>
      <w:proofErr w:type="spellEnd"/>
      <w:r w:rsidR="005D3406">
        <w:rPr>
          <w:rFonts w:ascii="Arial" w:hAnsi="Arial" w:cs="Arial"/>
        </w:rPr>
        <w:t>) as assessed by type, frequency and duration of AE</w:t>
      </w:r>
      <w:r w:rsidR="00D3111D">
        <w:rPr>
          <w:rFonts w:ascii="Arial" w:hAnsi="Arial" w:cs="Arial"/>
        </w:rPr>
        <w:t xml:space="preserve"> and </w:t>
      </w:r>
      <w:r w:rsidR="005D3406">
        <w:rPr>
          <w:rFonts w:ascii="Arial" w:hAnsi="Arial" w:cs="Arial"/>
        </w:rPr>
        <w:t>SAE</w:t>
      </w:r>
      <w:r w:rsidR="00D3111D">
        <w:rPr>
          <w:rFonts w:ascii="Arial" w:hAnsi="Arial" w:cs="Arial"/>
        </w:rPr>
        <w:t>s</w:t>
      </w:r>
      <w:r w:rsidR="005D3406">
        <w:rPr>
          <w:rFonts w:ascii="Arial" w:hAnsi="Arial" w:cs="Arial"/>
        </w:rPr>
        <w:t xml:space="preserve">. Exploratory secondary analysis to evaluate for clinical efficacy will include </w:t>
      </w:r>
      <w:r>
        <w:rPr>
          <w:rFonts w:ascii="Arial" w:hAnsi="Arial" w:cs="Arial"/>
        </w:rPr>
        <w:t xml:space="preserve">changes in FVC </w:t>
      </w:r>
      <w:r w:rsidR="00140345">
        <w:rPr>
          <w:rFonts w:ascii="Arial" w:hAnsi="Arial" w:cs="Arial"/>
        </w:rPr>
        <w:t xml:space="preserve">slope </w:t>
      </w:r>
      <w:r>
        <w:rPr>
          <w:rFonts w:ascii="Arial" w:hAnsi="Arial" w:cs="Arial"/>
        </w:rPr>
        <w:t>of patients with IPF</w:t>
      </w:r>
      <w:r w:rsidR="005D3406">
        <w:rPr>
          <w:rFonts w:ascii="Arial" w:hAnsi="Arial" w:cs="Arial"/>
        </w:rPr>
        <w:t xml:space="preserve">, </w:t>
      </w:r>
      <w:r>
        <w:rPr>
          <w:rFonts w:ascii="Arial" w:hAnsi="Arial" w:cs="Arial"/>
        </w:rPr>
        <w:t xml:space="preserve">oxygenation, </w:t>
      </w:r>
      <w:r w:rsidR="00D3111D">
        <w:rPr>
          <w:rFonts w:ascii="Arial" w:hAnsi="Arial" w:cs="Arial"/>
        </w:rPr>
        <w:t xml:space="preserve">and </w:t>
      </w:r>
      <w:r w:rsidRPr="00C67552">
        <w:rPr>
          <w:rFonts w:ascii="Arial" w:hAnsi="Arial" w:cs="Arial"/>
        </w:rPr>
        <w:t>exercise capacity</w:t>
      </w:r>
      <w:r>
        <w:rPr>
          <w:rFonts w:ascii="Arial" w:hAnsi="Arial" w:cs="Arial"/>
        </w:rPr>
        <w:t>.  In addition to identifying whether anti-viral therapy could positively impact any of these parameters, collecting these data will ensure that any detrimental effects of the drugs used to treat herpesviruses on clinically releva</w:t>
      </w:r>
      <w:r w:rsidR="00521C52">
        <w:rPr>
          <w:rFonts w:ascii="Arial" w:hAnsi="Arial" w:cs="Arial"/>
        </w:rPr>
        <w:t xml:space="preserve">nt endpoints will be identified. </w:t>
      </w:r>
      <w:r w:rsidRPr="00521C52">
        <w:rPr>
          <w:rFonts w:ascii="Arial" w:hAnsi="Arial" w:cs="Arial"/>
        </w:rPr>
        <w:t xml:space="preserve">Information will be collected as outlined below.  For analysis of all these variables, the standard treatment arm with </w:t>
      </w:r>
      <w:proofErr w:type="spellStart"/>
      <w:r w:rsidRPr="00521C52">
        <w:rPr>
          <w:rFonts w:ascii="Arial" w:hAnsi="Arial" w:cs="Arial"/>
        </w:rPr>
        <w:t>pirfenidone</w:t>
      </w:r>
      <w:proofErr w:type="spellEnd"/>
      <w:r w:rsidRPr="00521C52">
        <w:rPr>
          <w:rFonts w:ascii="Arial" w:hAnsi="Arial" w:cs="Arial"/>
        </w:rPr>
        <w:t xml:space="preserve"> and placebo will be compared to </w:t>
      </w:r>
      <w:proofErr w:type="spellStart"/>
      <w:r w:rsidRPr="00521C52">
        <w:rPr>
          <w:rFonts w:ascii="Arial" w:hAnsi="Arial" w:cs="Arial"/>
          <w:bCs/>
        </w:rPr>
        <w:t>valganciclovir</w:t>
      </w:r>
      <w:proofErr w:type="spellEnd"/>
      <w:r w:rsidRPr="00521C52">
        <w:rPr>
          <w:rFonts w:ascii="Arial" w:hAnsi="Arial" w:cs="Arial"/>
          <w:bCs/>
        </w:rPr>
        <w:t xml:space="preserve"> and </w:t>
      </w:r>
      <w:proofErr w:type="spellStart"/>
      <w:r w:rsidRPr="00521C52">
        <w:rPr>
          <w:rFonts w:ascii="Arial" w:hAnsi="Arial" w:cs="Arial"/>
          <w:bCs/>
        </w:rPr>
        <w:t>pirfenidone</w:t>
      </w:r>
      <w:proofErr w:type="spellEnd"/>
      <w:r w:rsidRPr="00521C52">
        <w:rPr>
          <w:rFonts w:ascii="Arial" w:hAnsi="Arial" w:cs="Arial"/>
          <w:bCs/>
        </w:rPr>
        <w:t>.</w:t>
      </w:r>
    </w:p>
    <w:p w14:paraId="0400C745" w14:textId="77777777" w:rsidR="005D3406" w:rsidRPr="00EE3000" w:rsidRDefault="005D3406" w:rsidP="00EE3000">
      <w:pPr>
        <w:pStyle w:val="ListParagraph"/>
        <w:numPr>
          <w:ilvl w:val="2"/>
          <w:numId w:val="7"/>
        </w:numPr>
        <w:spacing w:after="0" w:line="240" w:lineRule="auto"/>
        <w:ind w:left="1440"/>
        <w:rPr>
          <w:rFonts w:ascii="Arial" w:hAnsi="Arial" w:cs="Arial"/>
        </w:rPr>
      </w:pPr>
      <w:r w:rsidRPr="00EE3000">
        <w:rPr>
          <w:rFonts w:ascii="Arial" w:hAnsi="Arial" w:cs="Arial"/>
          <w:bCs/>
          <w:u w:val="single"/>
        </w:rPr>
        <w:t xml:space="preserve">Evaluation for safety of </w:t>
      </w:r>
      <w:proofErr w:type="spellStart"/>
      <w:r w:rsidRPr="00EE3000">
        <w:rPr>
          <w:rFonts w:ascii="Arial" w:hAnsi="Arial" w:cs="Arial"/>
          <w:bCs/>
          <w:u w:val="single"/>
        </w:rPr>
        <w:t>valganciclovir</w:t>
      </w:r>
      <w:proofErr w:type="spellEnd"/>
      <w:r w:rsidRPr="00EE3000">
        <w:rPr>
          <w:rFonts w:ascii="Arial" w:hAnsi="Arial" w:cs="Arial"/>
          <w:bCs/>
        </w:rPr>
        <w:t>.</w:t>
      </w:r>
      <w:r w:rsidRPr="00EE3000">
        <w:rPr>
          <w:rFonts w:ascii="Arial" w:hAnsi="Arial" w:cs="Arial"/>
        </w:rPr>
        <w:t xml:space="preserve"> Assessment of safety will be determined by ongoing review of clinical laboratory tests (blood sampling for clinical laboratory parameters-see schedule of events), physical examination including vital sign measurements, functional status assessments and adverse events. Women of childbearing potential will undergo a urine pregnancy test at each study visit.</w:t>
      </w:r>
    </w:p>
    <w:p w14:paraId="2CE942D0" w14:textId="77777777" w:rsidR="005D3406" w:rsidRPr="00EE3000" w:rsidRDefault="005D3406" w:rsidP="005E0426">
      <w:pPr>
        <w:pStyle w:val="ListParagraph"/>
        <w:numPr>
          <w:ilvl w:val="2"/>
          <w:numId w:val="7"/>
        </w:numPr>
        <w:spacing w:after="0" w:line="240" w:lineRule="auto"/>
        <w:ind w:left="1440"/>
        <w:rPr>
          <w:rFonts w:ascii="Arial" w:hAnsi="Arial" w:cs="Arial"/>
          <w:bCs/>
        </w:rPr>
      </w:pPr>
      <w:r w:rsidRPr="00EE3000">
        <w:rPr>
          <w:rFonts w:ascii="Arial" w:hAnsi="Arial" w:cs="Arial"/>
          <w:bCs/>
          <w:u w:val="single"/>
        </w:rPr>
        <w:t>Evaluation for treatment emergent adverse events</w:t>
      </w:r>
      <w:r>
        <w:rPr>
          <w:rFonts w:ascii="Arial" w:hAnsi="Arial" w:cs="Arial"/>
          <w:bCs/>
        </w:rPr>
        <w:t>.</w:t>
      </w:r>
      <w:r w:rsidRPr="005D3406">
        <w:rPr>
          <w:rFonts w:ascii="Arial" w:hAnsi="Arial" w:cs="Arial"/>
        </w:rPr>
        <w:t xml:space="preserve"> </w:t>
      </w:r>
      <w:r w:rsidRPr="005C4DC9">
        <w:rPr>
          <w:rFonts w:ascii="Arial" w:hAnsi="Arial" w:cs="Arial"/>
        </w:rPr>
        <w:t>A treatment-emergent adverse event (TEAE) is defined as a sign or symptom that emerges during treatment or within the 12 weeks following the last dose of the study drug, having been absent pretreatment or that has worsened relative to the pre-treatment state. Any adverse event deemed related to study drug will also be considered a TEAE regardless of elapsed time since last study drug dose.</w:t>
      </w:r>
      <w:r>
        <w:rPr>
          <w:rFonts w:ascii="Arial" w:hAnsi="Arial" w:cs="Arial"/>
        </w:rPr>
        <w:t xml:space="preserve">  A</w:t>
      </w:r>
      <w:r w:rsidRPr="001330DC">
        <w:rPr>
          <w:rFonts w:ascii="Arial" w:hAnsi="Arial" w:cs="Arial"/>
        </w:rPr>
        <w:t>dverse event</w:t>
      </w:r>
      <w:r>
        <w:rPr>
          <w:rFonts w:ascii="Arial" w:hAnsi="Arial" w:cs="Arial"/>
        </w:rPr>
        <w:t xml:space="preserve">s will be graded </w:t>
      </w:r>
      <w:r w:rsidRPr="001330DC">
        <w:rPr>
          <w:rFonts w:ascii="Arial" w:hAnsi="Arial" w:cs="Arial"/>
        </w:rPr>
        <w:t>using National Cancer Ins</w:t>
      </w:r>
      <w:r>
        <w:rPr>
          <w:rFonts w:ascii="Arial" w:hAnsi="Arial" w:cs="Arial"/>
        </w:rPr>
        <w:t xml:space="preserve">titute [NCI] CTCAE Version 3.0 during the study evaluation.  Study drug-related </w:t>
      </w:r>
      <w:r w:rsidRPr="005C4DC9">
        <w:rPr>
          <w:rFonts w:ascii="Arial" w:hAnsi="Arial" w:cs="Arial"/>
        </w:rPr>
        <w:t>adverse events will be listed individually.</w:t>
      </w:r>
    </w:p>
    <w:p w14:paraId="0BB4E781" w14:textId="77777777" w:rsidR="003C7302" w:rsidRPr="003C7302" w:rsidRDefault="003C7302" w:rsidP="005E0426">
      <w:pPr>
        <w:pStyle w:val="ListParagraph"/>
        <w:numPr>
          <w:ilvl w:val="2"/>
          <w:numId w:val="7"/>
        </w:numPr>
        <w:spacing w:after="0" w:line="240" w:lineRule="auto"/>
        <w:ind w:left="1440"/>
        <w:rPr>
          <w:rFonts w:ascii="Arial" w:hAnsi="Arial" w:cs="Arial"/>
          <w:b/>
          <w:bCs/>
        </w:rPr>
      </w:pPr>
      <w:r w:rsidRPr="00AA6E9E">
        <w:rPr>
          <w:rFonts w:ascii="Arial" w:hAnsi="Arial" w:cs="Arial"/>
          <w:u w:val="single"/>
        </w:rPr>
        <w:t>Evaluation for change in pulmonary function</w:t>
      </w:r>
      <w:r>
        <w:rPr>
          <w:rFonts w:ascii="Arial" w:hAnsi="Arial" w:cs="Arial"/>
          <w:u w:val="single"/>
        </w:rPr>
        <w:t>.</w:t>
      </w:r>
      <w:r w:rsidRPr="00C67552">
        <w:rPr>
          <w:rFonts w:ascii="Arial" w:hAnsi="Arial" w:cs="Arial"/>
        </w:rPr>
        <w:t xml:space="preserve">  PFTs will be captured for all subjects using a CareFusion </w:t>
      </w:r>
      <w:proofErr w:type="spellStart"/>
      <w:r w:rsidRPr="00C67552">
        <w:rPr>
          <w:rFonts w:ascii="Arial" w:hAnsi="Arial" w:cs="Arial"/>
        </w:rPr>
        <w:t>Sensormedics</w:t>
      </w:r>
      <w:proofErr w:type="spellEnd"/>
      <w:r w:rsidRPr="00C67552">
        <w:rPr>
          <w:rFonts w:ascii="Arial" w:hAnsi="Arial" w:cs="Arial"/>
        </w:rPr>
        <w:t xml:space="preserve"> pulmonary function testing equipment (CareFusion, San Diego, CA), located in the V</w:t>
      </w:r>
      <w:r>
        <w:rPr>
          <w:rFonts w:ascii="Arial" w:hAnsi="Arial" w:cs="Arial"/>
        </w:rPr>
        <w:t>UMC</w:t>
      </w:r>
      <w:r w:rsidRPr="00C67552">
        <w:rPr>
          <w:rFonts w:ascii="Arial" w:hAnsi="Arial" w:cs="Arial"/>
        </w:rPr>
        <w:t xml:space="preserve"> pulmonary clinic.   Measurements will be performed according to current ATS/ERS guidelines</w:t>
      </w:r>
      <w:r w:rsidR="00265478">
        <w:rPr>
          <w:rFonts w:ascii="Arial" w:hAnsi="Arial" w:cs="Arial"/>
        </w:rPr>
        <w:fldChar w:fldCharType="begin"/>
      </w:r>
      <w:r w:rsidR="00D050DF">
        <w:rPr>
          <w:rFonts w:ascii="Arial" w:hAnsi="Arial" w:cs="Arial"/>
        </w:rPr>
        <w:instrText xml:space="preserve"> ADDIN EN.CITE &lt;EndNote&gt;&lt;Cite ExcludeAuth="1"&gt;&lt;Year&gt;1987&lt;/Year&gt;&lt;RecNum&gt;1549&lt;/RecNum&gt;&lt;DisplayText&gt;(46)&lt;/DisplayText&gt;&lt;record&gt;&lt;rec-number&gt;1549&lt;/rec-number&gt;&lt;foreign-keys&gt;&lt;key app="EN" db-id="5w22vptd4px5aierrtkp0d5hwrtta2p9sdxd"&gt;1549&lt;/key&gt;&lt;/foreign-keys&gt;&lt;ref-type name="Journal Article"&gt;17&lt;/ref-type&gt;&lt;contributors&gt;&lt;/contributors&gt;&lt;titles&gt;&lt;title&gt;Standardization of spirometry--1987 update. Statement of the American Thoracic Society&lt;/title&gt;&lt;secondary-title&gt;American Review of Respiratory Disease&lt;/secondary-title&gt;&lt;alt-title&gt;The American review of respiratory disease&lt;/alt-title&gt;&lt;/titles&gt;&lt;periodical&gt;&lt;full-title&gt;American Review of Respiratory Disease&lt;/full-title&gt;&lt;abbr-1&gt;Am. Rev. Respir. Dis.&lt;/abbr-1&gt;&lt;abbr-2&gt;Am Rev Respir Dis&lt;/abbr-2&gt;&lt;/periodical&gt;&lt;pages&gt;1285-98&lt;/pages&gt;&lt;volume&gt;136&lt;/volume&gt;&lt;number&gt;5&lt;/number&gt;&lt;edition&gt;1987/11/01&lt;/edition&gt;&lt;keywords&gt;&lt;keyword&gt;Humans&lt;/keyword&gt;&lt;keyword&gt;Pulmonary Ventilation&lt;/keyword&gt;&lt;keyword&gt;Quality Control&lt;/keyword&gt;&lt;keyword&gt;Reference Standards&lt;/keyword&gt;&lt;keyword&gt;Reference Values&lt;/keyword&gt;&lt;keyword&gt;Signal Processing, Computer-Assisted&lt;/keyword&gt;&lt;keyword&gt;Societies, Medical&lt;/keyword&gt;&lt;keyword&gt;Spirometry/instrumentation/ standards&lt;/keyword&gt;&lt;keyword&gt;United States&lt;/keyword&gt;&lt;keyword&gt;Vital Capacity&lt;/keyword&gt;&lt;/keywords&gt;&lt;dates&gt;&lt;year&gt;1987&lt;/year&gt;&lt;pub-dates&gt;&lt;date&gt;Nov&lt;/date&gt;&lt;/pub-dates&gt;&lt;/dates&gt;&lt;isbn&gt;0003-0805 (Print)&amp;#xD;0003-0805 (Linking)&lt;/isbn&gt;&lt;accession-num&gt;3674589&lt;/accession-num&gt;&lt;urls&gt;&lt;/urls&gt;&lt;remote-database-provider&gt;NLM&lt;/remote-database-provider&gt;&lt;language&gt;eng&lt;/language&gt;&lt;/record&gt;&lt;/Cite&gt;&lt;/EndNote&gt;</w:instrText>
      </w:r>
      <w:r w:rsidR="00265478">
        <w:rPr>
          <w:rFonts w:ascii="Arial" w:hAnsi="Arial" w:cs="Arial"/>
        </w:rPr>
        <w:fldChar w:fldCharType="separate"/>
      </w:r>
      <w:r w:rsidR="00D050DF">
        <w:rPr>
          <w:rFonts w:ascii="Arial" w:hAnsi="Arial" w:cs="Arial"/>
          <w:noProof/>
        </w:rPr>
        <w:t>(</w:t>
      </w:r>
      <w:hyperlink w:anchor="_ENREF_46" w:tooltip=", 1987 #1549" w:history="1">
        <w:r w:rsidR="00D050DF">
          <w:rPr>
            <w:rFonts w:ascii="Arial" w:hAnsi="Arial" w:cs="Arial"/>
            <w:noProof/>
          </w:rPr>
          <w:t>46</w:t>
        </w:r>
      </w:hyperlink>
      <w:r w:rsidR="00D050DF">
        <w:rPr>
          <w:rFonts w:ascii="Arial" w:hAnsi="Arial" w:cs="Arial"/>
          <w:noProof/>
        </w:rPr>
        <w:t>)</w:t>
      </w:r>
      <w:r w:rsidR="00265478">
        <w:rPr>
          <w:rFonts w:ascii="Arial" w:hAnsi="Arial" w:cs="Arial"/>
        </w:rPr>
        <w:fldChar w:fldCharType="end"/>
      </w:r>
      <w:r w:rsidRPr="00C67552">
        <w:rPr>
          <w:rFonts w:ascii="Arial" w:hAnsi="Arial" w:cs="Arial"/>
        </w:rPr>
        <w:t xml:space="preserve">, and include spirometry (FEV1 and FVC) by NHANES, total lung capacity by body box plethysmography, and diffusing capacity of the lung for carbon monoxide (DLCO) all </w:t>
      </w:r>
      <w:r w:rsidR="008C13E7">
        <w:rPr>
          <w:rFonts w:ascii="Arial" w:hAnsi="Arial" w:cs="Arial"/>
        </w:rPr>
        <w:t>by %predicted according to</w:t>
      </w:r>
      <w:r w:rsidRPr="00C67552">
        <w:rPr>
          <w:rFonts w:ascii="Arial" w:hAnsi="Arial" w:cs="Arial"/>
        </w:rPr>
        <w:t xml:space="preserve"> Crapo</w:t>
      </w:r>
      <w:r w:rsidR="00265478">
        <w:rPr>
          <w:rFonts w:ascii="Arial" w:hAnsi="Arial" w:cs="Arial"/>
        </w:rPr>
        <w:fldChar w:fldCharType="begin">
          <w:fldData xml:space="preserve">PEVuZE5vdGU+PENpdGU+PEF1dGhvcj5NYWNpbnR5cmU8L0F1dGhvcj48WWVhcj4yMDA1PC9ZZWFy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</w:fldData>
        </w:fldChar>
      </w:r>
      <w:r w:rsidR="00D050DF">
        <w:rPr>
          <w:rFonts w:ascii="Arial" w:hAnsi="Arial" w:cs="Arial"/>
        </w:rPr>
        <w:instrText xml:space="preserve"> ADDIN EN.CITE </w:instrText>
      </w:r>
      <w:r w:rsidR="00265478">
        <w:rPr>
          <w:rFonts w:ascii="Arial" w:hAnsi="Arial" w:cs="Arial"/>
        </w:rPr>
        <w:fldChar w:fldCharType="begin">
          <w:fldData xml:space="preserve">PEVuZE5vdGU+PENpdGU+PEF1dGhvcj5NYWNpbnR5cmU8L0F1dGhvcj48WWVhcj4yMDA1PC9ZZWFy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</w:fldData>
        </w:fldChar>
      </w:r>
      <w:r w:rsidR="00D050DF">
        <w:rPr>
          <w:rFonts w:ascii="Arial" w:hAnsi="Arial" w:cs="Arial"/>
        </w:rPr>
        <w:instrText xml:space="preserve"> ADDIN EN.CITE.DATA </w:instrText>
      </w:r>
      <w:r w:rsidR="00265478">
        <w:rPr>
          <w:rFonts w:ascii="Arial" w:hAnsi="Arial" w:cs="Arial"/>
        </w:rPr>
      </w:r>
      <w:r w:rsidR="00265478">
        <w:rPr>
          <w:rFonts w:ascii="Arial" w:hAnsi="Arial" w:cs="Arial"/>
        </w:rPr>
        <w:fldChar w:fldCharType="end"/>
      </w:r>
      <w:r w:rsidR="00265478">
        <w:rPr>
          <w:rFonts w:ascii="Arial" w:hAnsi="Arial" w:cs="Arial"/>
        </w:rPr>
      </w:r>
      <w:r w:rsidR="00265478">
        <w:rPr>
          <w:rFonts w:ascii="Arial" w:hAnsi="Arial" w:cs="Arial"/>
        </w:rPr>
        <w:fldChar w:fldCharType="separate"/>
      </w:r>
      <w:r w:rsidR="00D050DF">
        <w:rPr>
          <w:rFonts w:ascii="Arial" w:hAnsi="Arial" w:cs="Arial"/>
          <w:noProof/>
        </w:rPr>
        <w:t>(</w:t>
      </w:r>
      <w:hyperlink w:anchor="_ENREF_47" w:tooltip="Macintyre, 2005 #1608" w:history="1">
        <w:r w:rsidR="00D050DF">
          <w:rPr>
            <w:rFonts w:ascii="Arial" w:hAnsi="Arial" w:cs="Arial"/>
            <w:noProof/>
          </w:rPr>
          <w:t>47</w:t>
        </w:r>
      </w:hyperlink>
      <w:r w:rsidR="00D050DF">
        <w:rPr>
          <w:rFonts w:ascii="Arial" w:hAnsi="Arial" w:cs="Arial"/>
          <w:noProof/>
        </w:rPr>
        <w:t>)</w:t>
      </w:r>
      <w:r w:rsidR="00265478">
        <w:rPr>
          <w:rFonts w:ascii="Arial" w:hAnsi="Arial" w:cs="Arial"/>
        </w:rPr>
        <w:fldChar w:fldCharType="end"/>
      </w:r>
      <w:r w:rsidRPr="00C67552">
        <w:rPr>
          <w:rFonts w:ascii="Arial" w:hAnsi="Arial" w:cs="Arial"/>
        </w:rPr>
        <w:t>.</w:t>
      </w:r>
      <w:r w:rsidR="0062494E">
        <w:rPr>
          <w:rFonts w:ascii="Arial" w:hAnsi="Arial" w:cs="Arial"/>
        </w:rPr>
        <w:t xml:space="preserve"> </w:t>
      </w:r>
      <w:r w:rsidR="0027106F">
        <w:rPr>
          <w:rFonts w:ascii="Arial" w:hAnsi="Arial" w:cs="Arial"/>
        </w:rPr>
        <w:t>PFTs will be performed</w:t>
      </w:r>
      <w:r w:rsidR="0062494E">
        <w:rPr>
          <w:rFonts w:ascii="Arial" w:hAnsi="Arial" w:cs="Arial"/>
        </w:rPr>
        <w:t xml:space="preserve"> by registered respiratory tech</w:t>
      </w:r>
      <w:r w:rsidR="00B62A0D">
        <w:rPr>
          <w:rFonts w:ascii="Arial" w:hAnsi="Arial" w:cs="Arial"/>
        </w:rPr>
        <w:t>n</w:t>
      </w:r>
      <w:r w:rsidR="0062494E">
        <w:rPr>
          <w:rFonts w:ascii="Arial" w:hAnsi="Arial" w:cs="Arial"/>
        </w:rPr>
        <w:t>icians who are experienced in clinical trials.  All registered respiratory tech</w:t>
      </w:r>
      <w:r w:rsidR="00B62A0D">
        <w:rPr>
          <w:rFonts w:ascii="Arial" w:hAnsi="Arial" w:cs="Arial"/>
        </w:rPr>
        <w:t>n</w:t>
      </w:r>
      <w:r w:rsidR="0062494E">
        <w:rPr>
          <w:rFonts w:ascii="Arial" w:hAnsi="Arial" w:cs="Arial"/>
        </w:rPr>
        <w:t xml:space="preserve">icians performing these measurements will be trained in this </w:t>
      </w:r>
      <w:proofErr w:type="gramStart"/>
      <w:r w:rsidR="0062494E">
        <w:rPr>
          <w:rFonts w:ascii="Arial" w:hAnsi="Arial" w:cs="Arial"/>
        </w:rPr>
        <w:t xml:space="preserve">protocol  </w:t>
      </w:r>
      <w:r w:rsidR="003D7C93">
        <w:rPr>
          <w:rFonts w:ascii="Arial" w:hAnsi="Arial" w:cs="Arial"/>
        </w:rPr>
        <w:t>All</w:t>
      </w:r>
      <w:proofErr w:type="gramEnd"/>
      <w:r w:rsidR="003D7C93">
        <w:rPr>
          <w:rFonts w:ascii="Arial" w:hAnsi="Arial" w:cs="Arial"/>
        </w:rPr>
        <w:t xml:space="preserve"> subjects will perfo</w:t>
      </w:r>
      <w:r w:rsidR="00B62A0D">
        <w:rPr>
          <w:rFonts w:ascii="Arial" w:hAnsi="Arial" w:cs="Arial"/>
        </w:rPr>
        <w:t>r</w:t>
      </w:r>
      <w:r w:rsidR="003D7C93">
        <w:rPr>
          <w:rFonts w:ascii="Arial" w:hAnsi="Arial" w:cs="Arial"/>
        </w:rPr>
        <w:t xml:space="preserve">m measurements on one machine dedicated to the study to reduce variance.  </w:t>
      </w:r>
    </w:p>
    <w:p w14:paraId="3621ED58" w14:textId="77777777" w:rsidR="003C7302" w:rsidRPr="00521C52" w:rsidRDefault="00521C52" w:rsidP="005E0426">
      <w:pPr>
        <w:pStyle w:val="ListParagraph"/>
        <w:numPr>
          <w:ilvl w:val="2"/>
          <w:numId w:val="7"/>
        </w:numPr>
        <w:spacing w:after="0" w:line="240" w:lineRule="auto"/>
        <w:ind w:left="1440"/>
        <w:rPr>
          <w:rFonts w:ascii="Arial" w:hAnsi="Arial" w:cs="Arial"/>
          <w:b/>
          <w:bCs/>
        </w:rPr>
      </w:pPr>
      <w:r w:rsidRPr="00AA6E9E">
        <w:rPr>
          <w:rFonts w:ascii="Arial" w:hAnsi="Arial" w:cs="Arial"/>
          <w:u w:val="single"/>
        </w:rPr>
        <w:t xml:space="preserve">Change from baseline in daytime </w:t>
      </w:r>
      <w:r w:rsidR="00140345">
        <w:rPr>
          <w:rFonts w:ascii="Arial" w:hAnsi="Arial" w:cs="Arial"/>
          <w:u w:val="single"/>
        </w:rPr>
        <w:t xml:space="preserve">resting </w:t>
      </w:r>
      <w:r w:rsidRPr="00AA6E9E">
        <w:rPr>
          <w:rFonts w:ascii="Arial" w:hAnsi="Arial" w:cs="Arial"/>
          <w:u w:val="single"/>
        </w:rPr>
        <w:t>oxygen requirements</w:t>
      </w:r>
      <w:r>
        <w:rPr>
          <w:rFonts w:ascii="Arial" w:hAnsi="Arial" w:cs="Arial"/>
          <w:u w:val="single"/>
        </w:rPr>
        <w:t>.</w:t>
      </w:r>
      <w:r w:rsidRPr="00AA6E9E">
        <w:rPr>
          <w:rFonts w:ascii="Arial" w:hAnsi="Arial" w:cs="Arial"/>
        </w:rPr>
        <w:t xml:space="preserve">  Two measurements will be performed to determine if the research subject has a change in S</w:t>
      </w:r>
      <w:r w:rsidR="0027106F">
        <w:rPr>
          <w:rFonts w:ascii="Arial" w:hAnsi="Arial" w:cs="Arial"/>
        </w:rPr>
        <w:t>p</w:t>
      </w:r>
      <w:r w:rsidRPr="00AA6E9E">
        <w:rPr>
          <w:rFonts w:ascii="Arial" w:hAnsi="Arial" w:cs="Arial"/>
        </w:rPr>
        <w:t xml:space="preserve">O2 or oxygen requirement </w:t>
      </w:r>
      <w:r w:rsidR="00140345">
        <w:rPr>
          <w:rFonts w:ascii="Arial" w:hAnsi="Arial" w:cs="Arial"/>
        </w:rPr>
        <w:t xml:space="preserve">at rest </w:t>
      </w:r>
      <w:r w:rsidRPr="00AA6E9E">
        <w:rPr>
          <w:rFonts w:ascii="Arial" w:hAnsi="Arial" w:cs="Arial"/>
        </w:rPr>
        <w:t xml:space="preserve">on each study visit.  At each study visit, </w:t>
      </w:r>
      <w:r w:rsidR="0027106F">
        <w:rPr>
          <w:rFonts w:ascii="Arial" w:hAnsi="Arial" w:cs="Arial"/>
        </w:rPr>
        <w:t>any</w:t>
      </w:r>
      <w:r w:rsidRPr="00AA6E9E">
        <w:rPr>
          <w:rFonts w:ascii="Arial" w:hAnsi="Arial" w:cs="Arial"/>
        </w:rPr>
        <w:t xml:space="preserve"> supplemental </w:t>
      </w:r>
      <w:r w:rsidR="00C5116B">
        <w:rPr>
          <w:rFonts w:ascii="Arial" w:hAnsi="Arial" w:cs="Arial"/>
        </w:rPr>
        <w:t xml:space="preserve">oxygen will be removed for </w:t>
      </w:r>
      <w:r w:rsidR="0027106F">
        <w:rPr>
          <w:rFonts w:ascii="Arial" w:hAnsi="Arial" w:cs="Arial"/>
        </w:rPr>
        <w:t xml:space="preserve">5 </w:t>
      </w:r>
      <w:r w:rsidR="003D7C93">
        <w:rPr>
          <w:rFonts w:ascii="Arial" w:hAnsi="Arial" w:cs="Arial"/>
        </w:rPr>
        <w:t>minutes</w:t>
      </w:r>
      <w:r w:rsidR="00C5116B">
        <w:rPr>
          <w:rFonts w:ascii="Arial" w:hAnsi="Arial" w:cs="Arial"/>
        </w:rPr>
        <w:t xml:space="preserve"> and SpO2 breathing ambient air</w:t>
      </w:r>
      <w:r w:rsidRPr="00AA6E9E">
        <w:rPr>
          <w:rFonts w:ascii="Arial" w:hAnsi="Arial" w:cs="Arial"/>
        </w:rPr>
        <w:t xml:space="preserve"> will then be recorded and evaluated in comparison to baseline.  </w:t>
      </w:r>
      <w:r>
        <w:rPr>
          <w:rFonts w:ascii="Arial" w:hAnsi="Arial" w:cs="Arial"/>
        </w:rPr>
        <w:t xml:space="preserve">In addition, </w:t>
      </w:r>
      <w:r w:rsidRPr="00AA6E9E">
        <w:rPr>
          <w:rFonts w:ascii="Arial" w:hAnsi="Arial" w:cs="Arial"/>
        </w:rPr>
        <w:t xml:space="preserve">the patient will have </w:t>
      </w:r>
      <w:r>
        <w:rPr>
          <w:rFonts w:ascii="Arial" w:hAnsi="Arial" w:cs="Arial"/>
        </w:rPr>
        <w:t>his/her</w:t>
      </w:r>
      <w:r w:rsidRPr="00AA6E9E">
        <w:rPr>
          <w:rFonts w:ascii="Arial" w:hAnsi="Arial" w:cs="Arial"/>
        </w:rPr>
        <w:t xml:space="preserve"> </w:t>
      </w:r>
      <w:r>
        <w:rPr>
          <w:rFonts w:ascii="Arial" w:hAnsi="Arial" w:cs="Arial"/>
        </w:rPr>
        <w:t xml:space="preserve">supplemental </w:t>
      </w:r>
      <w:r w:rsidRPr="00AA6E9E">
        <w:rPr>
          <w:rFonts w:ascii="Arial" w:hAnsi="Arial" w:cs="Arial"/>
        </w:rPr>
        <w:t>oxygen requirement determined</w:t>
      </w:r>
      <w:r>
        <w:rPr>
          <w:rFonts w:ascii="Arial" w:hAnsi="Arial" w:cs="Arial"/>
        </w:rPr>
        <w:t xml:space="preserve"> to maintain oxygen saturation ≥ 88%</w:t>
      </w:r>
      <w:r w:rsidRPr="00AA6E9E">
        <w:rPr>
          <w:rFonts w:ascii="Arial" w:hAnsi="Arial" w:cs="Arial"/>
        </w:rPr>
        <w:t xml:space="preserve">.  The change in liters per minute flow rate in oxygen compared to baseline will be </w:t>
      </w:r>
      <w:r>
        <w:rPr>
          <w:rFonts w:ascii="Arial" w:hAnsi="Arial" w:cs="Arial"/>
        </w:rPr>
        <w:t>recorded.</w:t>
      </w:r>
    </w:p>
    <w:p w14:paraId="4E9B2C9F" w14:textId="77777777" w:rsidR="00D3111D" w:rsidRPr="00EE3000" w:rsidRDefault="00521C52" w:rsidP="005E0426">
      <w:pPr>
        <w:pStyle w:val="ListParagraph"/>
        <w:numPr>
          <w:ilvl w:val="2"/>
          <w:numId w:val="7"/>
        </w:numPr>
        <w:spacing w:after="0" w:line="240" w:lineRule="auto"/>
        <w:ind w:left="1440"/>
        <w:rPr>
          <w:rFonts w:ascii="Arial" w:hAnsi="Arial" w:cs="Arial"/>
          <w:b/>
          <w:bCs/>
        </w:rPr>
      </w:pPr>
      <w:r w:rsidRPr="00EE3000">
        <w:rPr>
          <w:rFonts w:ascii="Arial" w:hAnsi="Arial" w:cs="Arial"/>
          <w:u w:val="single"/>
        </w:rPr>
        <w:t>Evaluation of exercise capacity</w:t>
      </w:r>
      <w:r w:rsidR="00140345" w:rsidRPr="00EE3000">
        <w:rPr>
          <w:rFonts w:ascii="Arial" w:hAnsi="Arial" w:cs="Arial"/>
          <w:u w:val="single"/>
        </w:rPr>
        <w:t>.</w:t>
      </w:r>
      <w:r w:rsidRPr="00EE3000">
        <w:rPr>
          <w:rFonts w:ascii="Arial" w:hAnsi="Arial" w:cs="Arial"/>
        </w:rPr>
        <w:t xml:space="preserve">  Exercise capacity will be determined on the basis of the 6 minute walk test (6MWT).  The principal exercise capacity measurement will be the change in distance until SaO2 reaches 80% from the 6MWT compared to baseline.  The 6MWT will be performed using current guidelines</w:t>
      </w:r>
      <w:r w:rsidR="00265478" w:rsidRPr="00EE3000">
        <w:rPr>
          <w:rFonts w:ascii="Arial" w:hAnsi="Arial" w:cs="Arial"/>
        </w:rPr>
        <w:fldChar w:fldCharType="begin"/>
      </w:r>
      <w:r w:rsidR="00D050DF" w:rsidRPr="00EE3000">
        <w:rPr>
          <w:rFonts w:ascii="Arial" w:hAnsi="Arial" w:cs="Arial"/>
        </w:rPr>
        <w:instrText xml:space="preserve"> ADDIN EN.CITE &lt;EndNote&gt;&lt;Cite ExcludeAuth="1"&gt;&lt;Year&gt;2002&lt;/Year&gt;&lt;RecNum&gt;1609&lt;/RecNum&gt;&lt;DisplayText&gt;(48)&lt;/DisplayText&gt;&lt;record&gt;&lt;rec-number&gt;1609&lt;/rec-number&gt;&lt;foreign-keys&gt;&lt;key app="EN" db-id="5w22vptd4px5aierrtkp0d5hwrtta2p9sdxd"&gt;1609&lt;/key&gt;&lt;/foreign-keys&gt;&lt;ref-type name="Journal Article"&gt;17&lt;/ref-type&gt;&lt;contributors&gt;&lt;/contributors&gt;&lt;titles&gt;&lt;title&gt;ATS statement: guidelines for the six-minute walk test&lt;/title&gt;&lt;secondary-title&gt;American Journal of Respiratory and Critical Care Medicine&lt;/secondary-title&gt;&lt;alt-title&gt;American journal of respiratory and critical care medicine&lt;/alt-title&gt;&lt;/titles&gt;&lt;periodical&gt;&lt;full-title&gt;American Journal of Respiratory and Critical Care Medicine&lt;/full-title&gt;&lt;abbr-1&gt;Am. J. Respir. Crit. Care Med.&lt;/abbr-1&gt;&lt;abbr-2&gt;Am J Respir Crit Care Med&lt;/abbr-2&gt;&lt;abbr-3&gt;American Journal of Respiratory &amp;amp; Critical Care Medicine&lt;/abbr-3&gt;&lt;/periodical&gt;&lt;alt-periodical&gt;&lt;full-title&gt;American Journal of Respiratory and Critical Care Medicine&lt;/full-title&gt;&lt;abbr-1&gt;Am. J. Respir. Crit. Care Med.&lt;/abbr-1&gt;&lt;abbr-2&gt;Am J Respir Crit Care Med&lt;/abbr-2&gt;&lt;abbr-3&gt;American Journal of Respiratory &amp;amp; Critical Care Medicine&lt;/abbr-3&gt;&lt;/alt-periodical&gt;&lt;pages&gt;111-7&lt;/pages&gt;&lt;volume&gt;166&lt;/volume&gt;&lt;number&gt;1&lt;/number&gt;&lt;edition&gt;2002/07/02&lt;/edition&gt;&lt;keywords&gt;&lt;keyword&gt;Data Collection&lt;/keyword&gt;&lt;keyword&gt;Data Interpretation, Statistical&lt;/keyword&gt;&lt;keyword&gt;Exercise Test/contraindications/instrumentation/ methods&lt;/keyword&gt;&lt;keyword&gt;Humans&lt;/keyword&gt;&lt;keyword&gt;Quality Assurance, Health Care&lt;/keyword&gt;&lt;keyword&gt;Safety&lt;/keyword&gt;&lt;keyword&gt;Walking&lt;/keyword&gt;&lt;/keywords&gt;&lt;dates&gt;&lt;year&gt;2002&lt;/year&gt;&lt;pub-dates&gt;&lt;date&gt;Jul 1&lt;/date&gt;&lt;/pub-dates&gt;&lt;/dates&gt;&lt;isbn&gt;1073-449X (Print)&amp;#xD;1073-449X (Linking)&lt;/isbn&gt;&lt;accession-num&gt;12091180&lt;/accession-num&gt;&lt;urls&gt;&lt;/urls&gt;&lt;remote-database-provider&gt;NLM&lt;/remote-database-provider&gt;&lt;language&gt;eng&lt;/language&gt;&lt;/record&gt;&lt;/Cite&gt;&lt;/EndNote&gt;</w:instrText>
      </w:r>
      <w:r w:rsidR="00265478" w:rsidRPr="00EE3000">
        <w:rPr>
          <w:rFonts w:ascii="Arial" w:hAnsi="Arial" w:cs="Arial"/>
        </w:rPr>
        <w:fldChar w:fldCharType="separate"/>
      </w:r>
      <w:r w:rsidR="00D050DF" w:rsidRPr="00EE3000">
        <w:rPr>
          <w:rFonts w:ascii="Arial" w:hAnsi="Arial" w:cs="Arial"/>
          <w:noProof/>
        </w:rPr>
        <w:t>(</w:t>
      </w:r>
      <w:hyperlink w:anchor="_ENREF_48" w:tooltip=", 2002 #1609" w:history="1">
        <w:r w:rsidR="00D050DF" w:rsidRPr="00EE3000">
          <w:rPr>
            <w:rFonts w:ascii="Arial" w:hAnsi="Arial" w:cs="Arial"/>
            <w:noProof/>
          </w:rPr>
          <w:t>48</w:t>
        </w:r>
      </w:hyperlink>
      <w:r w:rsidR="00D050DF" w:rsidRPr="00EE3000">
        <w:rPr>
          <w:rFonts w:ascii="Arial" w:hAnsi="Arial" w:cs="Arial"/>
          <w:noProof/>
        </w:rPr>
        <w:t>)</w:t>
      </w:r>
      <w:r w:rsidR="00265478" w:rsidRPr="00EE3000">
        <w:rPr>
          <w:rFonts w:ascii="Arial" w:hAnsi="Arial" w:cs="Arial"/>
        </w:rPr>
        <w:fldChar w:fldCharType="end"/>
      </w:r>
      <w:r w:rsidRPr="00EE3000">
        <w:rPr>
          <w:rFonts w:ascii="Arial" w:hAnsi="Arial" w:cs="Arial"/>
        </w:rPr>
        <w:t>.  The walk is performed on room air throughout the study.  Patients on supplemental oxygen will be off oxygen for a period of 10 minutes prior to initiation of the walk.  Continuous finger pulse oximetry is performed during the test and the patient will walk at their own pace for as far as he</w:t>
      </w:r>
      <w:r w:rsidR="00D3111D" w:rsidRPr="00EE3000">
        <w:rPr>
          <w:rFonts w:ascii="Arial" w:hAnsi="Arial" w:cs="Arial"/>
        </w:rPr>
        <w:t>/she</w:t>
      </w:r>
      <w:r w:rsidRPr="00EE3000">
        <w:rPr>
          <w:rFonts w:ascii="Arial" w:hAnsi="Arial" w:cs="Arial"/>
        </w:rPr>
        <w:t xml:space="preserve"> can in the 6 minute duration.  Measurements that will be collected include: 1) distance walked until S</w:t>
      </w:r>
      <w:r w:rsidR="0027106F">
        <w:rPr>
          <w:rFonts w:ascii="Arial" w:hAnsi="Arial" w:cs="Arial"/>
        </w:rPr>
        <w:t>p</w:t>
      </w:r>
      <w:r w:rsidRPr="00EE3000">
        <w:rPr>
          <w:rFonts w:ascii="Arial" w:hAnsi="Arial" w:cs="Arial"/>
        </w:rPr>
        <w:t>O2 reaches 88%; 2) time until S</w:t>
      </w:r>
      <w:r w:rsidR="0027106F">
        <w:rPr>
          <w:rFonts w:ascii="Arial" w:hAnsi="Arial" w:cs="Arial"/>
        </w:rPr>
        <w:t>p</w:t>
      </w:r>
      <w:r w:rsidRPr="00EE3000">
        <w:rPr>
          <w:rFonts w:ascii="Arial" w:hAnsi="Arial" w:cs="Arial"/>
        </w:rPr>
        <w:t>O2 reaches 88%; 3) distance walked to S</w:t>
      </w:r>
      <w:r w:rsidR="0027106F">
        <w:rPr>
          <w:rFonts w:ascii="Arial" w:hAnsi="Arial" w:cs="Arial"/>
        </w:rPr>
        <w:t>p</w:t>
      </w:r>
      <w:r w:rsidRPr="00EE3000">
        <w:rPr>
          <w:rFonts w:ascii="Arial" w:hAnsi="Arial" w:cs="Arial"/>
        </w:rPr>
        <w:t>O2 reaches 80%; 4) time until S</w:t>
      </w:r>
      <w:r w:rsidR="0027106F">
        <w:rPr>
          <w:rFonts w:ascii="Arial" w:hAnsi="Arial" w:cs="Arial"/>
        </w:rPr>
        <w:t>p</w:t>
      </w:r>
      <w:r w:rsidRPr="00EE3000">
        <w:rPr>
          <w:rFonts w:ascii="Arial" w:hAnsi="Arial" w:cs="Arial"/>
        </w:rPr>
        <w:t>O2 reaches 80%; 5) pre-test S</w:t>
      </w:r>
      <w:r w:rsidR="0027106F">
        <w:rPr>
          <w:rFonts w:ascii="Arial" w:hAnsi="Arial" w:cs="Arial"/>
        </w:rPr>
        <w:t>p</w:t>
      </w:r>
      <w:r w:rsidRPr="00EE3000">
        <w:rPr>
          <w:rFonts w:ascii="Arial" w:hAnsi="Arial" w:cs="Arial"/>
        </w:rPr>
        <w:t>O2; 6) post-test S</w:t>
      </w:r>
      <w:r w:rsidR="0027106F">
        <w:rPr>
          <w:rFonts w:ascii="Arial" w:hAnsi="Arial" w:cs="Arial"/>
        </w:rPr>
        <w:t>p</w:t>
      </w:r>
      <w:r w:rsidRPr="00EE3000">
        <w:rPr>
          <w:rFonts w:ascii="Arial" w:hAnsi="Arial" w:cs="Arial"/>
        </w:rPr>
        <w:t>O2; 7) lowest S</w:t>
      </w:r>
      <w:r w:rsidR="0027106F">
        <w:rPr>
          <w:rFonts w:ascii="Arial" w:hAnsi="Arial" w:cs="Arial"/>
        </w:rPr>
        <w:t>p</w:t>
      </w:r>
      <w:r w:rsidRPr="00EE3000">
        <w:rPr>
          <w:rFonts w:ascii="Arial" w:hAnsi="Arial" w:cs="Arial"/>
        </w:rPr>
        <w:t xml:space="preserve">O2 during test; and 8) total distance walked in 6 minutes; and 9) average velocity calculated as distance/time.  </w:t>
      </w:r>
      <w:r w:rsidR="0027106F">
        <w:rPr>
          <w:rFonts w:ascii="Arial" w:hAnsi="Arial" w:cs="Arial"/>
        </w:rPr>
        <w:t>In subjects who desaturate to &lt;88%, an oxygen titration study will then be performed to determine exertional oxygen requirement. This value will be recorded and compared to baseline.</w:t>
      </w:r>
    </w:p>
    <w:p w14:paraId="320BBFEE" w14:textId="77777777" w:rsidR="00521C52" w:rsidRPr="00521C52" w:rsidRDefault="00521C52" w:rsidP="00EE3000">
      <w:pPr>
        <w:pStyle w:val="ListParagraph"/>
        <w:spacing w:after="0" w:line="240" w:lineRule="auto"/>
        <w:ind w:left="1440"/>
        <w:rPr>
          <w:rFonts w:ascii="Arial" w:hAnsi="Arial" w:cs="Arial"/>
          <w:b/>
          <w:bCs/>
        </w:rPr>
      </w:pPr>
      <w:r>
        <w:rPr>
          <w:rFonts w:ascii="Arial" w:hAnsi="Arial" w:cs="Arial"/>
        </w:rPr>
        <w:t xml:space="preserve"> </w:t>
      </w:r>
    </w:p>
    <w:p w14:paraId="07CEE415" w14:textId="38D88902" w:rsidR="00521C52" w:rsidRPr="00521C52" w:rsidRDefault="00521C52" w:rsidP="004C082E">
      <w:pPr>
        <w:pStyle w:val="ListParagraph"/>
        <w:numPr>
          <w:ilvl w:val="1"/>
          <w:numId w:val="7"/>
        </w:numPr>
        <w:spacing w:after="0" w:line="240" w:lineRule="auto"/>
        <w:ind w:left="1440" w:hanging="1080"/>
        <w:rPr>
          <w:rFonts w:ascii="Arial" w:hAnsi="Arial" w:cs="Arial"/>
          <w:b/>
          <w:bCs/>
        </w:rPr>
      </w:pPr>
      <w:r w:rsidRPr="00521C52">
        <w:rPr>
          <w:rFonts w:ascii="Arial" w:hAnsi="Arial" w:cs="Arial"/>
          <w:u w:val="single"/>
        </w:rPr>
        <w:t>Aim 2:</w:t>
      </w:r>
      <w:r w:rsidR="00B1507F">
        <w:rPr>
          <w:rFonts w:ascii="Arial" w:hAnsi="Arial" w:cs="Arial"/>
          <w:u w:val="single"/>
        </w:rPr>
        <w:t xml:space="preserve"> </w:t>
      </w:r>
      <w:r w:rsidR="00081ACB" w:rsidRPr="001421FC">
        <w:rPr>
          <w:rFonts w:ascii="Arial" w:hAnsi="Arial" w:cs="Arial"/>
          <w:u w:val="single"/>
        </w:rPr>
        <w:t>To investigate the effect of anti-herpesvirus treatment on changes in viral load</w:t>
      </w:r>
      <w:r w:rsidR="00081ACB">
        <w:rPr>
          <w:rFonts w:ascii="Arial" w:hAnsi="Arial" w:cs="Arial"/>
          <w:u w:val="single"/>
        </w:rPr>
        <w:t xml:space="preserve"> </w:t>
      </w:r>
      <w:r w:rsidR="00081ACB" w:rsidRPr="001421FC">
        <w:rPr>
          <w:rFonts w:ascii="Arial" w:hAnsi="Arial" w:cs="Arial"/>
          <w:u w:val="single"/>
        </w:rPr>
        <w:t xml:space="preserve">and immune responses against </w:t>
      </w:r>
      <w:proofErr w:type="spellStart"/>
      <w:r w:rsidR="00081ACB" w:rsidRPr="001421FC">
        <w:rPr>
          <w:rFonts w:ascii="Arial" w:hAnsi="Arial" w:cs="Arial"/>
          <w:u w:val="single"/>
        </w:rPr>
        <w:t>herpesvirus</w:t>
      </w:r>
      <w:proofErr w:type="spellEnd"/>
      <w:r w:rsidRPr="00521C52">
        <w:rPr>
          <w:rFonts w:ascii="Arial" w:hAnsi="Arial" w:cs="Arial"/>
          <w:u w:val="single"/>
        </w:rPr>
        <w:t xml:space="preserve">. </w:t>
      </w:r>
    </w:p>
    <w:p w14:paraId="2710AC35" w14:textId="5D048B4B" w:rsidR="006426A4" w:rsidRPr="00032E9C" w:rsidRDefault="0013019A" w:rsidP="003B30BF">
      <w:pPr>
        <w:pStyle w:val="ListParagraph"/>
        <w:numPr>
          <w:ilvl w:val="2"/>
          <w:numId w:val="7"/>
        </w:numPr>
        <w:spacing w:after="0" w:line="240" w:lineRule="auto"/>
        <w:ind w:left="1440"/>
        <w:rPr>
          <w:rFonts w:ascii="Arial" w:hAnsi="Arial" w:cs="Arial"/>
        </w:rPr>
      </w:pPr>
      <w:r w:rsidRPr="00521C52">
        <w:rPr>
          <w:rFonts w:ascii="Arial" w:hAnsi="Arial" w:cs="Arial"/>
          <w:i/>
          <w:u w:val="single"/>
        </w:rPr>
        <w:t xml:space="preserve">Experimental design: </w:t>
      </w:r>
      <w:r w:rsidRPr="00521C52">
        <w:rPr>
          <w:rFonts w:ascii="Arial" w:hAnsi="Arial" w:cs="Arial"/>
          <w:u w:val="single"/>
        </w:rPr>
        <w:t xml:space="preserve">Determination of herpesvirus </w:t>
      </w:r>
      <w:r w:rsidR="009648FA">
        <w:rPr>
          <w:rFonts w:ascii="Arial" w:hAnsi="Arial" w:cs="Arial"/>
          <w:u w:val="single"/>
        </w:rPr>
        <w:t xml:space="preserve">DNA </w:t>
      </w:r>
      <w:r w:rsidRPr="00521C52">
        <w:rPr>
          <w:rFonts w:ascii="Arial" w:hAnsi="Arial" w:cs="Arial"/>
          <w:u w:val="single"/>
        </w:rPr>
        <w:t>in BAL.</w:t>
      </w:r>
      <w:r w:rsidRPr="00521C52">
        <w:rPr>
          <w:rFonts w:ascii="Arial" w:hAnsi="Arial" w:cs="Arial"/>
        </w:rPr>
        <w:t xml:space="preserve">  </w:t>
      </w:r>
      <w:r w:rsidR="00265F24" w:rsidRPr="00521C52">
        <w:rPr>
          <w:rFonts w:ascii="Arial" w:hAnsi="Arial" w:cs="Arial"/>
        </w:rPr>
        <w:t xml:space="preserve">BAL will be collected at bronchoscopy and the cell free portion will be used for determination of herpesvirus DNA.  Total DNA will be isolated by the following procedure.  After 10-fold concentration of cell free BAL fluid (10 ml), protein is digested overnight at 55°C in the presence of 500 μg/ml of proteinase K.  DNA is then extracted with phenol/chloroform, followed by addition of 3 M sodium acetic acid (pH 6.5), precipitation in 100% isopropanol, and reconstitution in TE buffer.  Real time qPCR amplification is performed on a </w:t>
      </w:r>
      <w:proofErr w:type="spellStart"/>
      <w:r w:rsidR="00265F24" w:rsidRPr="00521C52">
        <w:rPr>
          <w:rFonts w:ascii="Arial" w:hAnsi="Arial" w:cs="Arial"/>
        </w:rPr>
        <w:t>StepOne</w:t>
      </w:r>
      <w:proofErr w:type="spellEnd"/>
      <w:r w:rsidR="00265F24" w:rsidRPr="00521C52">
        <w:rPr>
          <w:rFonts w:ascii="Arial" w:hAnsi="Arial" w:cs="Arial"/>
        </w:rPr>
        <w:t xml:space="preserve"> Plus Real Time PCR machine (Applied Biosystems) to determine viral load based on a standard curve derived from a plasmid vector containing CMV or EBV DNA.  Primer sequences used for CMV detection are as follows:  (forward) 5’-TGA AGC GCC GCA TTG A-3’, (reverse) 5’-TGG CCC GTA GGT CAT CCA-3’.  Primer sequences used for EBV detection are as follows:  (forward) 5’-CCC AAC ACT CCA </w:t>
      </w:r>
      <w:proofErr w:type="spellStart"/>
      <w:r w:rsidR="00265F24" w:rsidRPr="00521C52">
        <w:rPr>
          <w:rFonts w:ascii="Arial" w:hAnsi="Arial" w:cs="Arial"/>
        </w:rPr>
        <w:t>CCA</w:t>
      </w:r>
      <w:proofErr w:type="spellEnd"/>
      <w:r w:rsidR="00265F24" w:rsidRPr="00521C52">
        <w:rPr>
          <w:rFonts w:ascii="Arial" w:hAnsi="Arial" w:cs="Arial"/>
        </w:rPr>
        <w:t xml:space="preserve"> CAC C-3’, (reverse) 5’-TCT TAG GAG CTG TCC GAG GG-3’.  Results are reported as herpesvirus genomes per ml of BAL fluid.  </w:t>
      </w:r>
      <w:r w:rsidRPr="006426A4">
        <w:rPr>
          <w:rFonts w:ascii="Arial" w:hAnsi="Arial" w:cs="Arial"/>
        </w:rPr>
        <w:t xml:space="preserve">  </w:t>
      </w:r>
    </w:p>
    <w:p w14:paraId="45AB3808" w14:textId="7EF6B4E4" w:rsidR="00671674" w:rsidRPr="00671674" w:rsidRDefault="0013019A" w:rsidP="00671674">
      <w:pPr>
        <w:pStyle w:val="ListParagraph"/>
        <w:numPr>
          <w:ilvl w:val="2"/>
          <w:numId w:val="7"/>
        </w:numPr>
        <w:spacing w:after="0" w:line="240" w:lineRule="auto"/>
        <w:ind w:left="1440"/>
        <w:rPr>
          <w:rFonts w:ascii="Arial" w:hAnsi="Arial" w:cs="Arial"/>
        </w:rPr>
      </w:pPr>
      <w:r w:rsidRPr="00671674">
        <w:rPr>
          <w:rFonts w:ascii="Arial" w:hAnsi="Arial" w:cs="Arial"/>
          <w:u w:val="single"/>
        </w:rPr>
        <w:t>Measurement of the anti-herpesvirus immune response.</w:t>
      </w:r>
      <w:r w:rsidRPr="003B30BF">
        <w:rPr>
          <w:rFonts w:ascii="Arial" w:hAnsi="Arial" w:cs="Arial"/>
        </w:rPr>
        <w:t xml:space="preserve"> </w:t>
      </w:r>
      <w:r w:rsidR="00671674" w:rsidRPr="003B30BF">
        <w:rPr>
          <w:rFonts w:ascii="Arial" w:hAnsi="Arial" w:cs="Arial"/>
        </w:rPr>
        <w:t xml:space="preserve"> </w:t>
      </w:r>
      <w:r w:rsidR="003B30BF">
        <w:rPr>
          <w:rFonts w:ascii="Arial" w:hAnsi="Arial" w:cs="Arial"/>
        </w:rPr>
        <w:t>All patients will be HLA typed at the beginning of the study.  Peripheral blood mononuclear cells (PBMCs) will be separated</w:t>
      </w:r>
      <w:r w:rsidR="003B30BF" w:rsidRPr="00C24EF2">
        <w:rPr>
          <w:rFonts w:ascii="Arial" w:hAnsi="Arial" w:cs="Arial"/>
          <w:bCs/>
        </w:rPr>
        <w:t xml:space="preserve"> </w:t>
      </w:r>
      <w:r w:rsidR="003B30BF">
        <w:rPr>
          <w:rFonts w:ascii="Arial" w:hAnsi="Arial" w:cs="Arial"/>
          <w:bCs/>
        </w:rPr>
        <w:t xml:space="preserve">using standard </w:t>
      </w:r>
      <w:proofErr w:type="spellStart"/>
      <w:r w:rsidR="003B30BF">
        <w:rPr>
          <w:rFonts w:ascii="Arial" w:hAnsi="Arial" w:cs="Arial"/>
          <w:bCs/>
        </w:rPr>
        <w:t>Ficoll-Paque</w:t>
      </w:r>
      <w:proofErr w:type="spellEnd"/>
      <w:r w:rsidR="003B30BF">
        <w:rPr>
          <w:rFonts w:ascii="Arial" w:hAnsi="Arial" w:cs="Arial"/>
          <w:bCs/>
        </w:rPr>
        <w:t xml:space="preserve">™ density centrifugation.  </w:t>
      </w:r>
      <w:r w:rsidR="003B30BF">
        <w:rPr>
          <w:rFonts w:ascii="Arial" w:hAnsi="Arial" w:cs="Arial"/>
        </w:rPr>
        <w:t xml:space="preserve">Lymphocytes from peripheral blood obtained at baseline, </w:t>
      </w:r>
      <w:r w:rsidR="00B4163D">
        <w:rPr>
          <w:rFonts w:ascii="Arial" w:hAnsi="Arial" w:cs="Arial"/>
        </w:rPr>
        <w:t>12 weeks (3 months), 6 months, 9 months, and 12 months</w:t>
      </w:r>
      <w:r w:rsidR="003B30BF">
        <w:rPr>
          <w:rFonts w:ascii="Arial" w:hAnsi="Arial" w:cs="Arial"/>
        </w:rPr>
        <w:t xml:space="preserve"> and BAL obtained at baseline and </w:t>
      </w:r>
      <w:r w:rsidR="00B4163D">
        <w:rPr>
          <w:rFonts w:ascii="Arial" w:hAnsi="Arial" w:cs="Arial"/>
        </w:rPr>
        <w:t>1</w:t>
      </w:r>
      <w:r w:rsidR="003B30BF">
        <w:rPr>
          <w:rFonts w:ascii="Arial" w:hAnsi="Arial" w:cs="Arial"/>
        </w:rPr>
        <w:t xml:space="preserve">2 weeks will be studied.  </w:t>
      </w:r>
      <w:r w:rsidR="003B30BF">
        <w:rPr>
          <w:rFonts w:ascii="Arial" w:hAnsi="Arial" w:cs="Arial"/>
          <w:bCs/>
        </w:rPr>
        <w:t>The following assays will be performed to quantify herpesviruses specific T-cell responses in subjects randomized to antiviral therapy or placebo</w:t>
      </w:r>
      <w:r w:rsidR="00671674" w:rsidRPr="00671674">
        <w:rPr>
          <w:rFonts w:ascii="Arial" w:hAnsi="Arial" w:cs="Arial"/>
          <w:bCs/>
        </w:rPr>
        <w:t xml:space="preserve">:  </w:t>
      </w:r>
    </w:p>
    <w:p w14:paraId="54916F62" w14:textId="77777777" w:rsidR="00671674" w:rsidRDefault="003B30BF" w:rsidP="00671674">
      <w:pPr>
        <w:pStyle w:val="ListParagraph"/>
        <w:numPr>
          <w:ilvl w:val="3"/>
          <w:numId w:val="7"/>
        </w:numPr>
        <w:spacing w:after="0" w:line="240" w:lineRule="auto"/>
        <w:rPr>
          <w:rFonts w:ascii="Arial" w:hAnsi="Arial" w:cs="Arial"/>
        </w:rPr>
      </w:pPr>
      <w:r>
        <w:rPr>
          <w:rFonts w:ascii="Arial" w:hAnsi="Arial" w:cs="Arial"/>
        </w:rPr>
        <w:t>As a marker of chronic immune activation in response to herpesvirus infection, w</w:t>
      </w:r>
      <w:r w:rsidRPr="007F7FFE">
        <w:rPr>
          <w:rFonts w:ascii="Arial" w:hAnsi="Arial" w:cs="Arial"/>
        </w:rPr>
        <w:t xml:space="preserve">e </w:t>
      </w:r>
      <w:r>
        <w:rPr>
          <w:rFonts w:ascii="Arial" w:hAnsi="Arial" w:cs="Arial"/>
        </w:rPr>
        <w:t xml:space="preserve">will </w:t>
      </w:r>
      <w:r w:rsidRPr="007F7FFE">
        <w:rPr>
          <w:rFonts w:ascii="Arial" w:hAnsi="Arial" w:cs="Arial"/>
        </w:rPr>
        <w:t xml:space="preserve">evaluate PD-1 expression on naive, </w:t>
      </w:r>
      <w:r>
        <w:rPr>
          <w:rFonts w:ascii="Arial" w:hAnsi="Arial" w:cs="Arial"/>
        </w:rPr>
        <w:t>central memory (T</w:t>
      </w:r>
      <w:r w:rsidRPr="00894D16">
        <w:rPr>
          <w:rFonts w:ascii="Arial" w:hAnsi="Arial" w:cs="Arial"/>
          <w:vertAlign w:val="subscript"/>
        </w:rPr>
        <w:t>CM</w:t>
      </w:r>
      <w:r>
        <w:rPr>
          <w:rFonts w:ascii="Arial" w:hAnsi="Arial" w:cs="Arial"/>
        </w:rPr>
        <w:t xml:space="preserve">), </w:t>
      </w:r>
      <w:r w:rsidRPr="007F7FFE">
        <w:rPr>
          <w:rFonts w:ascii="Arial" w:hAnsi="Arial" w:cs="Arial"/>
        </w:rPr>
        <w:t>effector memory (T</w:t>
      </w:r>
      <w:r w:rsidRPr="00894D16">
        <w:rPr>
          <w:rFonts w:ascii="Arial" w:hAnsi="Arial" w:cs="Arial"/>
          <w:vertAlign w:val="subscript"/>
        </w:rPr>
        <w:t>EM</w:t>
      </w:r>
      <w:r w:rsidRPr="007F7FFE">
        <w:rPr>
          <w:rFonts w:ascii="Arial" w:hAnsi="Arial" w:cs="Arial"/>
        </w:rPr>
        <w:t xml:space="preserve">), </w:t>
      </w:r>
      <w:r>
        <w:rPr>
          <w:rFonts w:ascii="Arial" w:hAnsi="Arial" w:cs="Arial"/>
        </w:rPr>
        <w:t xml:space="preserve">and </w:t>
      </w:r>
      <w:r w:rsidRPr="007F7FFE">
        <w:rPr>
          <w:rFonts w:ascii="Arial" w:hAnsi="Arial" w:cs="Arial"/>
        </w:rPr>
        <w:t>terminal effector me</w:t>
      </w:r>
      <w:r>
        <w:rPr>
          <w:rFonts w:ascii="Arial" w:hAnsi="Arial" w:cs="Arial"/>
        </w:rPr>
        <w:t>mory (T</w:t>
      </w:r>
      <w:r w:rsidRPr="00894D16">
        <w:rPr>
          <w:rFonts w:ascii="Arial" w:hAnsi="Arial" w:cs="Arial"/>
          <w:vertAlign w:val="subscript"/>
        </w:rPr>
        <w:t>EMRA</w:t>
      </w:r>
      <w:r>
        <w:rPr>
          <w:rFonts w:ascii="Arial" w:hAnsi="Arial" w:cs="Arial"/>
        </w:rPr>
        <w:t xml:space="preserve">) populations using CCR7 and CD45RO to distinguish these memory T cell subsets.  In addition, we will directly evaluate CD8+ T cell immune responses to herpesvirus antigens using MHC Class I tetramer assays.  HLA-specific MHC-I CMV and EBV tetramers are available for individuals with HLA-A2, </w:t>
      </w:r>
      <w:r w:rsidRPr="00B87DD1">
        <w:rPr>
          <w:rFonts w:ascii="Arial" w:hAnsi="Arial" w:cs="Arial"/>
        </w:rPr>
        <w:t>HLA-B7</w:t>
      </w:r>
      <w:r>
        <w:rPr>
          <w:rFonts w:ascii="Arial" w:hAnsi="Arial" w:cs="Arial"/>
        </w:rPr>
        <w:t xml:space="preserve">, </w:t>
      </w:r>
      <w:r w:rsidRPr="00B87DD1">
        <w:rPr>
          <w:rFonts w:ascii="Arial" w:hAnsi="Arial" w:cs="Arial"/>
        </w:rPr>
        <w:t>HLA-B35</w:t>
      </w:r>
      <w:r>
        <w:rPr>
          <w:rFonts w:ascii="Arial" w:hAnsi="Arial" w:cs="Arial"/>
        </w:rPr>
        <w:t xml:space="preserve">, and </w:t>
      </w:r>
      <w:r w:rsidRPr="00B87DD1">
        <w:rPr>
          <w:rFonts w:ascii="Arial" w:hAnsi="Arial" w:cs="Arial"/>
        </w:rPr>
        <w:t>HLA-B44</w:t>
      </w:r>
      <w:r>
        <w:rPr>
          <w:rFonts w:ascii="Arial" w:hAnsi="Arial" w:cs="Arial"/>
        </w:rPr>
        <w:t xml:space="preserve"> serotypes (</w:t>
      </w:r>
      <w:proofErr w:type="spellStart"/>
      <w:r>
        <w:rPr>
          <w:rFonts w:ascii="Arial" w:hAnsi="Arial" w:cs="Arial"/>
        </w:rPr>
        <w:t>Glycotope</w:t>
      </w:r>
      <w:proofErr w:type="spellEnd"/>
      <w:r>
        <w:rPr>
          <w:rFonts w:ascii="Arial" w:hAnsi="Arial" w:cs="Arial"/>
        </w:rPr>
        <w:t xml:space="preserve"> Biotechnology, Heidelberg, Germany), which comprises ~80% of the U.S. Caucasian population.  </w:t>
      </w:r>
      <w:r w:rsidRPr="00B87DD1">
        <w:rPr>
          <w:rFonts w:ascii="Arial" w:hAnsi="Arial" w:cs="Arial"/>
        </w:rPr>
        <w:t xml:space="preserve">Lymphocyte subsets will be </w:t>
      </w:r>
      <w:r>
        <w:rPr>
          <w:rFonts w:ascii="Arial" w:hAnsi="Arial" w:cs="Arial"/>
        </w:rPr>
        <w:t xml:space="preserve">separated </w:t>
      </w:r>
      <w:r w:rsidRPr="00B87DD1">
        <w:rPr>
          <w:rFonts w:ascii="Arial" w:hAnsi="Arial" w:cs="Arial"/>
        </w:rPr>
        <w:t>by flow cytometry with anti</w:t>
      </w:r>
      <w:r>
        <w:rPr>
          <w:rFonts w:ascii="Arial" w:hAnsi="Arial" w:cs="Arial"/>
        </w:rPr>
        <w:t>-</w:t>
      </w:r>
      <w:r w:rsidRPr="00312FD9">
        <w:rPr>
          <w:rFonts w:ascii="Arial" w:eastAsia="Times New Roman" w:hAnsi="Arial" w:cs="Arial"/>
          <w:color w:val="000000"/>
        </w:rPr>
        <w:t xml:space="preserve">CD3 PerCPCy5, </w:t>
      </w:r>
      <w:r>
        <w:rPr>
          <w:rFonts w:ascii="Arial" w:eastAsia="Times New Roman" w:hAnsi="Arial" w:cs="Arial"/>
          <w:color w:val="000000"/>
        </w:rPr>
        <w:t>anti</w:t>
      </w:r>
      <w:r w:rsidRPr="00312FD9">
        <w:rPr>
          <w:rFonts w:ascii="Arial" w:eastAsia="Times New Roman" w:hAnsi="Arial" w:cs="Arial"/>
          <w:color w:val="000000"/>
        </w:rPr>
        <w:t xml:space="preserve">-CD8 FITC, </w:t>
      </w:r>
      <w:r>
        <w:rPr>
          <w:rFonts w:ascii="Arial" w:eastAsia="Times New Roman" w:hAnsi="Arial" w:cs="Arial"/>
          <w:color w:val="000000"/>
        </w:rPr>
        <w:t>anti</w:t>
      </w:r>
      <w:r w:rsidRPr="00312FD9">
        <w:rPr>
          <w:rFonts w:ascii="Arial" w:eastAsia="Times New Roman" w:hAnsi="Arial" w:cs="Arial"/>
          <w:color w:val="000000"/>
        </w:rPr>
        <w:t xml:space="preserve">-PD-1 Brilliant Violet 421, </w:t>
      </w:r>
      <w:r>
        <w:rPr>
          <w:rFonts w:ascii="Arial" w:eastAsia="Times New Roman" w:hAnsi="Arial" w:cs="Arial"/>
          <w:color w:val="000000"/>
        </w:rPr>
        <w:t>anti</w:t>
      </w:r>
      <w:r w:rsidRPr="00312FD9">
        <w:rPr>
          <w:rFonts w:ascii="Arial" w:eastAsia="Times New Roman" w:hAnsi="Arial" w:cs="Arial"/>
          <w:color w:val="000000"/>
        </w:rPr>
        <w:t xml:space="preserve">-CD45RO PECy5, </w:t>
      </w:r>
      <w:r>
        <w:rPr>
          <w:rFonts w:ascii="Arial" w:eastAsia="Times New Roman" w:hAnsi="Arial" w:cs="Arial"/>
          <w:color w:val="000000"/>
        </w:rPr>
        <w:t>and anti</w:t>
      </w:r>
      <w:r w:rsidRPr="00312FD9">
        <w:rPr>
          <w:rFonts w:ascii="Arial" w:eastAsia="Times New Roman" w:hAnsi="Arial" w:cs="Arial"/>
          <w:color w:val="000000"/>
        </w:rPr>
        <w:t xml:space="preserve">-CCR7 PE-CF594.  </w:t>
      </w:r>
      <w:r w:rsidRPr="00B87DD1">
        <w:rPr>
          <w:rFonts w:ascii="Arial" w:hAnsi="Arial" w:cs="Arial"/>
        </w:rPr>
        <w:t>CMV or EBV HLA class I tetramers</w:t>
      </w:r>
      <w:r>
        <w:rPr>
          <w:rFonts w:ascii="Arial" w:hAnsi="Arial" w:cs="Arial"/>
        </w:rPr>
        <w:t xml:space="preserve"> conjugated with APC or Cy7 will be used for these studies (for example, </w:t>
      </w:r>
      <w:r w:rsidRPr="00B87DD1">
        <w:rPr>
          <w:rFonts w:ascii="Arial" w:hAnsi="Arial" w:cs="Arial"/>
        </w:rPr>
        <w:t>HLA-A2/pp65 tetramers</w:t>
      </w:r>
      <w:r>
        <w:rPr>
          <w:rFonts w:ascii="Arial" w:hAnsi="Arial" w:cs="Arial"/>
        </w:rPr>
        <w:t xml:space="preserve"> for CMV and </w:t>
      </w:r>
      <w:r w:rsidRPr="00B87DD1">
        <w:rPr>
          <w:rFonts w:ascii="Arial" w:hAnsi="Arial" w:cs="Arial"/>
        </w:rPr>
        <w:t>HLA-A2/LMP1 tetramers; HLA-A2/LMP2 tetramers</w:t>
      </w:r>
      <w:r>
        <w:rPr>
          <w:rFonts w:ascii="Arial" w:hAnsi="Arial" w:cs="Arial"/>
        </w:rPr>
        <w:t xml:space="preserve"> for EBV will be used for subjects with the HLA-A2 genotype)</w:t>
      </w:r>
      <w:r w:rsidRPr="00B87DD1">
        <w:rPr>
          <w:rFonts w:ascii="Arial" w:hAnsi="Arial" w:cs="Arial"/>
        </w:rPr>
        <w:t xml:space="preserve">. </w:t>
      </w:r>
      <w:r>
        <w:rPr>
          <w:rFonts w:ascii="Arial" w:hAnsi="Arial" w:cs="Arial"/>
        </w:rPr>
        <w:t xml:space="preserve"> Live cells will be</w:t>
      </w:r>
      <w:r w:rsidRPr="00C176A7">
        <w:rPr>
          <w:rFonts w:ascii="Arial" w:hAnsi="Arial" w:cs="Arial"/>
        </w:rPr>
        <w:t xml:space="preserve"> gated based on forward- and side-scat</w:t>
      </w:r>
      <w:r>
        <w:rPr>
          <w:rFonts w:ascii="Arial" w:hAnsi="Arial" w:cs="Arial"/>
        </w:rPr>
        <w:t>ter properties, and analysis</w:t>
      </w:r>
      <w:r w:rsidRPr="00C176A7">
        <w:rPr>
          <w:rFonts w:ascii="Arial" w:hAnsi="Arial" w:cs="Arial"/>
        </w:rPr>
        <w:t xml:space="preserve"> performed using </w:t>
      </w:r>
      <w:proofErr w:type="spellStart"/>
      <w:r w:rsidRPr="00C176A7">
        <w:rPr>
          <w:rFonts w:ascii="Arial" w:hAnsi="Arial" w:cs="Arial"/>
        </w:rPr>
        <w:t>FlowJo</w:t>
      </w:r>
      <w:proofErr w:type="spellEnd"/>
      <w:r w:rsidRPr="00C176A7">
        <w:rPr>
          <w:rFonts w:ascii="Arial" w:hAnsi="Arial" w:cs="Arial"/>
        </w:rPr>
        <w:t xml:space="preserve"> sof</w:t>
      </w:r>
      <w:r>
        <w:rPr>
          <w:rFonts w:ascii="Arial" w:hAnsi="Arial" w:cs="Arial"/>
        </w:rPr>
        <w:t>tware (Tree Star, Ashland, OR)</w:t>
      </w:r>
      <w:r>
        <w:rPr>
          <w:rFonts w:ascii="Arial" w:hAnsi="Arial" w:cs="Times New Roman"/>
        </w:rPr>
        <w:t xml:space="preserve">, as previously described.  All experiments will be acquired with an LSR-II flow cytometer (BD Biosciences), with a minimum of 30,000 events per sample.  </w:t>
      </w:r>
      <w:r>
        <w:rPr>
          <w:rFonts w:ascii="Arial" w:hAnsi="Arial" w:cs="Arial"/>
        </w:rPr>
        <w:t>Detection</w:t>
      </w:r>
      <w:r w:rsidRPr="003901B7">
        <w:rPr>
          <w:rFonts w:ascii="Arial" w:hAnsi="Arial" w:cs="Arial"/>
        </w:rPr>
        <w:t xml:space="preserve"> of tetramer</w:t>
      </w:r>
      <w:r>
        <w:rPr>
          <w:rFonts w:ascii="Arial" w:hAnsi="Arial" w:cs="Arial"/>
        </w:rPr>
        <w:t xml:space="preserve"> binding by flow cytometry</w:t>
      </w:r>
      <w:r w:rsidRPr="003901B7">
        <w:rPr>
          <w:rFonts w:ascii="Arial" w:hAnsi="Arial" w:cs="Arial"/>
        </w:rPr>
        <w:t xml:space="preserve"> will provide a specific signal t</w:t>
      </w:r>
      <w:r>
        <w:rPr>
          <w:rFonts w:ascii="Arial" w:hAnsi="Arial" w:cs="Arial"/>
        </w:rPr>
        <w:t>o</w:t>
      </w:r>
      <w:r w:rsidRPr="003901B7">
        <w:rPr>
          <w:rFonts w:ascii="Arial" w:hAnsi="Arial" w:cs="Arial"/>
        </w:rPr>
        <w:t xml:space="preserve"> allow determination of the frequency of CMV- or EBV-specific CD8+ T cells </w:t>
      </w:r>
      <w:r>
        <w:rPr>
          <w:rFonts w:ascii="Arial" w:hAnsi="Arial" w:cs="Arial"/>
        </w:rPr>
        <w:t xml:space="preserve">in each sample, as well as the percentage of </w:t>
      </w:r>
      <w:r w:rsidRPr="003901B7">
        <w:rPr>
          <w:rFonts w:ascii="Arial" w:hAnsi="Arial" w:cs="Arial"/>
        </w:rPr>
        <w:t>CMV- or EBV-specific CD8+ T cells expressing PD-1</w:t>
      </w:r>
      <w:r>
        <w:rPr>
          <w:rFonts w:ascii="Arial" w:hAnsi="Arial" w:cs="Arial"/>
        </w:rPr>
        <w:t xml:space="preserve"> within a given sample</w:t>
      </w:r>
      <w:r w:rsidRPr="003901B7">
        <w:rPr>
          <w:rFonts w:ascii="Arial" w:hAnsi="Arial" w:cs="Arial"/>
        </w:rPr>
        <w:t xml:space="preserve">.  </w:t>
      </w:r>
      <w:r>
        <w:rPr>
          <w:rFonts w:ascii="Arial" w:hAnsi="Arial" w:cs="Arial"/>
        </w:rPr>
        <w:t>Thus, the planned longitudinal analysis will define the effects of antiviral therapy on CD8+ T cell populations in IPF patients, as well as determine the capacity for immunologic biomarkers, such as PD-1, to identify response to therapy</w:t>
      </w:r>
      <w:r w:rsidR="00671674" w:rsidRPr="00671674">
        <w:rPr>
          <w:rFonts w:ascii="Arial" w:hAnsi="Arial" w:cs="Arial"/>
        </w:rPr>
        <w:t>.</w:t>
      </w:r>
    </w:p>
    <w:p w14:paraId="6A6AF2B1" w14:textId="1A357723" w:rsidR="00671674" w:rsidRDefault="004C082E" w:rsidP="00671674">
      <w:pPr>
        <w:pStyle w:val="ListParagraph"/>
        <w:numPr>
          <w:ilvl w:val="3"/>
          <w:numId w:val="7"/>
        </w:numPr>
        <w:spacing w:after="0" w:line="240" w:lineRule="auto"/>
        <w:rPr>
          <w:rFonts w:ascii="Arial" w:hAnsi="Arial" w:cs="Arial"/>
        </w:rPr>
      </w:pPr>
      <w:r>
        <w:rPr>
          <w:rFonts w:ascii="Arial" w:hAnsi="Arial" w:cs="Arial"/>
          <w:bCs/>
        </w:rPr>
        <w:t xml:space="preserve">While the studies described above will quantify differences in lymphocyte populations, we will also </w:t>
      </w:r>
      <w:r>
        <w:rPr>
          <w:rFonts w:ascii="Arial" w:hAnsi="Arial" w:cs="Arial"/>
        </w:rPr>
        <w:t xml:space="preserve">determine differences in lymphocyte activation in response to herpesvirus antigens.  For these studies, </w:t>
      </w:r>
      <w:r>
        <w:rPr>
          <w:rFonts w:ascii="Arial" w:hAnsi="Arial" w:cs="Arial"/>
          <w:bCs/>
        </w:rPr>
        <w:t xml:space="preserve">PBMCs will be stimulated with </w:t>
      </w:r>
      <w:r>
        <w:rPr>
          <w:rFonts w:ascii="Arial" w:hAnsi="Arial" w:cs="Arial"/>
        </w:rPr>
        <w:t>pooled MHC Class I CMV- or EBV- specific peptides followed by flow cytometry with intracellular cytokine staining for IL-6, IL-2, and IFN-γ</w:t>
      </w:r>
      <w:r w:rsidR="004E62E8">
        <w:rPr>
          <w:rFonts w:ascii="Arial" w:hAnsi="Arial" w:cs="Arial"/>
        </w:rPr>
        <w:t xml:space="preserve"> (49)</w:t>
      </w:r>
      <w:r>
        <w:rPr>
          <w:rFonts w:ascii="Arial" w:hAnsi="Arial" w:cs="Arial"/>
        </w:rPr>
        <w:t xml:space="preserve">.  Results will be reported as the percentage of CD8+ T cells that stain positive for each cytokine.  </w:t>
      </w:r>
      <w:r w:rsidRPr="00B87DD1">
        <w:rPr>
          <w:rFonts w:ascii="Arial" w:hAnsi="Arial" w:cs="Arial"/>
        </w:rPr>
        <w:t>As a positive control, cells will be stimulated with Staphylococcal enterotoxin B.</w:t>
      </w:r>
      <w:r>
        <w:rPr>
          <w:rFonts w:ascii="Arial" w:hAnsi="Arial" w:cs="Arial"/>
        </w:rPr>
        <w:t xml:space="preserve">  In complementary studies, </w:t>
      </w:r>
      <w:r>
        <w:rPr>
          <w:rFonts w:ascii="Arial" w:hAnsi="Arial" w:cs="Arial"/>
          <w:bCs/>
        </w:rPr>
        <w:t>lymphocytes will be placed in 96-well plates (2x10</w:t>
      </w:r>
      <w:r>
        <w:rPr>
          <w:rFonts w:ascii="Arial" w:hAnsi="Arial" w:cs="Arial"/>
          <w:bCs/>
          <w:vertAlign w:val="superscript"/>
        </w:rPr>
        <w:t>5</w:t>
      </w:r>
      <w:r>
        <w:rPr>
          <w:rFonts w:ascii="Arial" w:hAnsi="Arial" w:cs="Arial"/>
          <w:bCs/>
        </w:rPr>
        <w:t xml:space="preserve"> cells/well) and </w:t>
      </w:r>
      <w:r>
        <w:rPr>
          <w:rFonts w:ascii="Arial" w:hAnsi="Arial" w:cs="Arial"/>
        </w:rPr>
        <w:t xml:space="preserve">pooled MHC Class I CMV- or EBV- specific peptides will be added to cells in triplicate wells for measurement of cytokines, including </w:t>
      </w:r>
      <w:r w:rsidRPr="00A237C7">
        <w:rPr>
          <w:rFonts w:ascii="Arial" w:hAnsi="Arial" w:cs="Arial"/>
        </w:rPr>
        <w:t xml:space="preserve">Th1 </w:t>
      </w:r>
      <w:r>
        <w:rPr>
          <w:rFonts w:ascii="Arial" w:hAnsi="Arial" w:cs="Arial"/>
        </w:rPr>
        <w:t xml:space="preserve">cytokine </w:t>
      </w:r>
      <w:r w:rsidRPr="00A237C7">
        <w:rPr>
          <w:rFonts w:ascii="Arial" w:hAnsi="Arial" w:cs="Arial"/>
        </w:rPr>
        <w:t>(IL-2, IFN</w:t>
      </w:r>
      <w:r>
        <w:rPr>
          <w:rFonts w:ascii="Arial" w:hAnsi="Arial" w:cs="Arial"/>
        </w:rPr>
        <w:t>-</w:t>
      </w:r>
      <w:r w:rsidRPr="00A237C7">
        <w:rPr>
          <w:rFonts w:ascii="Arial" w:hAnsi="Arial" w:cs="Arial"/>
        </w:rPr>
        <w:t xml:space="preserve">γ and TNFα), Th2 </w:t>
      </w:r>
      <w:r>
        <w:rPr>
          <w:rFonts w:ascii="Arial" w:hAnsi="Arial" w:cs="Arial"/>
        </w:rPr>
        <w:t xml:space="preserve">cytokines </w:t>
      </w:r>
      <w:r w:rsidRPr="00A237C7">
        <w:rPr>
          <w:rFonts w:ascii="Arial" w:hAnsi="Arial" w:cs="Arial"/>
        </w:rPr>
        <w:t>(IL-4 and IL-10)</w:t>
      </w:r>
      <w:r>
        <w:rPr>
          <w:rFonts w:ascii="Arial" w:hAnsi="Arial" w:cs="Arial"/>
        </w:rPr>
        <w:t>,</w:t>
      </w:r>
      <w:r w:rsidRPr="00A237C7">
        <w:rPr>
          <w:rFonts w:ascii="Arial" w:hAnsi="Arial" w:cs="Arial"/>
        </w:rPr>
        <w:t xml:space="preserve"> </w:t>
      </w:r>
      <w:r>
        <w:rPr>
          <w:rFonts w:ascii="Arial" w:hAnsi="Arial" w:cs="Arial"/>
        </w:rPr>
        <w:t xml:space="preserve">and IL-6.  </w:t>
      </w:r>
      <w:r w:rsidRPr="00A237C7">
        <w:rPr>
          <w:rFonts w:ascii="Arial" w:hAnsi="Arial" w:cs="Arial"/>
        </w:rPr>
        <w:t>Cytokine bead array (CBA) analysis</w:t>
      </w:r>
      <w:r>
        <w:rPr>
          <w:rFonts w:ascii="Arial" w:hAnsi="Arial" w:cs="Arial"/>
        </w:rPr>
        <w:t xml:space="preserve"> will be performed on cell culture supernatants from untreated cells and MHC-I peptide-treated cells after </w:t>
      </w:r>
      <w:r w:rsidRPr="006675F2">
        <w:rPr>
          <w:rFonts w:ascii="Arial" w:hAnsi="Arial" w:cs="Arial"/>
        </w:rPr>
        <w:t>24</w:t>
      </w:r>
      <w:r>
        <w:rPr>
          <w:rFonts w:ascii="Arial" w:hAnsi="Arial" w:cs="Arial"/>
        </w:rPr>
        <w:t xml:space="preserve"> hours in culture</w:t>
      </w:r>
      <w:r w:rsidRPr="00E4056E">
        <w:rPr>
          <w:rFonts w:ascii="Arial" w:hAnsi="Arial" w:cs="Arial"/>
        </w:rPr>
        <w:t xml:space="preserve"> </w:t>
      </w:r>
      <w:r>
        <w:rPr>
          <w:rFonts w:ascii="Arial" w:hAnsi="Arial" w:cs="Arial"/>
        </w:rPr>
        <w:t>as previously described</w:t>
      </w:r>
      <w:r w:rsidRPr="007035F5">
        <w:rPr>
          <w:rFonts w:ascii="Arial" w:hAnsi="Arial" w:cs="Arial"/>
        </w:rPr>
        <w:t>.</w:t>
      </w:r>
      <w:r>
        <w:rPr>
          <w:rFonts w:ascii="Arial" w:hAnsi="Arial" w:cs="Arial"/>
        </w:rPr>
        <w:t xml:space="preserve">  Together, these studies will determine functional differences in CD8+ T lymphocyte populations in response to herpesvirus antigens during the course of antiviral therapy</w:t>
      </w:r>
      <w:r w:rsidR="00671674" w:rsidRPr="00671674">
        <w:rPr>
          <w:rFonts w:ascii="Arial" w:hAnsi="Arial" w:cs="Arial"/>
        </w:rPr>
        <w:t xml:space="preserve">.  </w:t>
      </w:r>
    </w:p>
    <w:p w14:paraId="23ED6651" w14:textId="10284997" w:rsidR="00671674" w:rsidRPr="004C082E" w:rsidRDefault="004C082E" w:rsidP="00671674">
      <w:pPr>
        <w:pStyle w:val="ListParagraph"/>
        <w:numPr>
          <w:ilvl w:val="3"/>
          <w:numId w:val="7"/>
        </w:numPr>
        <w:spacing w:after="0" w:line="240" w:lineRule="auto"/>
        <w:rPr>
          <w:rFonts w:ascii="Arial" w:hAnsi="Arial" w:cs="Arial"/>
        </w:rPr>
      </w:pPr>
      <w:r w:rsidRPr="004C082E">
        <w:rPr>
          <w:rFonts w:ascii="Arial" w:hAnsi="Arial" w:cs="Arial"/>
        </w:rPr>
        <w:t>Similar assays will be performed on lymphocytes isolated from BAL from each patient.  The typical BAL sample contains 5-10x10</w:t>
      </w:r>
      <w:r w:rsidRPr="004C082E">
        <w:rPr>
          <w:rFonts w:ascii="Arial" w:hAnsi="Arial" w:cs="Arial"/>
          <w:vertAlign w:val="superscript"/>
        </w:rPr>
        <w:t>6</w:t>
      </w:r>
      <w:r w:rsidRPr="004C082E">
        <w:rPr>
          <w:rFonts w:ascii="Arial" w:hAnsi="Arial" w:cs="Arial"/>
        </w:rPr>
        <w:t xml:space="preserve"> cells, of which 5-10% are lymphocytes.  If cells are limiting, then tetramer assays and intracellular cytokine staining will be performed on PBMCs only</w:t>
      </w:r>
      <w:r w:rsidR="00671674" w:rsidRPr="004C082E">
        <w:rPr>
          <w:rFonts w:ascii="Arial" w:hAnsi="Arial" w:cs="Arial"/>
        </w:rPr>
        <w:t>.</w:t>
      </w:r>
    </w:p>
    <w:p w14:paraId="657AE81F" w14:textId="77777777" w:rsidR="00E63FA7" w:rsidRDefault="008A63F8" w:rsidP="00E63FA7">
      <w:pPr>
        <w:pStyle w:val="ListParagraph"/>
        <w:numPr>
          <w:ilvl w:val="1"/>
          <w:numId w:val="7"/>
        </w:numPr>
        <w:spacing w:after="0" w:line="240" w:lineRule="auto"/>
        <w:rPr>
          <w:rFonts w:ascii="Arial" w:hAnsi="Arial" w:cs="Arial"/>
        </w:rPr>
      </w:pPr>
      <w:r w:rsidRPr="00E63FA7">
        <w:rPr>
          <w:rFonts w:ascii="Arial" w:hAnsi="Arial" w:cs="Arial"/>
          <w:bCs/>
          <w:u w:val="single"/>
        </w:rPr>
        <w:t>Bronchoscopy</w:t>
      </w:r>
      <w:r w:rsidR="009A73EC" w:rsidRPr="00E63FA7">
        <w:rPr>
          <w:rFonts w:ascii="Arial" w:hAnsi="Arial" w:cs="Arial"/>
          <w:bCs/>
          <w:u w:val="single"/>
        </w:rPr>
        <w:t>:</w:t>
      </w:r>
      <w:r w:rsidRPr="00E63FA7">
        <w:rPr>
          <w:rFonts w:ascii="Arial" w:hAnsi="Arial" w:cs="Arial"/>
          <w:b/>
          <w:bCs/>
        </w:rPr>
        <w:t xml:space="preserve"> </w:t>
      </w:r>
      <w:r w:rsidR="009A73EC" w:rsidRPr="00E63FA7">
        <w:rPr>
          <w:rFonts w:ascii="Arial" w:hAnsi="Arial" w:cs="Arial"/>
          <w:b/>
          <w:bCs/>
        </w:rPr>
        <w:t xml:space="preserve"> </w:t>
      </w:r>
      <w:r w:rsidRPr="00E63FA7">
        <w:rPr>
          <w:rFonts w:ascii="Arial" w:hAnsi="Arial" w:cs="Arial"/>
        </w:rPr>
        <w:t>Indivi</w:t>
      </w:r>
      <w:r w:rsidR="004B2367">
        <w:rPr>
          <w:rFonts w:ascii="Arial" w:hAnsi="Arial" w:cs="Arial"/>
        </w:rPr>
        <w:t xml:space="preserve">duals </w:t>
      </w:r>
      <w:r w:rsidR="005D3406">
        <w:rPr>
          <w:rFonts w:ascii="Arial" w:hAnsi="Arial" w:cs="Arial"/>
        </w:rPr>
        <w:t xml:space="preserve">in the bronchoscopy </w:t>
      </w:r>
      <w:proofErr w:type="spellStart"/>
      <w:r w:rsidR="005D3406">
        <w:rPr>
          <w:rFonts w:ascii="Arial" w:hAnsi="Arial" w:cs="Arial"/>
        </w:rPr>
        <w:t>substudy</w:t>
      </w:r>
      <w:proofErr w:type="spellEnd"/>
      <w:r w:rsidR="005D3406">
        <w:rPr>
          <w:rFonts w:ascii="Arial" w:hAnsi="Arial" w:cs="Arial"/>
        </w:rPr>
        <w:t xml:space="preserve"> will </w:t>
      </w:r>
      <w:r w:rsidR="004B2367">
        <w:rPr>
          <w:rFonts w:ascii="Arial" w:hAnsi="Arial" w:cs="Arial"/>
        </w:rPr>
        <w:t>undergo bronchoscopy at study entry</w:t>
      </w:r>
      <w:r w:rsidR="005D3406">
        <w:rPr>
          <w:rFonts w:ascii="Arial" w:hAnsi="Arial" w:cs="Arial"/>
        </w:rPr>
        <w:t xml:space="preserve"> and</w:t>
      </w:r>
      <w:r w:rsidR="004B2367">
        <w:rPr>
          <w:rFonts w:ascii="Arial" w:hAnsi="Arial" w:cs="Arial"/>
        </w:rPr>
        <w:t xml:space="preserve"> at week </w:t>
      </w:r>
      <w:r w:rsidR="005D3406">
        <w:rPr>
          <w:rFonts w:ascii="Arial" w:hAnsi="Arial" w:cs="Arial"/>
        </w:rPr>
        <w:t>1</w:t>
      </w:r>
      <w:r w:rsidR="004B2367">
        <w:rPr>
          <w:rFonts w:ascii="Arial" w:hAnsi="Arial" w:cs="Arial"/>
        </w:rPr>
        <w:t>2</w:t>
      </w:r>
      <w:r w:rsidRPr="00E63FA7">
        <w:rPr>
          <w:rFonts w:ascii="Arial" w:hAnsi="Arial" w:cs="Arial"/>
        </w:rPr>
        <w:t xml:space="preserve">.  Bronchoscopy will be performed using a standard protocol and will include airway survey, and BAL.  For BAL, the bronchoscope will be wedged in the </w:t>
      </w:r>
      <w:proofErr w:type="spellStart"/>
      <w:r w:rsidRPr="00E63FA7">
        <w:rPr>
          <w:rFonts w:ascii="Arial" w:hAnsi="Arial" w:cs="Arial"/>
        </w:rPr>
        <w:t>lingula</w:t>
      </w:r>
      <w:proofErr w:type="spellEnd"/>
      <w:r w:rsidRPr="00E63FA7">
        <w:rPr>
          <w:rFonts w:ascii="Arial" w:hAnsi="Arial" w:cs="Arial"/>
        </w:rPr>
        <w:t xml:space="preserve"> or right middle lobe and 4 sequential aliquots of sterile saline (60 ml) will be instilled and gently withdrawn. Samples will be processed immediately.</w:t>
      </w:r>
      <w:r w:rsidR="005D3406">
        <w:rPr>
          <w:rFonts w:ascii="Arial" w:hAnsi="Arial" w:cs="Arial"/>
        </w:rPr>
        <w:t xml:space="preserve"> Bronchoscopy will be performed using standard monitoring procedures including continuous cardiac monitoring and blood pressure monitoring and pulse oximetry in the bronchoscopy suite at Vanderbilt University Hospital.</w:t>
      </w:r>
    </w:p>
    <w:p w14:paraId="3727DE08" w14:textId="77777777" w:rsidR="00E63FA7" w:rsidRDefault="009A73EC" w:rsidP="008A63F8">
      <w:pPr>
        <w:pStyle w:val="ListParagraph"/>
        <w:numPr>
          <w:ilvl w:val="1"/>
          <w:numId w:val="7"/>
        </w:numPr>
        <w:spacing w:after="0" w:line="240" w:lineRule="auto"/>
        <w:rPr>
          <w:rFonts w:ascii="Arial" w:hAnsi="Arial" w:cs="Arial"/>
        </w:rPr>
      </w:pPr>
      <w:r w:rsidRPr="00E63FA7">
        <w:rPr>
          <w:rFonts w:ascii="Arial" w:hAnsi="Arial" w:cs="Arial"/>
          <w:bCs/>
          <w:u w:val="single"/>
        </w:rPr>
        <w:t>Biologic s</w:t>
      </w:r>
      <w:r w:rsidR="008A63F8" w:rsidRPr="00E63FA7">
        <w:rPr>
          <w:rFonts w:ascii="Arial" w:hAnsi="Arial" w:cs="Arial"/>
          <w:bCs/>
          <w:u w:val="single"/>
        </w:rPr>
        <w:t>pecimen management</w:t>
      </w:r>
      <w:r w:rsidRPr="00E63FA7">
        <w:rPr>
          <w:rFonts w:ascii="Arial" w:hAnsi="Arial" w:cs="Arial"/>
          <w:bCs/>
          <w:u w:val="single"/>
        </w:rPr>
        <w:t>:</w:t>
      </w:r>
      <w:r w:rsidR="008A63F8" w:rsidRPr="00E63FA7">
        <w:rPr>
          <w:rFonts w:ascii="Arial" w:hAnsi="Arial" w:cs="Arial"/>
          <w:b/>
          <w:bCs/>
        </w:rPr>
        <w:t xml:space="preserve"> </w:t>
      </w:r>
      <w:r w:rsidRPr="00E63FA7">
        <w:rPr>
          <w:rFonts w:ascii="Arial" w:hAnsi="Arial" w:cs="Arial"/>
          <w:b/>
          <w:bCs/>
        </w:rPr>
        <w:t xml:space="preserve"> </w:t>
      </w:r>
      <w:r w:rsidRPr="00E63FA7">
        <w:rPr>
          <w:rFonts w:ascii="Arial" w:hAnsi="Arial" w:cs="Arial"/>
          <w:bCs/>
        </w:rPr>
        <w:t xml:space="preserve">Following bronchoscopy, </w:t>
      </w:r>
      <w:r w:rsidR="008A63F8" w:rsidRPr="00E63FA7">
        <w:rPr>
          <w:rFonts w:ascii="Arial" w:hAnsi="Arial" w:cs="Arial"/>
          <w:bCs/>
        </w:rPr>
        <w:t xml:space="preserve">BAL fluid will be centrifuged for collection of both the cell pellet and the supernatant.  The supernatant will be </w:t>
      </w:r>
      <w:r w:rsidR="006059C2" w:rsidRPr="00E63FA7">
        <w:rPr>
          <w:rFonts w:ascii="Arial" w:hAnsi="Arial" w:cs="Arial"/>
          <w:bCs/>
        </w:rPr>
        <w:t>aliquoted</w:t>
      </w:r>
      <w:r w:rsidR="008A63F8" w:rsidRPr="00E63FA7">
        <w:rPr>
          <w:rFonts w:ascii="Arial" w:hAnsi="Arial" w:cs="Arial"/>
          <w:bCs/>
        </w:rPr>
        <w:t xml:space="preserve"> and stored at -70</w:t>
      </w:r>
      <w:r w:rsidRPr="00E63FA7">
        <w:rPr>
          <w:rFonts w:ascii="Arial" w:hAnsi="Arial" w:cs="Arial"/>
          <w:bCs/>
          <w:vertAlign w:val="superscript"/>
        </w:rPr>
        <w:t>0</w:t>
      </w:r>
      <w:r w:rsidR="008A63F8" w:rsidRPr="00E63FA7">
        <w:rPr>
          <w:rFonts w:ascii="Arial" w:hAnsi="Arial" w:cs="Arial"/>
          <w:bCs/>
        </w:rPr>
        <w:t>C</w:t>
      </w:r>
      <w:r w:rsidRPr="00E63FA7">
        <w:rPr>
          <w:rFonts w:ascii="Arial" w:hAnsi="Arial" w:cs="Arial"/>
          <w:bCs/>
        </w:rPr>
        <w:t xml:space="preserve">.  Total and differential cell counts will be determined and remaining the remaining cell pellet will be used for flow cytometry studies.  </w:t>
      </w:r>
      <w:r w:rsidR="008A63F8" w:rsidRPr="00E63FA7">
        <w:rPr>
          <w:rFonts w:ascii="Arial" w:hAnsi="Arial" w:cs="Arial"/>
          <w:bCs/>
        </w:rPr>
        <w:t xml:space="preserve">50 ml of blood will be collected on the day of bronchoscopy, and peripheral blood mononuclear cells will be isolated using standard </w:t>
      </w:r>
      <w:proofErr w:type="spellStart"/>
      <w:r w:rsidR="008A63F8" w:rsidRPr="00E63FA7">
        <w:rPr>
          <w:rFonts w:ascii="Arial" w:hAnsi="Arial" w:cs="Arial"/>
          <w:bCs/>
        </w:rPr>
        <w:t>Ficoll-Paque</w:t>
      </w:r>
      <w:proofErr w:type="spellEnd"/>
      <w:r w:rsidR="008A63F8" w:rsidRPr="00E63FA7">
        <w:rPr>
          <w:rFonts w:ascii="Arial" w:hAnsi="Arial" w:cs="Arial"/>
          <w:bCs/>
        </w:rPr>
        <w:t>™ density centrifugation.</w:t>
      </w:r>
      <w:r w:rsidR="006059C2" w:rsidRPr="00E63FA7">
        <w:rPr>
          <w:rFonts w:ascii="Arial" w:hAnsi="Arial" w:cs="Arial"/>
          <w:bCs/>
        </w:rPr>
        <w:t xml:space="preserve">  Plasma </w:t>
      </w:r>
      <w:r w:rsidR="004F0006">
        <w:rPr>
          <w:rFonts w:ascii="Arial" w:hAnsi="Arial" w:cs="Arial"/>
          <w:bCs/>
        </w:rPr>
        <w:t xml:space="preserve">and serum </w:t>
      </w:r>
      <w:r w:rsidR="006059C2" w:rsidRPr="00E63FA7">
        <w:rPr>
          <w:rFonts w:ascii="Arial" w:hAnsi="Arial" w:cs="Arial"/>
          <w:bCs/>
        </w:rPr>
        <w:t>will be aliquoted and stored at -70</w:t>
      </w:r>
      <w:r w:rsidR="006059C2" w:rsidRPr="00E63FA7">
        <w:rPr>
          <w:rFonts w:ascii="Arial" w:hAnsi="Arial" w:cs="Arial"/>
          <w:bCs/>
          <w:vertAlign w:val="superscript"/>
        </w:rPr>
        <w:t>0</w:t>
      </w:r>
      <w:r w:rsidR="005A7073">
        <w:rPr>
          <w:rFonts w:ascii="Arial" w:hAnsi="Arial" w:cs="Arial"/>
          <w:bCs/>
        </w:rPr>
        <w:t>.</w:t>
      </w:r>
    </w:p>
    <w:p w14:paraId="0F7D9A8C" w14:textId="77777777" w:rsidR="005A7073" w:rsidRPr="00E63FA7" w:rsidRDefault="005A7073" w:rsidP="005A7073">
      <w:pPr>
        <w:pStyle w:val="ListParagraph"/>
        <w:spacing w:after="0" w:line="240" w:lineRule="auto"/>
        <w:ind w:left="792"/>
        <w:rPr>
          <w:rFonts w:ascii="Arial" w:hAnsi="Arial" w:cs="Arial"/>
        </w:rPr>
      </w:pPr>
    </w:p>
    <w:p w14:paraId="609EA4D4" w14:textId="77777777" w:rsidR="00E63FA7" w:rsidRPr="00E63FA7" w:rsidRDefault="008A63F8" w:rsidP="00E63FA7">
      <w:pPr>
        <w:pStyle w:val="ListParagraph"/>
        <w:numPr>
          <w:ilvl w:val="0"/>
          <w:numId w:val="7"/>
        </w:numPr>
        <w:spacing w:after="0" w:line="240" w:lineRule="auto"/>
        <w:rPr>
          <w:rFonts w:ascii="Arial" w:hAnsi="Arial" w:cs="Arial"/>
        </w:rPr>
      </w:pPr>
      <w:r w:rsidRPr="00E63FA7">
        <w:rPr>
          <w:rFonts w:ascii="Arial" w:hAnsi="Arial" w:cs="Arial"/>
          <w:b/>
        </w:rPr>
        <w:t>Study drug</w:t>
      </w:r>
      <w:r w:rsidR="009A0898" w:rsidRPr="00E63FA7">
        <w:rPr>
          <w:rFonts w:ascii="Arial" w:hAnsi="Arial" w:cs="Arial"/>
          <w:b/>
        </w:rPr>
        <w:t xml:space="preserve"> procedures</w:t>
      </w:r>
      <w:r w:rsidRPr="00E63FA7">
        <w:rPr>
          <w:rFonts w:ascii="Arial" w:hAnsi="Arial" w:cs="Arial"/>
          <w:b/>
        </w:rPr>
        <w:t xml:space="preserve"> </w:t>
      </w:r>
    </w:p>
    <w:p w14:paraId="10127CE5" w14:textId="6A79326D" w:rsidR="004C7C2C" w:rsidRDefault="004018D3" w:rsidP="004C7C2C">
      <w:pPr>
        <w:pStyle w:val="ListParagraph"/>
        <w:spacing w:after="0" w:line="240" w:lineRule="auto"/>
        <w:ind w:left="792"/>
        <w:rPr>
          <w:rFonts w:ascii="Arial" w:hAnsi="Arial" w:cs="Arial"/>
          <w:bCs/>
        </w:rPr>
      </w:pPr>
      <w:proofErr w:type="spellStart"/>
      <w:r>
        <w:rPr>
          <w:rFonts w:ascii="Arial" w:hAnsi="Arial" w:cs="Arial"/>
          <w:bCs/>
        </w:rPr>
        <w:t>V</w:t>
      </w:r>
      <w:r w:rsidR="008A63F8" w:rsidRPr="00E63FA7">
        <w:rPr>
          <w:rFonts w:ascii="Arial" w:hAnsi="Arial" w:cs="Arial"/>
          <w:bCs/>
        </w:rPr>
        <w:t>alganciclovir</w:t>
      </w:r>
      <w:proofErr w:type="spellEnd"/>
      <w:r w:rsidR="008A63F8" w:rsidRPr="00E63FA7">
        <w:rPr>
          <w:rFonts w:ascii="Arial" w:hAnsi="Arial" w:cs="Arial"/>
          <w:bCs/>
        </w:rPr>
        <w:t xml:space="preserve"> (</w:t>
      </w:r>
      <w:proofErr w:type="spellStart"/>
      <w:r w:rsidR="008A63F8" w:rsidRPr="00E63FA7">
        <w:rPr>
          <w:rFonts w:ascii="Arial" w:hAnsi="Arial" w:cs="Arial"/>
          <w:bCs/>
        </w:rPr>
        <w:t>Valgan</w:t>
      </w:r>
      <w:proofErr w:type="spellEnd"/>
      <w:r w:rsidR="008A63F8" w:rsidRPr="00E63FA7">
        <w:rPr>
          <w:rFonts w:ascii="Arial" w:hAnsi="Arial" w:cs="Arial"/>
          <w:bCs/>
        </w:rPr>
        <w:t xml:space="preserve">) tablets </w:t>
      </w:r>
      <w:r w:rsidR="005D3406">
        <w:rPr>
          <w:rFonts w:ascii="Arial" w:hAnsi="Arial" w:cs="Arial"/>
          <w:bCs/>
        </w:rPr>
        <w:t xml:space="preserve">and placebo </w:t>
      </w:r>
      <w:r w:rsidR="008A63F8" w:rsidRPr="00E63FA7">
        <w:rPr>
          <w:rFonts w:ascii="Arial" w:hAnsi="Arial" w:cs="Arial"/>
          <w:bCs/>
        </w:rPr>
        <w:t>will be p</w:t>
      </w:r>
      <w:r>
        <w:rPr>
          <w:rFonts w:ascii="Arial" w:hAnsi="Arial" w:cs="Arial"/>
          <w:bCs/>
        </w:rPr>
        <w:t>rovided</w:t>
      </w:r>
      <w:r w:rsidR="008A63F8" w:rsidRPr="00E63FA7">
        <w:rPr>
          <w:rFonts w:ascii="Arial" w:hAnsi="Arial" w:cs="Arial"/>
          <w:bCs/>
        </w:rPr>
        <w:t xml:space="preserve"> by </w:t>
      </w:r>
      <w:r>
        <w:rPr>
          <w:rFonts w:ascii="Arial" w:hAnsi="Arial" w:cs="Arial"/>
          <w:bCs/>
        </w:rPr>
        <w:t xml:space="preserve">Genentech, Inc. through </w:t>
      </w:r>
      <w:r w:rsidR="008A63F8" w:rsidRPr="00E63FA7">
        <w:rPr>
          <w:rFonts w:ascii="Arial" w:hAnsi="Arial" w:cs="Arial"/>
          <w:bCs/>
        </w:rPr>
        <w:t>the VUMC pharmacy. The VUMC</w:t>
      </w:r>
      <w:r w:rsidR="006E3B6C">
        <w:rPr>
          <w:rFonts w:ascii="Arial" w:hAnsi="Arial" w:cs="Arial"/>
          <w:bCs/>
        </w:rPr>
        <w:t xml:space="preserve"> Pharmacy</w:t>
      </w:r>
      <w:r w:rsidR="008A63F8" w:rsidRPr="00E63FA7">
        <w:rPr>
          <w:rFonts w:ascii="Arial" w:hAnsi="Arial" w:cs="Arial"/>
          <w:bCs/>
        </w:rPr>
        <w:t xml:space="preserve"> </w:t>
      </w:r>
      <w:r w:rsidR="006E3B6C">
        <w:rPr>
          <w:rFonts w:ascii="Arial" w:hAnsi="Arial" w:cs="Arial"/>
          <w:bCs/>
        </w:rPr>
        <w:t>Investigational Drug Service (IDS)</w:t>
      </w:r>
      <w:r w:rsidR="008A63F8" w:rsidRPr="00E63FA7">
        <w:rPr>
          <w:rFonts w:ascii="Arial" w:hAnsi="Arial" w:cs="Arial"/>
          <w:bCs/>
        </w:rPr>
        <w:t xml:space="preserve"> will dispense study medication at baseline</w:t>
      </w:r>
      <w:r w:rsidR="004C082E">
        <w:rPr>
          <w:rFonts w:ascii="Arial" w:hAnsi="Arial" w:cs="Arial"/>
          <w:bCs/>
        </w:rPr>
        <w:t xml:space="preserve"> and every </w:t>
      </w:r>
      <w:r w:rsidR="004C7C2C">
        <w:rPr>
          <w:rFonts w:ascii="Arial" w:hAnsi="Arial" w:cs="Arial"/>
          <w:bCs/>
        </w:rPr>
        <w:t>4 weeks</w:t>
      </w:r>
      <w:r w:rsidR="005D3406">
        <w:rPr>
          <w:rFonts w:ascii="Arial" w:hAnsi="Arial" w:cs="Arial"/>
          <w:bCs/>
        </w:rPr>
        <w:t xml:space="preserve"> coinciding with study visits</w:t>
      </w:r>
      <w:r w:rsidR="008A63F8" w:rsidRPr="00E63FA7">
        <w:rPr>
          <w:rFonts w:ascii="Arial" w:hAnsi="Arial" w:cs="Arial"/>
          <w:bCs/>
        </w:rPr>
        <w:t xml:space="preserve">. </w:t>
      </w:r>
      <w:r w:rsidR="004C7C2C" w:rsidRPr="00E63FA7">
        <w:rPr>
          <w:rFonts w:ascii="Arial" w:hAnsi="Arial" w:cs="Arial"/>
          <w:bCs/>
        </w:rPr>
        <w:t>At the final study visit, subjects will return all unused study medication.</w:t>
      </w:r>
      <w:r w:rsidR="004C7C2C">
        <w:rPr>
          <w:rFonts w:ascii="Arial" w:hAnsi="Arial" w:cs="Arial"/>
          <w:bCs/>
        </w:rPr>
        <w:t xml:space="preserve"> </w:t>
      </w:r>
      <w:r w:rsidR="004C7C2C" w:rsidRPr="004C7C2C">
        <w:rPr>
          <w:rFonts w:ascii="Arial" w:hAnsi="Arial" w:cs="Arial"/>
          <w:bCs/>
        </w:rPr>
        <w:t xml:space="preserve">To maintain blinding, </w:t>
      </w:r>
      <w:proofErr w:type="spellStart"/>
      <w:r w:rsidR="004C7C2C" w:rsidRPr="004C7C2C">
        <w:rPr>
          <w:rFonts w:ascii="Arial" w:hAnsi="Arial" w:cs="Arial"/>
          <w:bCs/>
        </w:rPr>
        <w:t>valganciclovir</w:t>
      </w:r>
      <w:proofErr w:type="spellEnd"/>
      <w:r w:rsidR="004C7C2C" w:rsidRPr="004C7C2C">
        <w:rPr>
          <w:rFonts w:ascii="Arial" w:hAnsi="Arial" w:cs="Arial"/>
          <w:bCs/>
        </w:rPr>
        <w:t xml:space="preserve"> and placebo will be encapsulated by the IDS as follows:</w:t>
      </w:r>
    </w:p>
    <w:p w14:paraId="469068CC" w14:textId="23BB1D87" w:rsidR="004C7C2C" w:rsidRPr="004C7C2C" w:rsidRDefault="004C7C2C" w:rsidP="004C7C2C">
      <w:pPr>
        <w:pStyle w:val="ListParagraph"/>
        <w:spacing w:after="0" w:line="240" w:lineRule="auto"/>
        <w:ind w:left="792"/>
        <w:rPr>
          <w:rFonts w:ascii="Arial" w:hAnsi="Arial" w:cs="Arial"/>
          <w:u w:val="single"/>
        </w:rPr>
      </w:pPr>
      <w:r>
        <w:rPr>
          <w:rFonts w:ascii="Arial" w:hAnsi="Arial" w:cs="Arial"/>
        </w:rPr>
        <w:tab/>
      </w:r>
      <w:r w:rsidRPr="004C7C2C">
        <w:rPr>
          <w:rFonts w:ascii="Arial" w:hAnsi="Arial" w:cs="Arial"/>
          <w:u w:val="single"/>
        </w:rPr>
        <w:t>Starting Materials:</w:t>
      </w:r>
    </w:p>
    <w:p w14:paraId="5C68824F" w14:textId="73BB0AFB" w:rsidR="004C7C2C" w:rsidRDefault="004C7C2C" w:rsidP="004C7C2C">
      <w:pPr>
        <w:pStyle w:val="ListParagraph"/>
        <w:numPr>
          <w:ilvl w:val="0"/>
          <w:numId w:val="17"/>
        </w:numPr>
        <w:spacing w:after="0" w:line="240" w:lineRule="auto"/>
        <w:rPr>
          <w:rFonts w:ascii="Arial" w:hAnsi="Arial" w:cs="Arial"/>
        </w:rPr>
      </w:pPr>
      <w:proofErr w:type="spellStart"/>
      <w:r>
        <w:rPr>
          <w:rFonts w:ascii="Arial" w:hAnsi="Arial" w:cs="Arial"/>
        </w:rPr>
        <w:t>Valganciclovir</w:t>
      </w:r>
      <w:proofErr w:type="spellEnd"/>
      <w:r>
        <w:rPr>
          <w:rFonts w:ascii="Arial" w:hAnsi="Arial" w:cs="Arial"/>
        </w:rPr>
        <w:t xml:space="preserve"> 450 mg tablets or placebo</w:t>
      </w:r>
    </w:p>
    <w:p w14:paraId="5CC3E9A9" w14:textId="0E2D2D4A" w:rsidR="004C7C2C" w:rsidRDefault="004C7C2C" w:rsidP="004C7C2C">
      <w:pPr>
        <w:pStyle w:val="ListParagraph"/>
        <w:numPr>
          <w:ilvl w:val="0"/>
          <w:numId w:val="17"/>
        </w:numPr>
        <w:spacing w:after="0" w:line="240" w:lineRule="auto"/>
        <w:rPr>
          <w:rFonts w:ascii="Arial" w:hAnsi="Arial" w:cs="Arial"/>
        </w:rPr>
      </w:pPr>
      <w:r>
        <w:rPr>
          <w:rFonts w:ascii="Arial" w:hAnsi="Arial" w:cs="Arial"/>
        </w:rPr>
        <w:t>Microcrystalline cellulose</w:t>
      </w:r>
    </w:p>
    <w:p w14:paraId="5C4CED01" w14:textId="632AEEFE" w:rsidR="004C7C2C" w:rsidRDefault="004C7C2C" w:rsidP="004C7C2C">
      <w:pPr>
        <w:pStyle w:val="ListParagraph"/>
        <w:numPr>
          <w:ilvl w:val="0"/>
          <w:numId w:val="17"/>
        </w:numPr>
        <w:spacing w:after="0" w:line="240" w:lineRule="auto"/>
        <w:rPr>
          <w:rFonts w:ascii="Arial" w:hAnsi="Arial" w:cs="Arial"/>
        </w:rPr>
      </w:pPr>
      <w:r>
        <w:rPr>
          <w:rFonts w:ascii="Arial" w:hAnsi="Arial" w:cs="Arial"/>
        </w:rPr>
        <w:t>Size “0” orange caps</w:t>
      </w:r>
    </w:p>
    <w:p w14:paraId="7E35B8FA" w14:textId="6E063BFD" w:rsidR="004C7C2C" w:rsidRDefault="004C7C2C" w:rsidP="004C7C2C">
      <w:pPr>
        <w:pStyle w:val="ListParagraph"/>
        <w:numPr>
          <w:ilvl w:val="0"/>
          <w:numId w:val="17"/>
        </w:numPr>
        <w:spacing w:after="0" w:line="240" w:lineRule="auto"/>
        <w:rPr>
          <w:rFonts w:ascii="Arial" w:hAnsi="Arial" w:cs="Arial"/>
        </w:rPr>
      </w:pPr>
      <w:r>
        <w:rPr>
          <w:rFonts w:ascii="Arial" w:hAnsi="Arial" w:cs="Arial"/>
        </w:rPr>
        <w:t>Capsule machine</w:t>
      </w:r>
    </w:p>
    <w:p w14:paraId="2ACD39C2" w14:textId="47AC9F55" w:rsidR="004C7C2C" w:rsidRPr="004C7C2C" w:rsidRDefault="004C7C2C" w:rsidP="004C7C2C">
      <w:pPr>
        <w:spacing w:after="0" w:line="240" w:lineRule="auto"/>
        <w:ind w:left="1440"/>
        <w:rPr>
          <w:rFonts w:ascii="Arial" w:hAnsi="Arial" w:cs="Arial"/>
          <w:u w:val="single"/>
        </w:rPr>
      </w:pPr>
      <w:r w:rsidRPr="004C7C2C">
        <w:rPr>
          <w:rFonts w:ascii="Arial" w:hAnsi="Arial" w:cs="Arial"/>
          <w:u w:val="single"/>
        </w:rPr>
        <w:t>Procedure:</w:t>
      </w:r>
    </w:p>
    <w:p w14:paraId="561A3D40" w14:textId="57E7CBBF" w:rsidR="004C7C2C" w:rsidRPr="004C7C2C" w:rsidRDefault="004C7C2C" w:rsidP="004C7C2C">
      <w:pPr>
        <w:pStyle w:val="ListParagraph"/>
        <w:numPr>
          <w:ilvl w:val="0"/>
          <w:numId w:val="18"/>
        </w:numPr>
        <w:spacing w:after="0" w:line="240" w:lineRule="auto"/>
        <w:rPr>
          <w:rFonts w:ascii="Arial" w:hAnsi="Arial" w:cs="Arial"/>
        </w:rPr>
      </w:pPr>
      <w:r w:rsidRPr="004C7C2C">
        <w:rPr>
          <w:rFonts w:ascii="Arial" w:hAnsi="Arial" w:cs="Arial"/>
        </w:rPr>
        <w:t>Don appropriate attire for compounding</w:t>
      </w:r>
    </w:p>
    <w:p w14:paraId="5C98404E" w14:textId="0F9D1D19" w:rsidR="004C7C2C" w:rsidRDefault="004C7C2C" w:rsidP="004C7C2C">
      <w:pPr>
        <w:pStyle w:val="ListParagraph"/>
        <w:numPr>
          <w:ilvl w:val="0"/>
          <w:numId w:val="18"/>
        </w:numPr>
        <w:spacing w:after="0" w:line="240" w:lineRule="auto"/>
        <w:rPr>
          <w:rFonts w:ascii="Arial" w:hAnsi="Arial" w:cs="Arial"/>
        </w:rPr>
      </w:pPr>
      <w:r>
        <w:rPr>
          <w:rFonts w:ascii="Arial" w:hAnsi="Arial" w:cs="Arial"/>
        </w:rPr>
        <w:t>Fill capsules machine with empty capsules (tops removed)</w:t>
      </w:r>
    </w:p>
    <w:p w14:paraId="252B77BC" w14:textId="473392F2" w:rsidR="004C7C2C" w:rsidRDefault="004C7C2C" w:rsidP="004C7C2C">
      <w:pPr>
        <w:pStyle w:val="ListParagraph"/>
        <w:numPr>
          <w:ilvl w:val="0"/>
          <w:numId w:val="18"/>
        </w:numPr>
        <w:spacing w:after="0" w:line="240" w:lineRule="auto"/>
        <w:rPr>
          <w:rFonts w:ascii="Arial" w:hAnsi="Arial" w:cs="Arial"/>
        </w:rPr>
      </w:pPr>
      <w:r>
        <w:rPr>
          <w:rFonts w:ascii="Arial" w:hAnsi="Arial" w:cs="Arial"/>
        </w:rPr>
        <w:t>Place one tablet in each empty capsule</w:t>
      </w:r>
    </w:p>
    <w:p w14:paraId="011F69DB" w14:textId="1A4E4994" w:rsidR="004C7C2C" w:rsidRDefault="004C7C2C" w:rsidP="004C7C2C">
      <w:pPr>
        <w:pStyle w:val="ListParagraph"/>
        <w:numPr>
          <w:ilvl w:val="0"/>
          <w:numId w:val="18"/>
        </w:numPr>
        <w:spacing w:after="0" w:line="240" w:lineRule="auto"/>
        <w:rPr>
          <w:rFonts w:ascii="Arial" w:hAnsi="Arial" w:cs="Arial"/>
        </w:rPr>
      </w:pPr>
      <w:r>
        <w:rPr>
          <w:rFonts w:ascii="Arial" w:hAnsi="Arial" w:cs="Arial"/>
        </w:rPr>
        <w:t>Obtain verification from pharmacist</w:t>
      </w:r>
    </w:p>
    <w:p w14:paraId="6B1185FE" w14:textId="4B006BCC" w:rsidR="004C7C2C" w:rsidRDefault="004C7C2C" w:rsidP="004C7C2C">
      <w:pPr>
        <w:pStyle w:val="ListParagraph"/>
        <w:numPr>
          <w:ilvl w:val="0"/>
          <w:numId w:val="18"/>
        </w:numPr>
        <w:spacing w:after="0" w:line="240" w:lineRule="auto"/>
        <w:rPr>
          <w:rFonts w:ascii="Arial" w:hAnsi="Arial" w:cs="Arial"/>
        </w:rPr>
      </w:pPr>
      <w:r>
        <w:rPr>
          <w:rFonts w:ascii="Arial" w:hAnsi="Arial" w:cs="Arial"/>
        </w:rPr>
        <w:t>Cover with microcrystalline cellulose</w:t>
      </w:r>
    </w:p>
    <w:p w14:paraId="3D5D9A97" w14:textId="70EA57F1" w:rsidR="004C7C2C" w:rsidRDefault="004C7C2C" w:rsidP="004C7C2C">
      <w:pPr>
        <w:pStyle w:val="ListParagraph"/>
        <w:numPr>
          <w:ilvl w:val="0"/>
          <w:numId w:val="18"/>
        </w:numPr>
        <w:spacing w:after="0" w:line="240" w:lineRule="auto"/>
        <w:rPr>
          <w:rFonts w:ascii="Arial" w:hAnsi="Arial" w:cs="Arial"/>
        </w:rPr>
      </w:pPr>
      <w:r>
        <w:rPr>
          <w:rFonts w:ascii="Arial" w:hAnsi="Arial" w:cs="Arial"/>
        </w:rPr>
        <w:t>Replace tops</w:t>
      </w:r>
    </w:p>
    <w:p w14:paraId="693CA8A4" w14:textId="571E9197" w:rsidR="004C7C2C" w:rsidRDefault="004C7C2C" w:rsidP="004C7C2C">
      <w:pPr>
        <w:pStyle w:val="ListParagraph"/>
        <w:numPr>
          <w:ilvl w:val="0"/>
          <w:numId w:val="18"/>
        </w:numPr>
        <w:spacing w:after="0" w:line="240" w:lineRule="auto"/>
        <w:rPr>
          <w:rFonts w:ascii="Arial" w:hAnsi="Arial" w:cs="Arial"/>
        </w:rPr>
      </w:pPr>
      <w:r>
        <w:rPr>
          <w:rFonts w:ascii="Arial" w:hAnsi="Arial" w:cs="Arial"/>
        </w:rPr>
        <w:t>Clean capsules with capsule cleaning towel</w:t>
      </w:r>
    </w:p>
    <w:p w14:paraId="4AC42AEB" w14:textId="288C8ACC" w:rsidR="004C7C2C" w:rsidRDefault="004C7C2C" w:rsidP="004C7C2C">
      <w:pPr>
        <w:pStyle w:val="ListParagraph"/>
        <w:numPr>
          <w:ilvl w:val="0"/>
          <w:numId w:val="18"/>
        </w:numPr>
        <w:spacing w:after="0" w:line="240" w:lineRule="auto"/>
        <w:rPr>
          <w:rFonts w:ascii="Arial" w:hAnsi="Arial" w:cs="Arial"/>
        </w:rPr>
      </w:pPr>
      <w:r>
        <w:rPr>
          <w:rFonts w:ascii="Arial" w:hAnsi="Arial" w:cs="Arial"/>
        </w:rPr>
        <w:t>Package and label appropriately</w:t>
      </w:r>
    </w:p>
    <w:p w14:paraId="78C7EAED" w14:textId="6B783929" w:rsidR="004C7C2C" w:rsidRPr="004C7C2C" w:rsidRDefault="004C7C2C" w:rsidP="004C7C2C">
      <w:pPr>
        <w:pStyle w:val="ListParagraph"/>
        <w:numPr>
          <w:ilvl w:val="0"/>
          <w:numId w:val="18"/>
        </w:numPr>
        <w:spacing w:after="0" w:line="240" w:lineRule="auto"/>
        <w:rPr>
          <w:rFonts w:ascii="Arial" w:hAnsi="Arial" w:cs="Arial"/>
        </w:rPr>
      </w:pPr>
      <w:r>
        <w:rPr>
          <w:rFonts w:ascii="Arial" w:hAnsi="Arial" w:cs="Arial"/>
        </w:rPr>
        <w:t>Log in Investigational Drug Accountability Record</w:t>
      </w:r>
    </w:p>
    <w:p w14:paraId="756ABFD6" w14:textId="77777777" w:rsidR="00E63FA7" w:rsidRPr="005D3406" w:rsidRDefault="008A63F8" w:rsidP="006059C2">
      <w:pPr>
        <w:pStyle w:val="ListParagraph"/>
        <w:numPr>
          <w:ilvl w:val="1"/>
          <w:numId w:val="7"/>
        </w:numPr>
        <w:spacing w:after="0" w:line="240" w:lineRule="auto"/>
        <w:rPr>
          <w:rFonts w:ascii="Arial" w:hAnsi="Arial" w:cs="Arial"/>
        </w:rPr>
      </w:pPr>
      <w:r w:rsidRPr="00E63FA7">
        <w:rPr>
          <w:rFonts w:ascii="Arial" w:hAnsi="Arial" w:cs="Arial"/>
          <w:bCs/>
          <w:i/>
          <w:u w:val="single"/>
        </w:rPr>
        <w:t>Contraindications, precautions, and side effects of study medications</w:t>
      </w:r>
      <w:r w:rsidR="00855044" w:rsidRPr="00E63FA7">
        <w:rPr>
          <w:rFonts w:ascii="Arial" w:hAnsi="Arial" w:cs="Arial"/>
          <w:bCs/>
          <w:i/>
          <w:u w:val="single"/>
        </w:rPr>
        <w:t>:</w:t>
      </w:r>
      <w:r w:rsidRPr="00E63FA7">
        <w:rPr>
          <w:rFonts w:ascii="Arial" w:hAnsi="Arial" w:cs="Arial"/>
          <w:b/>
          <w:bCs/>
        </w:rPr>
        <w:t xml:space="preserve"> </w:t>
      </w:r>
      <w:r w:rsidR="00855044" w:rsidRPr="00E63FA7">
        <w:rPr>
          <w:rFonts w:ascii="Arial" w:hAnsi="Arial" w:cs="Arial"/>
          <w:b/>
          <w:bCs/>
        </w:rPr>
        <w:t xml:space="preserve"> </w:t>
      </w:r>
      <w:proofErr w:type="spellStart"/>
      <w:r w:rsidR="004018D3">
        <w:rPr>
          <w:rFonts w:ascii="Arial" w:hAnsi="Arial" w:cs="Arial"/>
          <w:bCs/>
        </w:rPr>
        <w:t>Valganciclovir</w:t>
      </w:r>
      <w:proofErr w:type="spellEnd"/>
      <w:r w:rsidR="004018D3">
        <w:rPr>
          <w:rFonts w:ascii="Arial" w:hAnsi="Arial" w:cs="Arial"/>
          <w:bCs/>
        </w:rPr>
        <w:t xml:space="preserve"> is</w:t>
      </w:r>
      <w:r w:rsidRPr="00E63FA7">
        <w:rPr>
          <w:rFonts w:ascii="Arial" w:hAnsi="Arial" w:cs="Arial"/>
          <w:bCs/>
        </w:rPr>
        <w:t xml:space="preserve"> FDA approved for the trea</w:t>
      </w:r>
      <w:r w:rsidR="005E0426">
        <w:rPr>
          <w:rFonts w:ascii="Arial" w:hAnsi="Arial" w:cs="Arial"/>
          <w:bCs/>
        </w:rPr>
        <w:t xml:space="preserve">tment </w:t>
      </w:r>
      <w:r w:rsidR="00C31047">
        <w:rPr>
          <w:rFonts w:ascii="Arial" w:hAnsi="Arial" w:cs="Arial"/>
          <w:bCs/>
        </w:rPr>
        <w:t xml:space="preserve">and chronic suppression </w:t>
      </w:r>
      <w:r w:rsidR="005E0426">
        <w:rPr>
          <w:rFonts w:ascii="Arial" w:hAnsi="Arial" w:cs="Arial"/>
          <w:bCs/>
        </w:rPr>
        <w:t>of herpesviruses, and has</w:t>
      </w:r>
      <w:r w:rsidRPr="00E63FA7">
        <w:rPr>
          <w:rFonts w:ascii="Arial" w:hAnsi="Arial" w:cs="Arial"/>
          <w:bCs/>
        </w:rPr>
        <w:t xml:space="preserve"> a good safety profile post marketing. </w:t>
      </w:r>
      <w:r w:rsidR="00855044" w:rsidRPr="00E63FA7">
        <w:rPr>
          <w:rFonts w:ascii="Arial" w:hAnsi="Arial" w:cs="Arial"/>
          <w:bCs/>
        </w:rPr>
        <w:t xml:space="preserve"> </w:t>
      </w:r>
      <w:r w:rsidR="004018D3">
        <w:rPr>
          <w:rFonts w:ascii="Arial" w:hAnsi="Arial" w:cs="Arial"/>
          <w:bCs/>
        </w:rPr>
        <w:t xml:space="preserve">The dose of </w:t>
      </w:r>
      <w:proofErr w:type="spellStart"/>
      <w:r w:rsidRPr="00E63FA7">
        <w:rPr>
          <w:rFonts w:ascii="Arial" w:hAnsi="Arial" w:cs="Arial"/>
          <w:bCs/>
        </w:rPr>
        <w:t>valganciclovi</w:t>
      </w:r>
      <w:r w:rsidR="004018D3">
        <w:rPr>
          <w:rFonts w:ascii="Arial" w:hAnsi="Arial" w:cs="Arial"/>
          <w:bCs/>
        </w:rPr>
        <w:t>r</w:t>
      </w:r>
      <w:proofErr w:type="spellEnd"/>
      <w:r w:rsidR="004018D3">
        <w:rPr>
          <w:rFonts w:ascii="Arial" w:hAnsi="Arial" w:cs="Arial"/>
          <w:bCs/>
        </w:rPr>
        <w:t xml:space="preserve"> recommended for this study is</w:t>
      </w:r>
      <w:r w:rsidRPr="00E63FA7">
        <w:rPr>
          <w:rFonts w:ascii="Arial" w:hAnsi="Arial" w:cs="Arial"/>
          <w:bCs/>
        </w:rPr>
        <w:t xml:space="preserve"> well within the FDA approved dosing range for other indications. </w:t>
      </w:r>
      <w:r w:rsidR="00855044" w:rsidRPr="00E63FA7">
        <w:rPr>
          <w:rFonts w:ascii="Arial" w:hAnsi="Arial" w:cs="Arial"/>
          <w:bCs/>
        </w:rPr>
        <w:t xml:space="preserve"> </w:t>
      </w:r>
      <w:r w:rsidRPr="00E63FA7">
        <w:rPr>
          <w:rFonts w:ascii="Arial" w:hAnsi="Arial" w:cs="Arial"/>
          <w:bCs/>
        </w:rPr>
        <w:t xml:space="preserve">The major side effect of </w:t>
      </w:r>
      <w:proofErr w:type="spellStart"/>
      <w:r w:rsidRPr="00E63FA7">
        <w:rPr>
          <w:rFonts w:ascii="Arial" w:hAnsi="Arial" w:cs="Arial"/>
          <w:bCs/>
        </w:rPr>
        <w:t>valganciclovir</w:t>
      </w:r>
      <w:proofErr w:type="spellEnd"/>
      <w:r w:rsidRPr="00E63FA7">
        <w:rPr>
          <w:rFonts w:ascii="Arial" w:hAnsi="Arial" w:cs="Arial"/>
          <w:bCs/>
        </w:rPr>
        <w:t xml:space="preserve"> is bone marrow suppression causing anemia, leukopenia, or thrombocytopenia. </w:t>
      </w:r>
      <w:r w:rsidR="00855044" w:rsidRPr="00E63FA7">
        <w:rPr>
          <w:rFonts w:ascii="Arial" w:hAnsi="Arial" w:cs="Arial"/>
          <w:bCs/>
        </w:rPr>
        <w:t xml:space="preserve"> </w:t>
      </w:r>
      <w:r w:rsidR="00C31047">
        <w:rPr>
          <w:rFonts w:ascii="Arial" w:hAnsi="Arial" w:cs="Arial"/>
          <w:bCs/>
        </w:rPr>
        <w:t xml:space="preserve">GI upset (nausea and diarrhea) is another reported side effect. </w:t>
      </w:r>
      <w:r w:rsidRPr="00E63FA7">
        <w:rPr>
          <w:rFonts w:ascii="Arial" w:hAnsi="Arial" w:cs="Arial"/>
          <w:bCs/>
        </w:rPr>
        <w:t>These side effects will be monitored by routine laboratory testing</w:t>
      </w:r>
      <w:r w:rsidR="00C31047">
        <w:rPr>
          <w:rFonts w:ascii="Arial" w:hAnsi="Arial" w:cs="Arial"/>
          <w:bCs/>
        </w:rPr>
        <w:t xml:space="preserve"> and monitoring of subject diaries and direct questioning</w:t>
      </w:r>
      <w:r w:rsidRPr="00E63FA7">
        <w:rPr>
          <w:rFonts w:ascii="Arial" w:hAnsi="Arial" w:cs="Arial"/>
          <w:bCs/>
        </w:rPr>
        <w:t xml:space="preserve">. </w:t>
      </w:r>
      <w:r w:rsidR="00855044" w:rsidRPr="00E63FA7">
        <w:rPr>
          <w:rFonts w:ascii="Arial" w:hAnsi="Arial" w:cs="Arial"/>
          <w:bCs/>
        </w:rPr>
        <w:t xml:space="preserve"> </w:t>
      </w:r>
      <w:r w:rsidRPr="00E63FA7">
        <w:rPr>
          <w:rFonts w:ascii="Arial" w:hAnsi="Arial" w:cs="Arial"/>
          <w:bCs/>
        </w:rPr>
        <w:t xml:space="preserve">Dose adjustments of </w:t>
      </w:r>
      <w:proofErr w:type="spellStart"/>
      <w:r w:rsidRPr="00E63FA7">
        <w:rPr>
          <w:rFonts w:ascii="Arial" w:hAnsi="Arial" w:cs="Arial"/>
          <w:bCs/>
        </w:rPr>
        <w:t>valganciclovir</w:t>
      </w:r>
      <w:proofErr w:type="spellEnd"/>
      <w:r w:rsidRPr="00E63FA7">
        <w:rPr>
          <w:rFonts w:ascii="Arial" w:hAnsi="Arial" w:cs="Arial"/>
          <w:bCs/>
        </w:rPr>
        <w:t xml:space="preserve"> are required for renal impairment, and dose modifications for renal insufficiency will be made according to recommended guidelines based on estimated creatinine clearance using the </w:t>
      </w:r>
      <w:proofErr w:type="spellStart"/>
      <w:r w:rsidRPr="00E63FA7">
        <w:rPr>
          <w:rFonts w:ascii="Arial" w:hAnsi="Arial" w:cs="Arial"/>
          <w:bCs/>
        </w:rPr>
        <w:t>Cockroft-Gault</w:t>
      </w:r>
      <w:proofErr w:type="spellEnd"/>
      <w:r w:rsidRPr="00E63FA7">
        <w:rPr>
          <w:rFonts w:ascii="Arial" w:hAnsi="Arial" w:cs="Arial"/>
          <w:bCs/>
        </w:rPr>
        <w:t xml:space="preserve"> equation. </w:t>
      </w:r>
      <w:r w:rsidR="00855044" w:rsidRPr="00E63FA7">
        <w:rPr>
          <w:rFonts w:ascii="Arial" w:hAnsi="Arial" w:cs="Arial"/>
          <w:bCs/>
        </w:rPr>
        <w:t xml:space="preserve"> </w:t>
      </w:r>
      <w:r w:rsidR="004018D3">
        <w:rPr>
          <w:rFonts w:ascii="Arial" w:hAnsi="Arial" w:cs="Arial"/>
          <w:bCs/>
        </w:rPr>
        <w:t xml:space="preserve">For both </w:t>
      </w:r>
      <w:proofErr w:type="spellStart"/>
      <w:r w:rsidR="004018D3">
        <w:rPr>
          <w:rFonts w:ascii="Arial" w:hAnsi="Arial" w:cs="Arial"/>
          <w:bCs/>
        </w:rPr>
        <w:t>valganciclovir</w:t>
      </w:r>
      <w:proofErr w:type="spellEnd"/>
      <w:r w:rsidR="004018D3">
        <w:rPr>
          <w:rFonts w:ascii="Arial" w:hAnsi="Arial" w:cs="Arial"/>
          <w:bCs/>
        </w:rPr>
        <w:t xml:space="preserve"> and </w:t>
      </w:r>
      <w:proofErr w:type="spellStart"/>
      <w:r w:rsidR="004018D3">
        <w:rPr>
          <w:rFonts w:ascii="Arial" w:hAnsi="Arial" w:cs="Arial"/>
          <w:bCs/>
        </w:rPr>
        <w:t>pirfenidone</w:t>
      </w:r>
      <w:proofErr w:type="spellEnd"/>
      <w:r w:rsidRPr="00E63FA7">
        <w:rPr>
          <w:rFonts w:ascii="Arial" w:hAnsi="Arial" w:cs="Arial"/>
          <w:bCs/>
        </w:rPr>
        <w:t xml:space="preserve">, there are no </w:t>
      </w:r>
      <w:r w:rsidR="004018D3">
        <w:rPr>
          <w:rFonts w:ascii="Arial" w:hAnsi="Arial" w:cs="Arial"/>
          <w:bCs/>
        </w:rPr>
        <w:t xml:space="preserve">known </w:t>
      </w:r>
      <w:r w:rsidRPr="00E63FA7">
        <w:rPr>
          <w:rFonts w:ascii="Arial" w:hAnsi="Arial" w:cs="Arial"/>
          <w:bCs/>
        </w:rPr>
        <w:t>major drug interactions requiri</w:t>
      </w:r>
      <w:r w:rsidR="00E63FA7">
        <w:rPr>
          <w:rFonts w:ascii="Arial" w:hAnsi="Arial" w:cs="Arial"/>
          <w:bCs/>
        </w:rPr>
        <w:t>ng special clinical monitoring.</w:t>
      </w:r>
    </w:p>
    <w:p w14:paraId="1B4E5973" w14:textId="0BEB864C" w:rsidR="005D3406" w:rsidRPr="005A7073" w:rsidRDefault="005D3406" w:rsidP="006059C2">
      <w:pPr>
        <w:pStyle w:val="ListParagraph"/>
        <w:numPr>
          <w:ilvl w:val="1"/>
          <w:numId w:val="7"/>
        </w:numPr>
        <w:spacing w:after="0" w:line="240" w:lineRule="auto"/>
        <w:rPr>
          <w:rFonts w:ascii="Arial" w:hAnsi="Arial" w:cs="Arial"/>
        </w:rPr>
      </w:pPr>
      <w:proofErr w:type="spellStart"/>
      <w:r w:rsidRPr="00EE3000">
        <w:rPr>
          <w:rFonts w:ascii="Arial" w:hAnsi="Arial" w:cs="Arial"/>
          <w:u w:val="single"/>
        </w:rPr>
        <w:t>Valganciclovir</w:t>
      </w:r>
      <w:proofErr w:type="spellEnd"/>
      <w:r w:rsidRPr="00EE3000">
        <w:rPr>
          <w:rFonts w:ascii="Arial" w:hAnsi="Arial" w:cs="Arial"/>
          <w:u w:val="single"/>
        </w:rPr>
        <w:t xml:space="preserve"> safety and handling</w:t>
      </w:r>
      <w:r>
        <w:rPr>
          <w:rFonts w:ascii="Arial" w:hAnsi="Arial" w:cs="Arial"/>
        </w:rPr>
        <w:t xml:space="preserve">. In animal studies ganciclovir was found to be mutagenic, teratogenic, </w:t>
      </w:r>
      <w:proofErr w:type="spellStart"/>
      <w:r>
        <w:rPr>
          <w:rFonts w:ascii="Arial" w:hAnsi="Arial" w:cs="Arial"/>
        </w:rPr>
        <w:t>aspermatogenic</w:t>
      </w:r>
      <w:proofErr w:type="spellEnd"/>
      <w:r>
        <w:rPr>
          <w:rFonts w:ascii="Arial" w:hAnsi="Arial" w:cs="Arial"/>
        </w:rPr>
        <w:t xml:space="preserve"> and carcinogenic. </w:t>
      </w:r>
      <w:proofErr w:type="spellStart"/>
      <w:r>
        <w:rPr>
          <w:rFonts w:ascii="Arial" w:hAnsi="Arial" w:cs="Arial"/>
        </w:rPr>
        <w:t>Valganciclovir</w:t>
      </w:r>
      <w:proofErr w:type="spellEnd"/>
      <w:r>
        <w:rPr>
          <w:rFonts w:ascii="Arial" w:hAnsi="Arial" w:cs="Arial"/>
        </w:rPr>
        <w:t xml:space="preserve"> is considered a potential teratogen and carcinogen in humans with the potential to cause birth defects and cancers, and may cause temporary or permanent</w:t>
      </w:r>
      <w:r w:rsidR="00AA66D6">
        <w:rPr>
          <w:rFonts w:ascii="Arial" w:hAnsi="Arial" w:cs="Arial"/>
        </w:rPr>
        <w:t xml:space="preserve"> inhibition of s</w:t>
      </w:r>
      <w:r w:rsidR="00482FF6">
        <w:rPr>
          <w:rFonts w:ascii="Arial" w:hAnsi="Arial" w:cs="Arial"/>
        </w:rPr>
        <w:t>permatogenesis. Women of childb</w:t>
      </w:r>
      <w:r w:rsidR="00AA66D6">
        <w:rPr>
          <w:rFonts w:ascii="Arial" w:hAnsi="Arial" w:cs="Arial"/>
        </w:rPr>
        <w:t xml:space="preserve">earing age will be required to use a medically approved means of contraception and will have urine pregnancy tests performed with each study visit. Male patients will be advised to practice barrier contraception during and for at least 90 days following treatment with </w:t>
      </w:r>
      <w:proofErr w:type="spellStart"/>
      <w:r w:rsidR="00AA66D6">
        <w:rPr>
          <w:rFonts w:ascii="Arial" w:hAnsi="Arial" w:cs="Arial"/>
        </w:rPr>
        <w:t>valganciclovir</w:t>
      </w:r>
      <w:proofErr w:type="spellEnd"/>
      <w:r w:rsidR="00AA66D6">
        <w:rPr>
          <w:rFonts w:ascii="Arial" w:hAnsi="Arial" w:cs="Arial"/>
        </w:rPr>
        <w:t xml:space="preserve">. </w:t>
      </w:r>
      <w:r>
        <w:rPr>
          <w:rFonts w:ascii="Arial" w:hAnsi="Arial" w:cs="Arial"/>
        </w:rPr>
        <w:t xml:space="preserve"> </w:t>
      </w:r>
      <w:r>
        <w:rPr>
          <w:rFonts w:ascii="Arial" w:hAnsi="Arial" w:cs="Arial"/>
          <w:bCs/>
        </w:rPr>
        <w:t xml:space="preserve">Tablets will not be broken or crushed. Since </w:t>
      </w:r>
      <w:proofErr w:type="spellStart"/>
      <w:r>
        <w:rPr>
          <w:rFonts w:ascii="Arial" w:hAnsi="Arial" w:cs="Arial"/>
          <w:bCs/>
        </w:rPr>
        <w:t>valganciclovir</w:t>
      </w:r>
      <w:proofErr w:type="spellEnd"/>
      <w:r>
        <w:rPr>
          <w:rFonts w:ascii="Arial" w:hAnsi="Arial" w:cs="Arial"/>
          <w:bCs/>
        </w:rPr>
        <w:t xml:space="preserve"> is considered a potential teratogen and carcinogen in humans, caution will be observed in handling broken tablets. Direct contact of broken or crushed tablets with skin or mucous membranes will be avoided. If such contact occurs, thorough washing with soap and water, and washing of eyes with sterile water will be performed. Unused medication will be returned to the pharmacy for disposal.</w:t>
      </w:r>
    </w:p>
    <w:p w14:paraId="27CA490D" w14:textId="77777777" w:rsidR="005A7073" w:rsidRPr="00E63FA7" w:rsidRDefault="005A7073" w:rsidP="005A7073">
      <w:pPr>
        <w:pStyle w:val="ListParagraph"/>
        <w:spacing w:after="0" w:line="240" w:lineRule="auto"/>
        <w:ind w:left="792"/>
        <w:rPr>
          <w:rFonts w:ascii="Arial" w:hAnsi="Arial" w:cs="Arial"/>
        </w:rPr>
      </w:pPr>
    </w:p>
    <w:p w14:paraId="16613B03" w14:textId="77777777" w:rsidR="00E63FA7" w:rsidRPr="00E02BD6" w:rsidRDefault="00E63FA7" w:rsidP="00E63FA7">
      <w:pPr>
        <w:pStyle w:val="ListParagraph"/>
        <w:numPr>
          <w:ilvl w:val="0"/>
          <w:numId w:val="7"/>
        </w:numPr>
        <w:spacing w:after="0" w:line="240" w:lineRule="auto"/>
        <w:rPr>
          <w:rFonts w:ascii="Arial" w:hAnsi="Arial" w:cs="Arial"/>
        </w:rPr>
      </w:pPr>
      <w:r w:rsidRPr="00E02BD6">
        <w:rPr>
          <w:rFonts w:ascii="Arial" w:hAnsi="Arial" w:cs="Arial"/>
          <w:b/>
          <w:bCs/>
        </w:rPr>
        <w:t xml:space="preserve">Data </w:t>
      </w:r>
      <w:r w:rsidR="00BC1F9E" w:rsidRPr="00E02BD6">
        <w:rPr>
          <w:rFonts w:ascii="Arial" w:hAnsi="Arial" w:cs="Arial"/>
          <w:b/>
          <w:bCs/>
        </w:rPr>
        <w:t xml:space="preserve">Management </w:t>
      </w:r>
      <w:r w:rsidRPr="00E02BD6">
        <w:rPr>
          <w:rFonts w:ascii="Arial" w:hAnsi="Arial" w:cs="Arial"/>
          <w:b/>
          <w:bCs/>
        </w:rPr>
        <w:t>and Statistical Analysis Plan</w:t>
      </w:r>
    </w:p>
    <w:p w14:paraId="2B2199EA" w14:textId="77777777" w:rsidR="00750E57" w:rsidRPr="00750E57" w:rsidRDefault="00750E57" w:rsidP="00EE3000"/>
    <w:p w14:paraId="431A65D9" w14:textId="22AA7C50" w:rsidR="00BC7643" w:rsidRPr="00BC7643" w:rsidRDefault="00750E57" w:rsidP="00BC7643">
      <w:pPr>
        <w:pStyle w:val="ListParagraph"/>
        <w:numPr>
          <w:ilvl w:val="1"/>
          <w:numId w:val="7"/>
        </w:numPr>
        <w:tabs>
          <w:tab w:val="left" w:pos="1065"/>
        </w:tabs>
        <w:spacing w:line="240" w:lineRule="auto"/>
        <w:rPr>
          <w:rFonts w:ascii="Arial" w:hAnsi="Arial" w:cs="Arial"/>
          <w:b/>
        </w:rPr>
      </w:pPr>
      <w:r>
        <w:rPr>
          <w:rFonts w:ascii="Arial" w:hAnsi="Arial" w:cs="Arial"/>
          <w:b/>
          <w:bCs/>
        </w:rPr>
        <w:t xml:space="preserve">Data Management: </w:t>
      </w:r>
      <w:r w:rsidR="00BC1F9E" w:rsidRPr="00BC1F9E">
        <w:rPr>
          <w:rFonts w:ascii="Arial" w:hAnsi="Arial" w:cs="Arial"/>
          <w:bCs/>
        </w:rPr>
        <w:t>All data for this study will be stored in a password-protected, HIPAA security compliant computer database (</w:t>
      </w:r>
      <w:proofErr w:type="spellStart"/>
      <w:r w:rsidR="00BC1F9E" w:rsidRPr="00BC1F9E">
        <w:rPr>
          <w:rFonts w:ascii="Arial" w:hAnsi="Arial" w:cs="Arial"/>
          <w:bCs/>
        </w:rPr>
        <w:t>REDC</w:t>
      </w:r>
      <w:r w:rsidR="00B4163D">
        <w:rPr>
          <w:rFonts w:ascii="Arial" w:hAnsi="Arial" w:cs="Arial"/>
          <w:bCs/>
        </w:rPr>
        <w:t>a</w:t>
      </w:r>
      <w:r w:rsidR="00BC1F9E" w:rsidRPr="00BC1F9E">
        <w:rPr>
          <w:rFonts w:ascii="Arial" w:hAnsi="Arial" w:cs="Arial"/>
          <w:bCs/>
        </w:rPr>
        <w:t>p</w:t>
      </w:r>
      <w:proofErr w:type="spellEnd"/>
      <w:r w:rsidR="00BC1F9E" w:rsidRPr="00BC1F9E">
        <w:rPr>
          <w:rFonts w:ascii="Arial" w:hAnsi="Arial" w:cs="Arial"/>
          <w:bCs/>
        </w:rPr>
        <w:t>)</w:t>
      </w:r>
      <w:r w:rsidR="00BC1F9E" w:rsidRPr="00BC1F9E">
        <w:rPr>
          <w:rFonts w:ascii="Arial" w:hAnsi="Arial" w:cs="Arial"/>
        </w:rPr>
        <w:t xml:space="preserve">. Vanderbilt was a founding member of the secure electronic </w:t>
      </w:r>
      <w:proofErr w:type="spellStart"/>
      <w:r w:rsidR="00BC1F9E" w:rsidRPr="00BC1F9E">
        <w:rPr>
          <w:rFonts w:ascii="Arial" w:hAnsi="Arial" w:cs="Arial"/>
        </w:rPr>
        <w:t>REDCap</w:t>
      </w:r>
      <w:proofErr w:type="spellEnd"/>
      <w:r w:rsidR="00BC1F9E" w:rsidRPr="00BC1F9E">
        <w:rPr>
          <w:rFonts w:ascii="Arial" w:hAnsi="Arial" w:cs="Arial"/>
        </w:rPr>
        <w:t xml:space="preserve"> database and houses much of this database on its servers.  </w:t>
      </w:r>
      <w:proofErr w:type="spellStart"/>
      <w:r w:rsidR="00BC1F9E" w:rsidRPr="00BC1F9E">
        <w:rPr>
          <w:rFonts w:ascii="Arial" w:hAnsi="Arial" w:cs="Arial"/>
        </w:rPr>
        <w:t>REDCap</w:t>
      </w:r>
      <w:proofErr w:type="spellEnd"/>
      <w:r w:rsidR="00BC1F9E" w:rsidRPr="00BC1F9E">
        <w:rPr>
          <w:rFonts w:ascii="Arial" w:hAnsi="Arial" w:cs="Arial"/>
        </w:rPr>
        <w:t xml:space="preserve"> is a secure, web-based application designed to support data capture for research studies and registries. </w:t>
      </w:r>
      <w:proofErr w:type="spellStart"/>
      <w:r w:rsidR="00BC1F9E" w:rsidRPr="00BC1F9E">
        <w:rPr>
          <w:rFonts w:ascii="Arial" w:hAnsi="Arial" w:cs="Arial"/>
        </w:rPr>
        <w:t>REDCap</w:t>
      </w:r>
      <w:proofErr w:type="spellEnd"/>
      <w:r w:rsidR="00BC1F9E" w:rsidRPr="00BC1F9E">
        <w:rPr>
          <w:rFonts w:ascii="Arial" w:hAnsi="Arial" w:cs="Arial"/>
        </w:rPr>
        <w:t xml:space="preserve"> provides: 1) an intuitive interface for validated data entry; 2) audit trails for tracking data manipulation and export procedures; 3) automated export procedures for seamless data downloads to common statistical packages; and 4) procedures for importing data from external sources.  Only study personnel for this project with appropriate permissions will be allowed to access the database. Authorized users can input data from anywhere in the world with secure web authentication and data logging.</w:t>
      </w:r>
      <w:r w:rsidR="00BC1F9E">
        <w:rPr>
          <w:rFonts w:ascii="Arial" w:hAnsi="Arial" w:cs="Arial"/>
        </w:rPr>
        <w:t xml:space="preserve"> </w:t>
      </w:r>
      <w:proofErr w:type="spellStart"/>
      <w:r w:rsidR="00BC1F9E">
        <w:rPr>
          <w:rFonts w:ascii="Arial" w:hAnsi="Arial" w:cs="Arial"/>
        </w:rPr>
        <w:t>REDCap</w:t>
      </w:r>
      <w:proofErr w:type="spellEnd"/>
      <w:r w:rsidR="00BC1F9E">
        <w:rPr>
          <w:rFonts w:ascii="Arial" w:hAnsi="Arial" w:cs="Arial"/>
        </w:rPr>
        <w:t xml:space="preserve"> will be used for electronic capture of all data related to study visits with the exception of digital HRCT images. </w:t>
      </w:r>
      <w:r w:rsidR="00546042" w:rsidRPr="00BC1F9E">
        <w:rPr>
          <w:rFonts w:ascii="Arial" w:hAnsi="Arial" w:cs="Arial"/>
          <w:bCs/>
        </w:rPr>
        <w:t xml:space="preserve">Data will be recorded directly from clinical records into </w:t>
      </w:r>
      <w:proofErr w:type="spellStart"/>
      <w:r w:rsidR="00546042" w:rsidRPr="00BC1F9E">
        <w:rPr>
          <w:rFonts w:ascii="Arial" w:hAnsi="Arial" w:cs="Arial"/>
          <w:bCs/>
        </w:rPr>
        <w:t>REDCap</w:t>
      </w:r>
      <w:proofErr w:type="spellEnd"/>
      <w:r w:rsidR="0062494E">
        <w:rPr>
          <w:rFonts w:ascii="Arial" w:hAnsi="Arial" w:cs="Arial"/>
          <w:bCs/>
        </w:rPr>
        <w:t xml:space="preserve"> by study personnel trained in this protocol.  A second member of the study team will review the data for accuracy prior to the data being locked</w:t>
      </w:r>
      <w:r w:rsidR="00546042" w:rsidRPr="00BC1F9E">
        <w:rPr>
          <w:rFonts w:ascii="Arial" w:hAnsi="Arial" w:cs="Arial"/>
          <w:bCs/>
        </w:rPr>
        <w:t>.</w:t>
      </w:r>
      <w:r w:rsidR="00546042" w:rsidRPr="00BC1F9E">
        <w:rPr>
          <w:rFonts w:ascii="Arial" w:hAnsi="Arial" w:cs="Tahoma"/>
        </w:rPr>
        <w:t xml:space="preserve">  This will avoid paper case report forms and any potential for breach of confidentiality from maintaining them or transposing data.  All samples obtained for this study will be assigned a code which will not identify the subject.  The only key to the code will be in the password-protecte</w:t>
      </w:r>
      <w:r w:rsidR="002052FD">
        <w:rPr>
          <w:rFonts w:ascii="Arial" w:hAnsi="Arial" w:cs="Tahoma"/>
        </w:rPr>
        <w:t xml:space="preserve">d computer database.  Dr. </w:t>
      </w:r>
      <w:r w:rsidR="00B1507F">
        <w:rPr>
          <w:rFonts w:ascii="Arial" w:hAnsi="Arial" w:cs="Tahoma"/>
        </w:rPr>
        <w:t>Blackwell</w:t>
      </w:r>
      <w:r w:rsidR="002052FD">
        <w:rPr>
          <w:rFonts w:ascii="Arial" w:hAnsi="Arial" w:cs="Tahoma"/>
        </w:rPr>
        <w:t xml:space="preserve">, PI of the </w:t>
      </w:r>
      <w:r w:rsidR="00B1507F">
        <w:rPr>
          <w:rFonts w:ascii="Arial" w:hAnsi="Arial" w:cs="Tahoma"/>
        </w:rPr>
        <w:t>study</w:t>
      </w:r>
      <w:r w:rsidR="002052FD">
        <w:rPr>
          <w:rFonts w:ascii="Arial" w:hAnsi="Arial" w:cs="Tahoma"/>
        </w:rPr>
        <w:t xml:space="preserve">, </w:t>
      </w:r>
      <w:r w:rsidR="00546042" w:rsidRPr="00BC1F9E">
        <w:rPr>
          <w:rFonts w:ascii="Arial" w:hAnsi="Arial" w:cs="Tahoma"/>
        </w:rPr>
        <w:t xml:space="preserve">will be responsible for maintaining confidentiality of </w:t>
      </w:r>
      <w:r w:rsidR="002052FD">
        <w:rPr>
          <w:rFonts w:ascii="Arial" w:hAnsi="Arial" w:cs="Tahoma"/>
        </w:rPr>
        <w:t xml:space="preserve">data and codes. Only Dr. </w:t>
      </w:r>
      <w:r w:rsidR="00B1507F">
        <w:rPr>
          <w:rFonts w:ascii="Arial" w:hAnsi="Arial" w:cs="Tahoma"/>
        </w:rPr>
        <w:t xml:space="preserve">Blackwell </w:t>
      </w:r>
      <w:r w:rsidR="002052FD">
        <w:rPr>
          <w:rFonts w:ascii="Arial" w:hAnsi="Arial" w:cs="Tahoma"/>
        </w:rPr>
        <w:t>and his delegates</w:t>
      </w:r>
      <w:r w:rsidR="00546042" w:rsidRPr="00BC1F9E">
        <w:rPr>
          <w:rFonts w:ascii="Arial" w:hAnsi="Arial" w:cs="Tahoma"/>
        </w:rPr>
        <w:t xml:space="preserve"> will have access to the code and information that identifies a participant as a being in this study.  The results of analyses run on those samples will not be reported to the participant or clinical providers.  No one else, including relatives, doctors, employers or insurance companies will be allowed to view the test results.  Informed consent documents will be maintained in a locked file cabinet in the study coordinator’s locked office.  Only the study personnel will have access to this file cabinet.</w:t>
      </w:r>
    </w:p>
    <w:p w14:paraId="66C20661" w14:textId="77777777" w:rsidR="00510151" w:rsidRDefault="00510151" w:rsidP="00567D26">
      <w:pPr>
        <w:pStyle w:val="ListParagraph"/>
        <w:tabs>
          <w:tab w:val="left" w:pos="1065"/>
        </w:tabs>
        <w:spacing w:line="240" w:lineRule="auto"/>
        <w:ind w:left="792"/>
        <w:rPr>
          <w:rFonts w:ascii="Arial" w:hAnsi="Arial" w:cs="Arial"/>
          <w:b/>
        </w:rPr>
      </w:pPr>
    </w:p>
    <w:p w14:paraId="3C7B9B31" w14:textId="77777777" w:rsidR="00BC7643" w:rsidRPr="00D050DF" w:rsidRDefault="00C12516" w:rsidP="00BC7643">
      <w:pPr>
        <w:pStyle w:val="ListParagraph"/>
        <w:numPr>
          <w:ilvl w:val="1"/>
          <w:numId w:val="7"/>
        </w:numPr>
        <w:tabs>
          <w:tab w:val="left" w:pos="1065"/>
        </w:tabs>
        <w:spacing w:line="240" w:lineRule="auto"/>
        <w:rPr>
          <w:rFonts w:ascii="Arial" w:hAnsi="Arial" w:cs="Arial"/>
          <w:b/>
        </w:rPr>
      </w:pPr>
      <w:r w:rsidRPr="00D050DF">
        <w:rPr>
          <w:rFonts w:ascii="Arial" w:hAnsi="Arial" w:cs="Arial"/>
          <w:b/>
        </w:rPr>
        <w:t>Sample Size and Randomization</w:t>
      </w:r>
      <w:r w:rsidR="008A63F8" w:rsidRPr="00D050DF">
        <w:rPr>
          <w:rFonts w:ascii="Arial" w:hAnsi="Arial" w:cs="Arial"/>
          <w:b/>
        </w:rPr>
        <w:t xml:space="preserve"> </w:t>
      </w:r>
    </w:p>
    <w:p w14:paraId="6CFD8C7A" w14:textId="2FF6BB72" w:rsidR="00BC7643" w:rsidRPr="00BC7643" w:rsidRDefault="00BC7643" w:rsidP="0002394D">
      <w:pPr>
        <w:pStyle w:val="ListParagraph"/>
        <w:numPr>
          <w:ilvl w:val="2"/>
          <w:numId w:val="7"/>
        </w:numPr>
        <w:tabs>
          <w:tab w:val="left" w:pos="1065"/>
        </w:tabs>
        <w:spacing w:line="240" w:lineRule="auto"/>
        <w:ind w:left="1440"/>
        <w:rPr>
          <w:rFonts w:ascii="Arial" w:hAnsi="Arial" w:cs="Arial"/>
          <w:b/>
        </w:rPr>
      </w:pPr>
      <w:r w:rsidRPr="00BC7643">
        <w:rPr>
          <w:rFonts w:ascii="Arial" w:hAnsi="Arial"/>
          <w:i/>
          <w:u w:val="single"/>
        </w:rPr>
        <w:t>Power analysis:</w:t>
      </w:r>
      <w:r w:rsidR="00337FF3">
        <w:rPr>
          <w:rFonts w:ascii="Arial" w:hAnsi="Arial" w:cs="Arial"/>
        </w:rPr>
        <w:t xml:space="preserve"> This pilot study is designed to determine tolerability and safety of </w:t>
      </w:r>
      <w:proofErr w:type="spellStart"/>
      <w:r w:rsidR="00337FF3">
        <w:rPr>
          <w:rFonts w:ascii="Arial" w:hAnsi="Arial" w:cs="Arial"/>
        </w:rPr>
        <w:t>valganciclovir</w:t>
      </w:r>
      <w:proofErr w:type="spellEnd"/>
      <w:r w:rsidR="00337FF3">
        <w:rPr>
          <w:rFonts w:ascii="Arial" w:hAnsi="Arial" w:cs="Arial"/>
        </w:rPr>
        <w:t xml:space="preserve"> as add-on therapy to </w:t>
      </w:r>
      <w:proofErr w:type="spellStart"/>
      <w:r w:rsidR="00337FF3">
        <w:rPr>
          <w:rFonts w:ascii="Arial" w:hAnsi="Arial" w:cs="Arial"/>
        </w:rPr>
        <w:t>pirfenidone</w:t>
      </w:r>
      <w:proofErr w:type="spellEnd"/>
      <w:r w:rsidR="00337FF3">
        <w:rPr>
          <w:rFonts w:ascii="Arial" w:hAnsi="Arial" w:cs="Arial"/>
        </w:rPr>
        <w:t xml:space="preserve">. </w:t>
      </w:r>
      <w:proofErr w:type="spellStart"/>
      <w:r w:rsidR="00B5196E">
        <w:rPr>
          <w:rFonts w:ascii="Arial" w:hAnsi="Arial" w:cs="Arial"/>
        </w:rPr>
        <w:t>Pirfenidone</w:t>
      </w:r>
      <w:proofErr w:type="spellEnd"/>
      <w:r w:rsidR="00B5196E">
        <w:rPr>
          <w:rFonts w:ascii="Arial" w:hAnsi="Arial" w:cs="Arial"/>
        </w:rPr>
        <w:t xml:space="preserve"> </w:t>
      </w:r>
      <w:proofErr w:type="gramStart"/>
      <w:r w:rsidR="00B5196E">
        <w:rPr>
          <w:rFonts w:ascii="Arial" w:hAnsi="Arial" w:cs="Arial"/>
        </w:rPr>
        <w:t xml:space="preserve">is </w:t>
      </w:r>
      <w:r w:rsidR="00FE669E">
        <w:rPr>
          <w:rFonts w:ascii="Arial" w:hAnsi="Arial" w:cs="Arial"/>
        </w:rPr>
        <w:t xml:space="preserve">reported to be </w:t>
      </w:r>
      <w:r w:rsidR="00B5196E">
        <w:rPr>
          <w:rFonts w:ascii="Arial" w:hAnsi="Arial" w:cs="Arial"/>
        </w:rPr>
        <w:t>discontinued</w:t>
      </w:r>
      <w:proofErr w:type="gramEnd"/>
      <w:r w:rsidR="00B5196E">
        <w:rPr>
          <w:rFonts w:ascii="Arial" w:hAnsi="Arial" w:cs="Arial"/>
        </w:rPr>
        <w:t xml:space="preserve"> in 13% of subjects due to adverse events, </w:t>
      </w:r>
      <w:r w:rsidR="00FE669E">
        <w:rPr>
          <w:rFonts w:ascii="Arial" w:hAnsi="Arial" w:cs="Arial"/>
        </w:rPr>
        <w:t xml:space="preserve">almost all of </w:t>
      </w:r>
      <w:r w:rsidR="00B5196E">
        <w:rPr>
          <w:rFonts w:ascii="Arial" w:hAnsi="Arial" w:cs="Arial"/>
        </w:rPr>
        <w:t>which occur within the first 4 weeks of treatment</w:t>
      </w:r>
      <w:r w:rsidR="00FE669E">
        <w:rPr>
          <w:rFonts w:ascii="Arial" w:hAnsi="Arial" w:cs="Arial"/>
        </w:rPr>
        <w:t xml:space="preserve"> (based on AE profiles from the ASCEND study)</w:t>
      </w:r>
      <w:r w:rsidR="00B5196E">
        <w:rPr>
          <w:rFonts w:ascii="Arial" w:hAnsi="Arial" w:cs="Arial"/>
        </w:rPr>
        <w:t xml:space="preserve">. </w:t>
      </w:r>
      <w:r w:rsidR="00FE669E">
        <w:rPr>
          <w:rFonts w:ascii="Arial" w:hAnsi="Arial" w:cs="Arial"/>
        </w:rPr>
        <w:t xml:space="preserve">Therefore, </w:t>
      </w:r>
      <w:r w:rsidR="00B5196E">
        <w:rPr>
          <w:rFonts w:ascii="Arial" w:hAnsi="Arial" w:cs="Arial"/>
        </w:rPr>
        <w:t xml:space="preserve">we </w:t>
      </w:r>
      <w:r w:rsidR="00FE669E">
        <w:rPr>
          <w:rFonts w:ascii="Arial" w:hAnsi="Arial" w:cs="Arial"/>
        </w:rPr>
        <w:t xml:space="preserve">do not expect any </w:t>
      </w:r>
      <w:r w:rsidR="00DE6877">
        <w:rPr>
          <w:rFonts w:ascii="Arial" w:hAnsi="Arial" w:cs="Arial"/>
        </w:rPr>
        <w:t>placebo treat</w:t>
      </w:r>
      <w:r w:rsidR="00FE669E">
        <w:rPr>
          <w:rFonts w:ascii="Arial" w:hAnsi="Arial" w:cs="Arial"/>
        </w:rPr>
        <w:t>ed subjects to withdraw from this study.</w:t>
      </w:r>
      <w:r w:rsidR="00B5196E">
        <w:rPr>
          <w:rFonts w:ascii="Arial" w:hAnsi="Arial" w:cs="Arial"/>
        </w:rPr>
        <w:t xml:space="preserve"> </w:t>
      </w:r>
      <w:r w:rsidR="00DE6877">
        <w:rPr>
          <w:rFonts w:ascii="Arial" w:hAnsi="Arial" w:cs="Arial"/>
        </w:rPr>
        <w:t>Using a 2:1 randomization (</w:t>
      </w:r>
      <w:proofErr w:type="spellStart"/>
      <w:r w:rsidR="00DE6877">
        <w:rPr>
          <w:rFonts w:ascii="Arial" w:hAnsi="Arial" w:cs="Arial"/>
        </w:rPr>
        <w:t>valganciclovir</w:t>
      </w:r>
      <w:proofErr w:type="gramStart"/>
      <w:r w:rsidR="00DE6877">
        <w:rPr>
          <w:rFonts w:ascii="Arial" w:hAnsi="Arial" w:cs="Arial"/>
        </w:rPr>
        <w:t>:placebo</w:t>
      </w:r>
      <w:proofErr w:type="spellEnd"/>
      <w:proofErr w:type="gramEnd"/>
      <w:r w:rsidR="00DE6877">
        <w:rPr>
          <w:rFonts w:ascii="Arial" w:hAnsi="Arial" w:cs="Arial"/>
        </w:rPr>
        <w:t>)</w:t>
      </w:r>
      <w:r w:rsidR="00FE669E">
        <w:rPr>
          <w:rFonts w:ascii="Arial" w:hAnsi="Arial" w:cs="Arial"/>
        </w:rPr>
        <w:t xml:space="preserve"> and</w:t>
      </w:r>
      <w:r w:rsidR="00DE6877">
        <w:rPr>
          <w:rFonts w:ascii="Arial" w:hAnsi="Arial" w:cs="Arial"/>
        </w:rPr>
        <w:t xml:space="preserve"> enrolling 30 subjects will </w:t>
      </w:r>
      <w:r w:rsidR="00FE669E">
        <w:rPr>
          <w:rFonts w:ascii="Arial" w:hAnsi="Arial" w:cs="Arial"/>
        </w:rPr>
        <w:t xml:space="preserve">allow us to detect an increased withdrawal rate in the </w:t>
      </w:r>
      <w:proofErr w:type="spellStart"/>
      <w:r w:rsidR="00FE669E">
        <w:rPr>
          <w:rFonts w:ascii="Arial" w:hAnsi="Arial" w:cs="Arial"/>
        </w:rPr>
        <w:t>valganciclovir</w:t>
      </w:r>
      <w:proofErr w:type="spellEnd"/>
      <w:r w:rsidR="00FE669E">
        <w:rPr>
          <w:rFonts w:ascii="Arial" w:hAnsi="Arial" w:cs="Arial"/>
        </w:rPr>
        <w:t xml:space="preserve"> group in the range of 25% (</w:t>
      </w:r>
      <w:r w:rsidR="00DE6877">
        <w:rPr>
          <w:rFonts w:ascii="Arial" w:hAnsi="Arial" w:cs="Arial"/>
        </w:rPr>
        <w:t xml:space="preserve">75% power </w:t>
      </w:r>
      <w:r w:rsidR="00FE669E">
        <w:rPr>
          <w:rFonts w:ascii="Arial" w:hAnsi="Arial" w:cs="Arial"/>
        </w:rPr>
        <w:t xml:space="preserve">with a </w:t>
      </w:r>
      <w:r w:rsidR="00DE6877">
        <w:rPr>
          <w:rFonts w:ascii="Arial" w:hAnsi="Arial" w:cs="Arial"/>
        </w:rPr>
        <w:t xml:space="preserve">one-sided </w:t>
      </w:r>
      <w:r w:rsidR="00DE6877" w:rsidRPr="00510151">
        <w:rPr>
          <w:rFonts w:ascii="Symbol" w:hAnsi="Symbol" w:cs="Arial"/>
        </w:rPr>
        <w:t></w:t>
      </w:r>
      <w:r w:rsidR="00DE6877">
        <w:rPr>
          <w:rFonts w:ascii="Arial" w:hAnsi="Arial" w:cs="Arial"/>
        </w:rPr>
        <w:t>=0.1</w:t>
      </w:r>
      <w:r w:rsidR="00FE669E">
        <w:rPr>
          <w:rFonts w:ascii="Arial" w:hAnsi="Arial" w:cs="Arial"/>
        </w:rPr>
        <w:t>)</w:t>
      </w:r>
      <w:r w:rsidR="00B5196E">
        <w:rPr>
          <w:rFonts w:ascii="Arial" w:hAnsi="Arial" w:cs="Arial"/>
        </w:rPr>
        <w:t xml:space="preserve">.  </w:t>
      </w:r>
      <w:r w:rsidR="00C31047">
        <w:rPr>
          <w:rFonts w:ascii="Arial" w:hAnsi="Arial" w:cs="Arial"/>
        </w:rPr>
        <w:t>Subjects who require dose reduction, or temporary discontinuation but are able to resume treatment will be considered non-withdrawals.</w:t>
      </w:r>
    </w:p>
    <w:p w14:paraId="560310D1" w14:textId="239555F4" w:rsidR="00B62A0D" w:rsidRPr="00BC7643" w:rsidRDefault="00BC7643" w:rsidP="0002394D">
      <w:pPr>
        <w:pStyle w:val="ListParagraph"/>
        <w:numPr>
          <w:ilvl w:val="2"/>
          <w:numId w:val="7"/>
        </w:numPr>
        <w:tabs>
          <w:tab w:val="left" w:pos="1065"/>
        </w:tabs>
        <w:spacing w:line="240" w:lineRule="auto"/>
        <w:ind w:left="1440"/>
        <w:rPr>
          <w:rFonts w:ascii="Arial" w:hAnsi="Arial" w:cs="Arial"/>
          <w:b/>
        </w:rPr>
      </w:pPr>
      <w:r w:rsidRPr="00BC7643">
        <w:rPr>
          <w:rFonts w:ascii="Arial" w:hAnsi="Arial"/>
          <w:i/>
          <w:u w:val="single"/>
        </w:rPr>
        <w:t>Randomization:</w:t>
      </w:r>
      <w:r w:rsidRPr="00BC7643">
        <w:rPr>
          <w:rFonts w:ascii="Arial" w:hAnsi="Arial"/>
        </w:rPr>
        <w:t xml:space="preserve"> </w:t>
      </w:r>
      <w:r w:rsidR="000C51A0">
        <w:rPr>
          <w:rFonts w:ascii="Arial" w:hAnsi="Arial"/>
        </w:rPr>
        <w:t xml:space="preserve">The randomization scheme will </w:t>
      </w:r>
      <w:r w:rsidR="00FE669E">
        <w:rPr>
          <w:rFonts w:ascii="Arial" w:hAnsi="Arial"/>
        </w:rPr>
        <w:t>be</w:t>
      </w:r>
      <w:r w:rsidR="000C51A0">
        <w:rPr>
          <w:rFonts w:ascii="Arial" w:hAnsi="Arial"/>
        </w:rPr>
        <w:t xml:space="preserve"> a ratio of </w:t>
      </w:r>
      <w:r w:rsidR="00B00C43">
        <w:rPr>
          <w:rFonts w:ascii="Arial" w:hAnsi="Arial"/>
        </w:rPr>
        <w:t>2</w:t>
      </w:r>
      <w:r w:rsidR="000C51A0" w:rsidRPr="00BC7643">
        <w:rPr>
          <w:rFonts w:ascii="Arial" w:hAnsi="Arial"/>
        </w:rPr>
        <w:t xml:space="preserve">:1 for drug versus placebo.  </w:t>
      </w:r>
      <w:r w:rsidR="000C51A0">
        <w:rPr>
          <w:rFonts w:ascii="Arial" w:hAnsi="Arial"/>
        </w:rPr>
        <w:t xml:space="preserve">Once a participant has signed the consent form and completed the enrollment visit </w:t>
      </w:r>
      <w:r w:rsidR="00B00C43">
        <w:rPr>
          <w:rFonts w:ascii="Arial" w:hAnsi="Arial"/>
        </w:rPr>
        <w:t xml:space="preserve">(and </w:t>
      </w:r>
      <w:r w:rsidR="00D3111D">
        <w:rPr>
          <w:rFonts w:ascii="Arial" w:hAnsi="Arial"/>
        </w:rPr>
        <w:t xml:space="preserve">baseline bronchoscopy </w:t>
      </w:r>
      <w:r w:rsidR="00B00C43">
        <w:rPr>
          <w:rFonts w:ascii="Arial" w:hAnsi="Arial"/>
        </w:rPr>
        <w:t xml:space="preserve">in subjects who participate in the bronchoscopy </w:t>
      </w:r>
      <w:proofErr w:type="spellStart"/>
      <w:r w:rsidR="00B00C43">
        <w:rPr>
          <w:rFonts w:ascii="Arial" w:hAnsi="Arial"/>
        </w:rPr>
        <w:t>substudy</w:t>
      </w:r>
      <w:proofErr w:type="spellEnd"/>
      <w:r w:rsidR="00B00C43">
        <w:rPr>
          <w:rFonts w:ascii="Arial" w:hAnsi="Arial"/>
        </w:rPr>
        <w:t>)</w:t>
      </w:r>
      <w:r w:rsidR="000C51A0">
        <w:rPr>
          <w:rFonts w:ascii="Arial" w:hAnsi="Arial"/>
        </w:rPr>
        <w:t>, the participant will be randomized.  Study medication will be distributed by the VUMC investigational pharmacy according to the randomization scheme.</w:t>
      </w:r>
    </w:p>
    <w:p w14:paraId="4EA8FC5D" w14:textId="186336AC" w:rsidR="005A7073" w:rsidRPr="00B62A0D" w:rsidRDefault="00BC7643" w:rsidP="00B62A0D">
      <w:pPr>
        <w:pStyle w:val="ListParagraph"/>
        <w:numPr>
          <w:ilvl w:val="1"/>
          <w:numId w:val="7"/>
        </w:numPr>
        <w:tabs>
          <w:tab w:val="left" w:pos="1065"/>
        </w:tabs>
        <w:spacing w:line="240" w:lineRule="auto"/>
        <w:rPr>
          <w:rFonts w:ascii="Arial" w:hAnsi="Arial" w:cs="Arial"/>
        </w:rPr>
      </w:pPr>
      <w:r w:rsidRPr="00B62A0D">
        <w:rPr>
          <w:rFonts w:ascii="Arial" w:hAnsi="Arial"/>
          <w:i/>
          <w:u w:val="single"/>
        </w:rPr>
        <w:t>Statistical analysis:</w:t>
      </w:r>
      <w:r w:rsidRPr="00B62A0D">
        <w:rPr>
          <w:rFonts w:ascii="Arial" w:hAnsi="Arial"/>
          <w:i/>
        </w:rPr>
        <w:t xml:space="preserve">  </w:t>
      </w:r>
      <w:r w:rsidR="00B00C43" w:rsidRPr="00B62A0D">
        <w:rPr>
          <w:rFonts w:ascii="Arial" w:hAnsi="Arial"/>
        </w:rPr>
        <w:t>Descriptive statistics of frequencies will be used to compare adverse event profiles between groups.</w:t>
      </w:r>
      <w:r w:rsidR="00B00C43" w:rsidRPr="00B62A0D">
        <w:rPr>
          <w:rFonts w:ascii="Arial" w:hAnsi="Arial"/>
          <w:i/>
        </w:rPr>
        <w:t xml:space="preserve"> </w:t>
      </w:r>
      <w:r w:rsidR="00B00C43" w:rsidRPr="00B62A0D">
        <w:rPr>
          <w:rFonts w:ascii="Arial" w:hAnsi="Arial" w:cs="Arial"/>
          <w:i/>
          <w:u w:val="single"/>
        </w:rPr>
        <w:t>Secondary analysis</w:t>
      </w:r>
      <w:r w:rsidR="00B00C43" w:rsidRPr="00B62A0D">
        <w:rPr>
          <w:rFonts w:ascii="Arial" w:hAnsi="Arial" w:cs="Arial"/>
          <w:i/>
        </w:rPr>
        <w:t>.</w:t>
      </w:r>
      <w:r w:rsidR="00B00C43" w:rsidRPr="00B62A0D">
        <w:rPr>
          <w:rFonts w:ascii="Arial" w:hAnsi="Arial" w:cs="Arial"/>
        </w:rPr>
        <w:t xml:space="preserve"> </w:t>
      </w:r>
      <w:r w:rsidR="00276A99" w:rsidRPr="00B62A0D">
        <w:rPr>
          <w:rFonts w:ascii="Arial" w:hAnsi="Arial" w:cs="Arial"/>
        </w:rPr>
        <w:t xml:space="preserve">A mixed-effects model will be used to test whether the change in FVC is smaller for </w:t>
      </w:r>
      <w:proofErr w:type="spellStart"/>
      <w:r w:rsidR="00276A99" w:rsidRPr="00B62A0D">
        <w:rPr>
          <w:rFonts w:ascii="Arial" w:hAnsi="Arial" w:cs="Arial"/>
        </w:rPr>
        <w:t>valganciclovir</w:t>
      </w:r>
      <w:proofErr w:type="spellEnd"/>
      <w:r w:rsidR="00276A99" w:rsidRPr="00B62A0D">
        <w:rPr>
          <w:rFonts w:ascii="Arial" w:hAnsi="Arial" w:cs="Arial"/>
        </w:rPr>
        <w:t xml:space="preserve"> therapy group (treatment group) compared to the standard of care (placebo) group. The treatment group, time, and their interaction terms will be included as fixed effects, while the time will be also assumed to be a random effect (i.e. the random intercept and slope model).  In addition, the baseline FVC, age,</w:t>
      </w:r>
      <w:r w:rsidR="00FE669E">
        <w:rPr>
          <w:rFonts w:ascii="Arial" w:hAnsi="Arial" w:cs="Arial"/>
        </w:rPr>
        <w:t xml:space="preserve"> and </w:t>
      </w:r>
      <w:r w:rsidR="00276A99" w:rsidRPr="00B62A0D">
        <w:rPr>
          <w:rFonts w:ascii="Arial" w:hAnsi="Arial" w:cs="Arial"/>
        </w:rPr>
        <w:t>gender</w:t>
      </w:r>
      <w:r w:rsidR="00E17DE0">
        <w:rPr>
          <w:rFonts w:ascii="Arial" w:hAnsi="Arial" w:cs="Arial"/>
        </w:rPr>
        <w:t xml:space="preserve"> </w:t>
      </w:r>
      <w:r w:rsidR="00276A99" w:rsidRPr="00B62A0D">
        <w:rPr>
          <w:rFonts w:ascii="Arial" w:hAnsi="Arial" w:cs="Arial"/>
        </w:rPr>
        <w:t xml:space="preserve">will be adjusted in the model. </w:t>
      </w:r>
      <w:r w:rsidR="00E17DE0">
        <w:rPr>
          <w:rFonts w:ascii="Arial" w:hAnsi="Arial" w:cs="Arial"/>
        </w:rPr>
        <w:t>F</w:t>
      </w:r>
      <w:r w:rsidR="00276A99" w:rsidRPr="00B62A0D">
        <w:rPr>
          <w:rFonts w:ascii="Arial" w:hAnsi="Arial" w:cs="Arial"/>
        </w:rPr>
        <w:t>or repeatedly measured outcomes (such as PFTs, 6MWD, oxygenation,</w:t>
      </w:r>
      <w:r w:rsidR="00E17DE0">
        <w:rPr>
          <w:rFonts w:ascii="Arial" w:hAnsi="Arial" w:cs="Arial"/>
        </w:rPr>
        <w:t xml:space="preserve"> </w:t>
      </w:r>
      <w:r w:rsidR="00276A99" w:rsidRPr="00B62A0D">
        <w:rPr>
          <w:rFonts w:ascii="Arial" w:hAnsi="Arial" w:cs="Arial"/>
        </w:rPr>
        <w:t xml:space="preserve">and biochemical/immunological endpoints), generalized linear mixed effects models will be used to adjust for correlation among repeated measurements within the same subject, while generalized linear models will be used for outcomes measured at baseline and </w:t>
      </w:r>
      <w:r w:rsidR="00B00C43" w:rsidRPr="00B62A0D">
        <w:rPr>
          <w:rFonts w:ascii="Arial" w:hAnsi="Arial" w:cs="Arial"/>
        </w:rPr>
        <w:t xml:space="preserve">12 </w:t>
      </w:r>
      <w:r w:rsidR="00276A99" w:rsidRPr="00B62A0D">
        <w:rPr>
          <w:rFonts w:ascii="Arial" w:hAnsi="Arial" w:cs="Arial"/>
        </w:rPr>
        <w:t xml:space="preserve">weeks only (e.g., measurement of viral load in BAL), as both continuous outcomes and binary outcomes defined for the subgroups. For both approaches, an appropriate link function and family will be chosen depending on the type of outcome, and the baseline measurement for each outcome will be adjusted in each analysis. </w:t>
      </w:r>
      <w:r w:rsidR="00276A99" w:rsidRPr="00B62A0D">
        <w:rPr>
          <w:rFonts w:ascii="Arial" w:eastAsia="Batang" w:hAnsi="Arial" w:cs="Arial"/>
        </w:rPr>
        <w:t>All analyses will be performed using STATA 11.0 (</w:t>
      </w:r>
      <w:proofErr w:type="spellStart"/>
      <w:r w:rsidR="00276A99" w:rsidRPr="00B62A0D">
        <w:rPr>
          <w:rFonts w:ascii="Arial" w:eastAsia="Batang" w:hAnsi="Arial" w:cs="Arial"/>
        </w:rPr>
        <w:t>StataCorp</w:t>
      </w:r>
      <w:proofErr w:type="spellEnd"/>
      <w:r w:rsidR="00276A99" w:rsidRPr="00B62A0D">
        <w:rPr>
          <w:rFonts w:ascii="Arial" w:eastAsia="Batang" w:hAnsi="Arial" w:cs="Arial"/>
        </w:rPr>
        <w:t xml:space="preserve">, College Station, TX) and the programming language R </w:t>
      </w:r>
      <w:r w:rsidR="00265478" w:rsidRPr="00B62A0D">
        <w:rPr>
          <w:rFonts w:ascii="Arial" w:eastAsia="Batang" w:hAnsi="Arial" w:cs="Arial"/>
        </w:rPr>
        <w:fldChar w:fldCharType="begin"/>
      </w:r>
      <w:r w:rsidR="00D050DF" w:rsidRPr="00B62A0D">
        <w:rPr>
          <w:rFonts w:ascii="Arial" w:eastAsia="Batang" w:hAnsi="Arial" w:cs="Arial"/>
        </w:rPr>
        <w:instrText xml:space="preserve"> ADDIN EN.CITE &lt;EndNote&gt;&lt;Cite&gt;&lt;Author&gt;Raghuveer&lt;/Author&gt;&lt;Year&gt;2011&lt;/Year&gt;&lt;RecNum&gt;1313&lt;/RecNum&gt;&lt;DisplayText&gt;(50)&lt;/DisplayText&gt;&lt;record&gt;&lt;rec-number&gt;1313&lt;/rec-number&gt;&lt;foreign-keys&gt;&lt;key app="EN" db-id="5w22vptd4px5aierrtkp0d5hwrtta2p9sdxd"&gt;1313&lt;/key&gt;&lt;/foreign-keys&gt;&lt;ref-type name="Journal Article"&gt;17&lt;/ref-type&gt;&lt;contributors&gt;&lt;authors&gt;&lt;author&gt;Raghuveer, T. S.&lt;/author&gt;&lt;author&gt;Cox, A. J.&lt;/author&gt;&lt;/authors&gt;&lt;/contributors&gt;&lt;auth-address&gt;Wesley Medical Center and Pediatrix Medical Group of Kansas, Wichita, KS, USA.&lt;/auth-address&gt;&lt;titles&gt;&lt;title&gt;Neonatal resuscitation: an update&lt;/title&gt;&lt;secondary-title&gt;Am Fam Physician&lt;/secondary-title&gt;&lt;/titles&gt;&lt;periodical&gt;&lt;full-title&gt;American Family Physician&lt;/full-title&gt;&lt;abbr-1&gt;Am. Fam. Physician&lt;/abbr-1&gt;&lt;abbr-2&gt;Am Fam Physician&lt;/abbr-2&gt;&lt;/periodical&gt;&lt;pages&gt;911-8&lt;/pages&gt;&lt;volume&gt;83&lt;/volume&gt;&lt;number&gt;8&lt;/number&gt;&lt;edition&gt;2011/04/29&lt;/edition&gt;&lt;dates&gt;&lt;year&gt;2011&lt;/year&gt;&lt;pub-dates&gt;&lt;date&gt;Apr 15&lt;/date&gt;&lt;/pub-dates&gt;&lt;/dates&gt;&lt;isbn&gt;1532-0650 (Electronic)&amp;#xD;0002-838X (Linking)&lt;/isbn&gt;&lt;accession-num&gt;21524031&lt;/accession-num&gt;&lt;urls&gt;&lt;related-urls&gt;&lt;url&gt;http://www.ncbi.nlm.nih.gov/pubmed/21524031&lt;/url&gt;&lt;/related-urls&gt;&lt;/urls&gt;&lt;electronic-resource-num&gt;d8463 [pii]&lt;/electronic-resource-num&gt;&lt;language&gt;eng&lt;/language&gt;&lt;/record&gt;&lt;/Cite&gt;&lt;/EndNote&gt;</w:instrText>
      </w:r>
      <w:r w:rsidR="00265478" w:rsidRPr="00B62A0D">
        <w:rPr>
          <w:rFonts w:ascii="Arial" w:eastAsia="Batang" w:hAnsi="Arial" w:cs="Arial"/>
        </w:rPr>
        <w:fldChar w:fldCharType="separate"/>
      </w:r>
      <w:r w:rsidR="00D050DF" w:rsidRPr="00B62A0D">
        <w:rPr>
          <w:rFonts w:ascii="Arial" w:eastAsia="Batang" w:hAnsi="Arial" w:cs="Arial"/>
          <w:noProof/>
        </w:rPr>
        <w:t>(</w:t>
      </w:r>
      <w:hyperlink w:anchor="_ENREF_50" w:tooltip="Raghuveer, 2011 #1313" w:history="1">
        <w:r w:rsidR="00D050DF" w:rsidRPr="00B62A0D">
          <w:rPr>
            <w:rFonts w:ascii="Arial" w:eastAsia="Batang" w:hAnsi="Arial" w:cs="Arial"/>
            <w:noProof/>
          </w:rPr>
          <w:t>50</w:t>
        </w:r>
      </w:hyperlink>
      <w:r w:rsidR="00D050DF" w:rsidRPr="00B62A0D">
        <w:rPr>
          <w:rFonts w:ascii="Arial" w:eastAsia="Batang" w:hAnsi="Arial" w:cs="Arial"/>
          <w:noProof/>
        </w:rPr>
        <w:t>)</w:t>
      </w:r>
      <w:r w:rsidR="00265478" w:rsidRPr="00B62A0D">
        <w:rPr>
          <w:rFonts w:ascii="Arial" w:eastAsia="Batang" w:hAnsi="Arial" w:cs="Arial"/>
        </w:rPr>
        <w:fldChar w:fldCharType="end"/>
      </w:r>
      <w:r w:rsidR="00D3111D" w:rsidRPr="00B62A0D">
        <w:rPr>
          <w:rFonts w:ascii="Arial" w:eastAsia="Batang" w:hAnsi="Arial" w:cs="Arial"/>
        </w:rPr>
        <w:t>.</w:t>
      </w:r>
    </w:p>
    <w:p w14:paraId="43E65ED7" w14:textId="77777777" w:rsidR="00510151" w:rsidRPr="00D050DF" w:rsidRDefault="00510151" w:rsidP="00567D26">
      <w:pPr>
        <w:pStyle w:val="ListParagraph"/>
        <w:tabs>
          <w:tab w:val="left" w:pos="1065"/>
        </w:tabs>
        <w:spacing w:after="0" w:line="240" w:lineRule="auto"/>
        <w:ind w:left="792"/>
        <w:rPr>
          <w:rFonts w:ascii="Arial" w:hAnsi="Arial" w:cs="Arial"/>
        </w:rPr>
      </w:pPr>
    </w:p>
    <w:p w14:paraId="77D13CE3" w14:textId="7AA8C204" w:rsidR="00BC1F9E" w:rsidRPr="00BC1F9E" w:rsidRDefault="00855044" w:rsidP="00EE3000">
      <w:pPr>
        <w:pStyle w:val="ListParagraph"/>
        <w:numPr>
          <w:ilvl w:val="0"/>
          <w:numId w:val="7"/>
        </w:numPr>
        <w:spacing w:after="0" w:line="240" w:lineRule="auto"/>
        <w:rPr>
          <w:rFonts w:ascii="Arial" w:hAnsi="Arial" w:cs="Arial"/>
        </w:rPr>
      </w:pPr>
      <w:r w:rsidRPr="00E63FA7">
        <w:rPr>
          <w:rFonts w:ascii="Arial" w:hAnsi="Arial" w:cs="Arial"/>
          <w:b/>
        </w:rPr>
        <w:t xml:space="preserve"> </w:t>
      </w:r>
      <w:r w:rsidR="008A63F8" w:rsidRPr="00E63FA7">
        <w:rPr>
          <w:rFonts w:ascii="Arial" w:hAnsi="Arial" w:cs="Arial"/>
          <w:b/>
        </w:rPr>
        <w:t>Safety and Adve</w:t>
      </w:r>
      <w:r w:rsidRPr="00E63FA7">
        <w:rPr>
          <w:rFonts w:ascii="Arial" w:hAnsi="Arial" w:cs="Arial"/>
          <w:b/>
        </w:rPr>
        <w:t>rse Events Monitoring</w:t>
      </w:r>
      <w:r w:rsidR="00AE3B94" w:rsidRPr="002052FD">
        <w:rPr>
          <w:rFonts w:ascii="Arial" w:hAnsi="Arial" w:cs="Arial"/>
          <w:b/>
        </w:rPr>
        <w:t xml:space="preserve">: </w:t>
      </w:r>
      <w:r w:rsidR="00B1507F" w:rsidRPr="00510151">
        <w:rPr>
          <w:rFonts w:ascii="Arial" w:hAnsi="Arial" w:cs="Arial"/>
        </w:rPr>
        <w:t xml:space="preserve">Study personnel will meet </w:t>
      </w:r>
      <w:r w:rsidR="00E17DE0">
        <w:rPr>
          <w:rFonts w:ascii="Arial" w:hAnsi="Arial" w:cs="Arial"/>
        </w:rPr>
        <w:t>bi-</w:t>
      </w:r>
      <w:r w:rsidR="00B1507F" w:rsidRPr="00510151">
        <w:rPr>
          <w:rFonts w:ascii="Arial" w:hAnsi="Arial" w:cs="Arial"/>
        </w:rPr>
        <w:t xml:space="preserve">weekly to review all </w:t>
      </w:r>
      <w:r w:rsidR="00B1507F" w:rsidRPr="00BC1F9E">
        <w:rPr>
          <w:rFonts w:ascii="Arial" w:hAnsi="Arial" w:cs="Arial"/>
        </w:rPr>
        <w:t>safety laboratory data collec</w:t>
      </w:r>
      <w:r w:rsidR="00B1507F">
        <w:rPr>
          <w:rFonts w:ascii="Arial" w:hAnsi="Arial" w:cs="Arial"/>
        </w:rPr>
        <w:t>ted on each subje</w:t>
      </w:r>
      <w:r w:rsidR="00337FF3">
        <w:rPr>
          <w:rFonts w:ascii="Arial" w:hAnsi="Arial" w:cs="Arial"/>
        </w:rPr>
        <w:t>c</w:t>
      </w:r>
      <w:r w:rsidR="00B1507F">
        <w:rPr>
          <w:rFonts w:ascii="Arial" w:hAnsi="Arial" w:cs="Arial"/>
        </w:rPr>
        <w:t xml:space="preserve">t and review all </w:t>
      </w:r>
      <w:r w:rsidR="00B1507F" w:rsidRPr="00510151">
        <w:rPr>
          <w:rFonts w:ascii="Arial" w:hAnsi="Arial" w:cs="Arial"/>
        </w:rPr>
        <w:t xml:space="preserve">adverse events. </w:t>
      </w:r>
      <w:r w:rsidR="00337FF3">
        <w:rPr>
          <w:rFonts w:ascii="Arial" w:hAnsi="Arial" w:cs="Arial"/>
        </w:rPr>
        <w:t xml:space="preserve">The study investigators will </w:t>
      </w:r>
      <w:r w:rsidR="00337FF3" w:rsidRPr="00BC1F9E">
        <w:rPr>
          <w:rFonts w:ascii="Arial" w:hAnsi="Arial" w:cs="Arial"/>
        </w:rPr>
        <w:t>decide the appropriate steps to be taken to include dose modifications, and further monitoring.</w:t>
      </w:r>
      <w:r w:rsidR="00337FF3">
        <w:rPr>
          <w:rFonts w:ascii="Arial" w:hAnsi="Arial" w:cs="Arial"/>
        </w:rPr>
        <w:t xml:space="preserve"> </w:t>
      </w:r>
      <w:r w:rsidR="00B1507F" w:rsidRPr="00510151">
        <w:rPr>
          <w:rFonts w:ascii="Arial" w:hAnsi="Arial" w:cs="Arial"/>
        </w:rPr>
        <w:t>Dr. Todd Rice will act as</w:t>
      </w:r>
      <w:r w:rsidR="00B1507F">
        <w:rPr>
          <w:rFonts w:ascii="Arial" w:hAnsi="Arial" w:cs="Arial"/>
          <w:b/>
        </w:rPr>
        <w:t xml:space="preserve"> </w:t>
      </w:r>
      <w:proofErr w:type="gramStart"/>
      <w:r w:rsidR="00BC1F9E" w:rsidRPr="00BC1F9E">
        <w:rPr>
          <w:rFonts w:ascii="Arial" w:hAnsi="Arial" w:cs="Arial"/>
        </w:rPr>
        <w:t>an on-s</w:t>
      </w:r>
      <w:r w:rsidR="005435F3">
        <w:rPr>
          <w:rFonts w:ascii="Arial" w:hAnsi="Arial" w:cs="Arial"/>
        </w:rPr>
        <w:t>ite medical monitor</w:t>
      </w:r>
      <w:proofErr w:type="gramEnd"/>
      <w:r w:rsidR="00337FF3">
        <w:rPr>
          <w:rFonts w:ascii="Arial" w:hAnsi="Arial" w:cs="Arial"/>
        </w:rPr>
        <w:t xml:space="preserve"> who </w:t>
      </w:r>
      <w:r w:rsidR="002F677B">
        <w:rPr>
          <w:rFonts w:ascii="Arial" w:hAnsi="Arial" w:cs="Arial"/>
        </w:rPr>
        <w:t>can become</w:t>
      </w:r>
      <w:r w:rsidR="00BC1F9E" w:rsidRPr="00BC1F9E">
        <w:rPr>
          <w:rFonts w:ascii="Arial" w:hAnsi="Arial" w:cs="Arial"/>
        </w:rPr>
        <w:t xml:space="preserve"> un-blinded to study drug</w:t>
      </w:r>
      <w:r w:rsidR="00337FF3">
        <w:rPr>
          <w:rFonts w:ascii="Arial" w:hAnsi="Arial" w:cs="Arial"/>
        </w:rPr>
        <w:t xml:space="preserve"> </w:t>
      </w:r>
      <w:r w:rsidR="002F677B">
        <w:rPr>
          <w:rFonts w:ascii="Arial" w:hAnsi="Arial" w:cs="Arial"/>
        </w:rPr>
        <w:t xml:space="preserve">if needed </w:t>
      </w:r>
      <w:r w:rsidR="00337FF3">
        <w:rPr>
          <w:rFonts w:ascii="Arial" w:hAnsi="Arial" w:cs="Arial"/>
        </w:rPr>
        <w:t xml:space="preserve">in order to adjudicate </w:t>
      </w:r>
      <w:r w:rsidR="00BC1F9E" w:rsidRPr="00BC1F9E">
        <w:rPr>
          <w:rFonts w:ascii="Arial" w:hAnsi="Arial" w:cs="Arial"/>
        </w:rPr>
        <w:t xml:space="preserve">side effects are detected </w:t>
      </w:r>
      <w:r w:rsidR="002F677B">
        <w:rPr>
          <w:rFonts w:ascii="Arial" w:hAnsi="Arial" w:cs="Arial"/>
        </w:rPr>
        <w:t>and whether they</w:t>
      </w:r>
      <w:r w:rsidR="00BC1F9E" w:rsidRPr="00BC1F9E">
        <w:rPr>
          <w:rFonts w:ascii="Arial" w:hAnsi="Arial" w:cs="Arial"/>
        </w:rPr>
        <w:t xml:space="preserve"> </w:t>
      </w:r>
      <w:r w:rsidR="00337FF3">
        <w:rPr>
          <w:rFonts w:ascii="Arial" w:hAnsi="Arial" w:cs="Arial"/>
        </w:rPr>
        <w:t>may</w:t>
      </w:r>
      <w:r w:rsidR="00337FF3" w:rsidRPr="00BC1F9E">
        <w:rPr>
          <w:rFonts w:ascii="Arial" w:hAnsi="Arial" w:cs="Arial"/>
        </w:rPr>
        <w:t xml:space="preserve"> </w:t>
      </w:r>
      <w:r w:rsidR="00BC1F9E" w:rsidRPr="00BC1F9E">
        <w:rPr>
          <w:rFonts w:ascii="Arial" w:hAnsi="Arial" w:cs="Arial"/>
        </w:rPr>
        <w:t>due t</w:t>
      </w:r>
      <w:r w:rsidR="005435F3">
        <w:rPr>
          <w:rFonts w:ascii="Arial" w:hAnsi="Arial" w:cs="Arial"/>
        </w:rPr>
        <w:t xml:space="preserve">o </w:t>
      </w:r>
      <w:proofErr w:type="spellStart"/>
      <w:r w:rsidR="005435F3">
        <w:rPr>
          <w:rFonts w:ascii="Arial" w:hAnsi="Arial" w:cs="Arial"/>
        </w:rPr>
        <w:t>valganciclovir</w:t>
      </w:r>
      <w:proofErr w:type="spellEnd"/>
      <w:r w:rsidR="00337FF3">
        <w:rPr>
          <w:rFonts w:ascii="Arial" w:hAnsi="Arial" w:cs="Arial"/>
        </w:rPr>
        <w:t xml:space="preserve">. </w:t>
      </w:r>
    </w:p>
    <w:p w14:paraId="3119C80D" w14:textId="3FDA1436" w:rsidR="00546042" w:rsidRDefault="006136D8" w:rsidP="00C12516">
      <w:pPr>
        <w:pStyle w:val="ListParagraph"/>
        <w:numPr>
          <w:ilvl w:val="1"/>
          <w:numId w:val="7"/>
        </w:numPr>
        <w:spacing w:line="240" w:lineRule="auto"/>
        <w:rPr>
          <w:rFonts w:ascii="Arial" w:hAnsi="Arial" w:cs="Arial"/>
          <w:bCs/>
        </w:rPr>
      </w:pPr>
      <w:r>
        <w:rPr>
          <w:rFonts w:ascii="Arial" w:hAnsi="Arial" w:cs="Arial"/>
          <w:b/>
          <w:bCs/>
        </w:rPr>
        <w:t>A</w:t>
      </w:r>
      <w:r>
        <w:rPr>
          <w:rFonts w:ascii="Arial" w:hAnsi="Arial" w:cs="Arial"/>
          <w:b/>
        </w:rPr>
        <w:t>dverse</w:t>
      </w:r>
      <w:r w:rsidR="00546042">
        <w:rPr>
          <w:rFonts w:ascii="Arial" w:hAnsi="Arial" w:cs="Arial"/>
          <w:b/>
        </w:rPr>
        <w:t xml:space="preserve"> Event (AE) monitoring:</w:t>
      </w:r>
      <w:r w:rsidR="00546042">
        <w:rPr>
          <w:rFonts w:ascii="Arial" w:hAnsi="Arial" w:cs="Arial"/>
          <w:bCs/>
        </w:rPr>
        <w:t xml:space="preserve"> </w:t>
      </w:r>
      <w:r w:rsidR="00BC1F9E" w:rsidRPr="00BC1F9E">
        <w:rPr>
          <w:rFonts w:ascii="Arial" w:hAnsi="Arial" w:cs="Arial"/>
          <w:bCs/>
        </w:rPr>
        <w:t>An AE will be defined as any untoward new medical occurrence, or signs, symptoms, or laboratory abnormalities already existing at enrollment that worsen (</w:t>
      </w:r>
      <w:r w:rsidRPr="00BC1F9E">
        <w:rPr>
          <w:rFonts w:ascii="Arial" w:hAnsi="Arial" w:cs="Arial"/>
          <w:bCs/>
        </w:rPr>
        <w:t>i.e.</w:t>
      </w:r>
      <w:r w:rsidR="00BC1F9E" w:rsidRPr="00BC1F9E">
        <w:rPr>
          <w:rFonts w:ascii="Arial" w:hAnsi="Arial" w:cs="Arial"/>
          <w:bCs/>
        </w:rPr>
        <w:t xml:space="preserve">, increase in intensity or frequency) in a subject who signed written informed consent. The AE causal relationship with the treatment administered will be assessed as possible, probable, or unrelated to both the study drug or study procedures, and assessed as expected or unexpected. SAEs are defined as AEs that are fatal, life-threatening, emergency room visits, require hospitalization (excluding preplanned admissions or those less than twenty-four hours in duration), result in persistent or significant disability, result in a congenital anomaly, or are in the judgment of the investigator likely to result in a life threatening occurrence or hospitalization without some intervention. All AEs and SAEs will be logged into </w:t>
      </w:r>
      <w:r w:rsidR="0027106F">
        <w:rPr>
          <w:rFonts w:ascii="Arial" w:hAnsi="Arial" w:cs="Arial"/>
          <w:bCs/>
        </w:rPr>
        <w:t xml:space="preserve">electronic </w:t>
      </w:r>
      <w:r w:rsidR="00BC1F9E" w:rsidRPr="00BC1F9E">
        <w:rPr>
          <w:rFonts w:ascii="Arial" w:hAnsi="Arial" w:cs="Arial"/>
          <w:bCs/>
        </w:rPr>
        <w:t xml:space="preserve">case report forms. All SAEs will be followed until resolution, stabilization, or for twenty-eight days after the subject has completed the final study-related visit. </w:t>
      </w:r>
      <w:r w:rsidR="00852F81">
        <w:rPr>
          <w:rFonts w:ascii="Arial" w:hAnsi="Arial" w:cs="Arial"/>
          <w:bCs/>
        </w:rPr>
        <w:t xml:space="preserve">Study drug will be discontinued in the event of an SAE requiring unplanned hospitalization. </w:t>
      </w:r>
      <w:bookmarkStart w:id="1" w:name="_GoBack"/>
      <w:bookmarkEnd w:id="1"/>
      <w:r w:rsidR="00BC1F9E" w:rsidRPr="00BC1F9E">
        <w:rPr>
          <w:rFonts w:ascii="Arial" w:hAnsi="Arial" w:cs="Arial"/>
          <w:bCs/>
        </w:rPr>
        <w:t>All SAEs that are study-drug related</w:t>
      </w:r>
      <w:r w:rsidR="0002394D">
        <w:rPr>
          <w:rFonts w:ascii="Arial" w:hAnsi="Arial" w:cs="Arial"/>
          <w:bCs/>
        </w:rPr>
        <w:t xml:space="preserve"> (</w:t>
      </w:r>
      <w:proofErr w:type="spellStart"/>
      <w:r w:rsidR="0002394D">
        <w:rPr>
          <w:rFonts w:ascii="Arial" w:hAnsi="Arial" w:cs="Arial"/>
          <w:bCs/>
        </w:rPr>
        <w:t>valganciclovir</w:t>
      </w:r>
      <w:proofErr w:type="spellEnd"/>
      <w:r w:rsidR="00BC1F9E" w:rsidRPr="00BC1F9E">
        <w:rPr>
          <w:rFonts w:ascii="Arial" w:hAnsi="Arial" w:cs="Arial"/>
          <w:bCs/>
        </w:rPr>
        <w:t>) or study-procedure related (possible or probable), and unexpected will be reported to the institutional review board (IRB)</w:t>
      </w:r>
      <w:r w:rsidR="002F677B">
        <w:rPr>
          <w:rFonts w:ascii="Arial" w:hAnsi="Arial" w:cs="Arial"/>
          <w:bCs/>
        </w:rPr>
        <w:t xml:space="preserve"> in a timely fashion and all AEs felt to be study related (possible or probable) will be reported to the IRB at continuing review</w:t>
      </w:r>
      <w:r w:rsidR="00BC1F9E" w:rsidRPr="00BC1F9E">
        <w:rPr>
          <w:rFonts w:ascii="Arial" w:hAnsi="Arial" w:cs="Arial"/>
          <w:bCs/>
        </w:rPr>
        <w:t>.</w:t>
      </w:r>
    </w:p>
    <w:p w14:paraId="451C70AA" w14:textId="77777777" w:rsidR="005A7073" w:rsidRDefault="005A7073" w:rsidP="005A7073">
      <w:pPr>
        <w:pStyle w:val="ListParagraph"/>
        <w:spacing w:line="240" w:lineRule="auto"/>
        <w:ind w:left="792"/>
        <w:rPr>
          <w:rFonts w:ascii="Arial" w:hAnsi="Arial" w:cs="Arial"/>
          <w:bCs/>
        </w:rPr>
      </w:pPr>
    </w:p>
    <w:p w14:paraId="6F1B10B5" w14:textId="77777777" w:rsidR="00546042" w:rsidRPr="00546042" w:rsidRDefault="002474FE" w:rsidP="00C12516">
      <w:pPr>
        <w:pStyle w:val="ListParagraph"/>
        <w:numPr>
          <w:ilvl w:val="0"/>
          <w:numId w:val="7"/>
        </w:numPr>
        <w:spacing w:line="240" w:lineRule="auto"/>
        <w:rPr>
          <w:rFonts w:ascii="Arial" w:hAnsi="Arial" w:cs="Arial"/>
          <w:bCs/>
        </w:rPr>
      </w:pPr>
      <w:r w:rsidRPr="00546042">
        <w:rPr>
          <w:rFonts w:ascii="Arial" w:hAnsi="Arial" w:cs="Arial"/>
          <w:b/>
        </w:rPr>
        <w:t>Recruitment and Informed Consent</w:t>
      </w:r>
    </w:p>
    <w:p w14:paraId="7C5CDF9E" w14:textId="77777777" w:rsidR="00546042" w:rsidRPr="00546042" w:rsidRDefault="002474FE" w:rsidP="00C12516">
      <w:pPr>
        <w:pStyle w:val="ListParagraph"/>
        <w:numPr>
          <w:ilvl w:val="1"/>
          <w:numId w:val="7"/>
        </w:numPr>
        <w:spacing w:line="240" w:lineRule="auto"/>
        <w:rPr>
          <w:rFonts w:ascii="Arial" w:hAnsi="Arial" w:cs="Arial"/>
          <w:bCs/>
        </w:rPr>
      </w:pPr>
      <w:r w:rsidRPr="00546042">
        <w:rPr>
          <w:rFonts w:ascii="Arial" w:hAnsi="Arial" w:cs="Arial"/>
        </w:rPr>
        <w:t xml:space="preserve">This project will be approved by the </w:t>
      </w:r>
      <w:r w:rsidR="008D0F14">
        <w:rPr>
          <w:rFonts w:ascii="Arial" w:hAnsi="Arial" w:cs="Arial"/>
        </w:rPr>
        <w:t>VUMC</w:t>
      </w:r>
      <w:r w:rsidRPr="00546042">
        <w:rPr>
          <w:rFonts w:ascii="Arial" w:hAnsi="Arial" w:cs="Arial"/>
        </w:rPr>
        <w:t xml:space="preserve"> Institutional Review Board (IRB). Participation in this study is voluntary. Subjects will be recruited from the Vanderbilt Interstit</w:t>
      </w:r>
      <w:r w:rsidR="008D0F14">
        <w:rPr>
          <w:rFonts w:ascii="Arial" w:hAnsi="Arial" w:cs="Arial"/>
        </w:rPr>
        <w:t>ial Lung disease (ILD) clinic</w:t>
      </w:r>
      <w:r w:rsidRPr="00546042">
        <w:rPr>
          <w:rFonts w:ascii="Arial" w:hAnsi="Arial" w:cs="Arial"/>
        </w:rPr>
        <w:t xml:space="preserve">.  A number of recruitment strategies to enhance recruitment will be utilized. IRB approved advertisements will be posted </w:t>
      </w:r>
      <w:r w:rsidR="0027106F">
        <w:rPr>
          <w:rFonts w:ascii="Arial" w:hAnsi="Arial" w:cs="Arial"/>
        </w:rPr>
        <w:t>online through an IRB-approved website post</w:t>
      </w:r>
      <w:r w:rsidRPr="00546042">
        <w:rPr>
          <w:rFonts w:ascii="Arial" w:hAnsi="Arial" w:cs="Arial"/>
        </w:rPr>
        <w:t xml:space="preserve">. The Vanderbilt Pulmonary Division </w:t>
      </w:r>
      <w:r w:rsidR="00B00C43">
        <w:rPr>
          <w:rFonts w:ascii="Arial" w:hAnsi="Arial" w:cs="Arial"/>
        </w:rPr>
        <w:t>has</w:t>
      </w:r>
      <w:r w:rsidR="005435F3">
        <w:rPr>
          <w:rFonts w:ascii="Arial" w:hAnsi="Arial" w:cs="Arial"/>
        </w:rPr>
        <w:t xml:space="preserve"> </w:t>
      </w:r>
      <w:r w:rsidRPr="00546042">
        <w:rPr>
          <w:rFonts w:ascii="Arial" w:hAnsi="Arial" w:cs="Arial"/>
        </w:rPr>
        <w:t>exten</w:t>
      </w:r>
      <w:r w:rsidR="005435F3">
        <w:rPr>
          <w:rFonts w:ascii="Arial" w:hAnsi="Arial" w:cs="Arial"/>
        </w:rPr>
        <w:t xml:space="preserve">sive physician referral databases that maintain </w:t>
      </w:r>
      <w:r w:rsidRPr="00546042">
        <w:rPr>
          <w:rFonts w:ascii="Arial" w:hAnsi="Arial" w:cs="Arial"/>
        </w:rPr>
        <w:t>referring physicians located in Kentucky, Ten</w:t>
      </w:r>
      <w:r w:rsidR="005435F3">
        <w:rPr>
          <w:rFonts w:ascii="Arial" w:hAnsi="Arial" w:cs="Arial"/>
        </w:rPr>
        <w:t xml:space="preserve">nessee, </w:t>
      </w:r>
      <w:r w:rsidRPr="00546042">
        <w:rPr>
          <w:rFonts w:ascii="Arial" w:hAnsi="Arial" w:cs="Arial"/>
        </w:rPr>
        <w:t xml:space="preserve">Alabama, Mississippi, Georgia, Arkansas, and Indiana will be mailed information and referral brochure. Recruitment and informed consent will not be coercive or unduly influenced by study staff. </w:t>
      </w:r>
      <w:r w:rsidR="00B62A0D">
        <w:rPr>
          <w:rFonts w:ascii="Arial" w:hAnsi="Arial" w:cs="Arial"/>
        </w:rPr>
        <w:t xml:space="preserve">This trial will be registered at Clinicaltrials.gov. </w:t>
      </w:r>
    </w:p>
    <w:p w14:paraId="11FBB7F2" w14:textId="77777777" w:rsidR="008A63F8" w:rsidRPr="00D60C9A" w:rsidRDefault="002474FE" w:rsidP="00C12516">
      <w:pPr>
        <w:pStyle w:val="ListParagraph"/>
        <w:numPr>
          <w:ilvl w:val="1"/>
          <w:numId w:val="7"/>
        </w:numPr>
        <w:spacing w:line="240" w:lineRule="auto"/>
        <w:rPr>
          <w:rFonts w:ascii="Arial" w:hAnsi="Arial" w:cs="Arial"/>
          <w:bCs/>
        </w:rPr>
      </w:pPr>
      <w:r w:rsidRPr="00546042">
        <w:rPr>
          <w:rFonts w:ascii="Arial" w:hAnsi="Arial" w:cs="Arial"/>
        </w:rPr>
        <w:t>Written informed consent for participation will be obtained at a face-to-face interview between the individual subject and research personnel only after adequate time has been provided for consent review and discussion in a private clinic room and prior to any research-related activities.  All questions will be answered by study personnel knowledgeable in the protocol.  Subjects are given the opportunity and encouraged to take the written informed consent home to review with family and/or personal healthcare providers.  Documentation of written informed consent will be made by the consenting study staff member placing a note into the electronic medical record.  This note will include how consent was obtained, the subject’s level of comprehension, the subject’s decision-making capacity at the time of consent, the time given for the subject to consider the research and whether others were involved in the decision-making process, and who was present during the consenting process.</w:t>
      </w:r>
      <w:r w:rsidR="00546042">
        <w:rPr>
          <w:rFonts w:ascii="Arial" w:hAnsi="Arial" w:cs="Arial"/>
        </w:rPr>
        <w:t xml:space="preserve"> </w:t>
      </w:r>
      <w:r w:rsidRPr="00546042">
        <w:rPr>
          <w:rFonts w:ascii="Arial" w:hAnsi="Arial" w:cs="Arial"/>
        </w:rPr>
        <w:t xml:space="preserve">There will be no waivers approved for any portion of the written informed consent, nor will surrogate consent be obtained.  All subjects agreeing to this study must be able to understand the consent document.  A copy of the signed informed consent will be given to the subject.  </w:t>
      </w:r>
    </w:p>
    <w:p w14:paraId="1CA1D9A4" w14:textId="77777777" w:rsidR="00D60C9A" w:rsidRPr="00D60C9A" w:rsidRDefault="00D60C9A" w:rsidP="00D60C9A">
      <w:pPr>
        <w:pStyle w:val="ListParagraph"/>
        <w:numPr>
          <w:ilvl w:val="0"/>
          <w:numId w:val="7"/>
        </w:numPr>
        <w:spacing w:line="240" w:lineRule="auto"/>
        <w:rPr>
          <w:rFonts w:ascii="Arial" w:hAnsi="Arial" w:cs="Arial"/>
          <w:b/>
          <w:bCs/>
        </w:rPr>
      </w:pPr>
      <w:r w:rsidRPr="00D60C9A">
        <w:rPr>
          <w:rFonts w:ascii="Arial" w:hAnsi="Arial" w:cs="Arial"/>
          <w:b/>
        </w:rPr>
        <w:t>Good Clinical Practice</w:t>
      </w:r>
    </w:p>
    <w:p w14:paraId="6AAD0676" w14:textId="08271C0F" w:rsidR="00D60C9A" w:rsidRPr="00D60C9A" w:rsidRDefault="00D60C9A" w:rsidP="00D60C9A">
      <w:pPr>
        <w:pStyle w:val="ListParagraph"/>
        <w:numPr>
          <w:ilvl w:val="1"/>
          <w:numId w:val="7"/>
        </w:numPr>
        <w:spacing w:line="240" w:lineRule="auto"/>
        <w:rPr>
          <w:rFonts w:ascii="Arial" w:hAnsi="Arial" w:cs="Arial"/>
          <w:b/>
          <w:bCs/>
        </w:rPr>
      </w:pPr>
      <w:r w:rsidRPr="00D60C9A">
        <w:rPr>
          <w:rFonts w:ascii="Arial" w:hAnsi="Arial" w:cs="Arial"/>
        </w:rPr>
        <w:t>The procedures set out in this protocol, pertaining to the conduct, evaluation, and documentation of this study, are designed to ensure that the investigators abide by Good Clinical Practice (GCP) guidelines and under the guiding principles detailed in the Declaration of Helsinki. The study will also be carried out in keeping with applicable local law(s) and regulation(s).</w:t>
      </w:r>
    </w:p>
    <w:p w14:paraId="54E7474D" w14:textId="77777777" w:rsidR="00D60C9A" w:rsidRPr="00D60C9A" w:rsidRDefault="00D60C9A" w:rsidP="00D60C9A">
      <w:pPr>
        <w:pStyle w:val="ListParagraph"/>
        <w:numPr>
          <w:ilvl w:val="1"/>
          <w:numId w:val="7"/>
        </w:numPr>
        <w:spacing w:line="240" w:lineRule="auto"/>
        <w:rPr>
          <w:rFonts w:ascii="Arial" w:hAnsi="Arial" w:cs="Arial"/>
          <w:bCs/>
        </w:rPr>
      </w:pPr>
      <w:r w:rsidRPr="004D53C9">
        <w:rPr>
          <w:rFonts w:ascii="Arial" w:hAnsi="Arial" w:cs="Arial"/>
        </w:rPr>
        <w:t>Documented approval from appropriate IEC(s)/IRBs will be obtained for all participating centers/countries before start of the study, according to GCP, local laws, regulations and organizations. When necessary, an extension, amendment or renewal of the EC/IRB approval must be obtained. Strict adherence to all specifications laid down in this protocol is required for all aspects of study conduct; the investigator may not modify or alter the procedures described in this protocol.</w:t>
      </w:r>
    </w:p>
    <w:p w14:paraId="7E9F1694" w14:textId="1EBA1C92" w:rsidR="00D60C9A" w:rsidRPr="00D60C9A" w:rsidRDefault="00D60C9A" w:rsidP="00D60C9A">
      <w:pPr>
        <w:pStyle w:val="ListParagraph"/>
        <w:numPr>
          <w:ilvl w:val="1"/>
          <w:numId w:val="7"/>
        </w:numPr>
        <w:spacing w:line="240" w:lineRule="auto"/>
        <w:rPr>
          <w:rFonts w:ascii="Arial" w:hAnsi="Arial" w:cs="Arial"/>
          <w:bCs/>
        </w:rPr>
      </w:pPr>
      <w:proofErr w:type="gramStart"/>
      <w:r w:rsidRPr="00D60C9A">
        <w:rPr>
          <w:rFonts w:ascii="Arial" w:hAnsi="Arial" w:cs="Arial"/>
        </w:rPr>
        <w:t>Modifications to the study protocol will not be implemented by the investigator without approval of the IRB</w:t>
      </w:r>
      <w:proofErr w:type="gramEnd"/>
      <w:r w:rsidRPr="00D60C9A">
        <w:rPr>
          <w:rFonts w:ascii="Arial" w:hAnsi="Arial" w:cs="Arial"/>
        </w:rPr>
        <w:t xml:space="preserve">. However, the investigator may implement a deviation from, or a change of, the protocol to eliminate an immediate hazard(s) to the trial patients without prior </w:t>
      </w:r>
      <w:r>
        <w:rPr>
          <w:rFonts w:ascii="Arial" w:hAnsi="Arial" w:cs="Arial"/>
        </w:rPr>
        <w:t>IEC/IRB</w:t>
      </w:r>
      <w:r w:rsidRPr="00D60C9A">
        <w:rPr>
          <w:rFonts w:ascii="Arial" w:hAnsi="Arial" w:cs="Arial"/>
        </w:rPr>
        <w:t>/favorable opinion. As soon as possible, the implemented deviation or change, the reasons for it</w:t>
      </w:r>
      <w:r>
        <w:rPr>
          <w:rFonts w:ascii="Arial" w:hAnsi="Arial" w:cs="Arial"/>
        </w:rPr>
        <w:t>,</w:t>
      </w:r>
      <w:r w:rsidRPr="00D60C9A">
        <w:rPr>
          <w:rFonts w:ascii="Arial" w:hAnsi="Arial" w:cs="Arial"/>
        </w:rPr>
        <w:t xml:space="preserve"> and if appropriate</w:t>
      </w:r>
      <w:r>
        <w:rPr>
          <w:rFonts w:ascii="Arial" w:hAnsi="Arial" w:cs="Arial"/>
        </w:rPr>
        <w:t>,</w:t>
      </w:r>
      <w:r w:rsidRPr="00D60C9A">
        <w:rPr>
          <w:rFonts w:ascii="Arial" w:hAnsi="Arial" w:cs="Arial"/>
        </w:rPr>
        <w:t xml:space="preserve"> the proposed protocol amendment should be submitted to the IEC/IRB/head of medical </w:t>
      </w:r>
      <w:r>
        <w:rPr>
          <w:rFonts w:ascii="Arial" w:hAnsi="Arial" w:cs="Arial"/>
        </w:rPr>
        <w:t>institution</w:t>
      </w:r>
      <w:r w:rsidRPr="00D60C9A">
        <w:rPr>
          <w:rFonts w:ascii="Arial" w:hAnsi="Arial" w:cs="Arial"/>
        </w:rPr>
        <w:t>. Any deviations from the protocol must be explained and documented by the investigator.</w:t>
      </w:r>
    </w:p>
    <w:p w14:paraId="5BCDCC8E" w14:textId="77777777" w:rsidR="00D60C9A" w:rsidRPr="00D60C9A" w:rsidRDefault="00D60C9A" w:rsidP="00D60C9A">
      <w:pPr>
        <w:pStyle w:val="ListParagraph"/>
        <w:spacing w:line="240" w:lineRule="auto"/>
        <w:ind w:left="792"/>
        <w:rPr>
          <w:rFonts w:ascii="Arial" w:hAnsi="Arial" w:cs="Arial"/>
          <w:bCs/>
        </w:rPr>
      </w:pPr>
    </w:p>
    <w:p w14:paraId="41B150F2" w14:textId="77777777" w:rsidR="00805219" w:rsidRDefault="00805219" w:rsidP="006E7F31">
      <w:pPr>
        <w:tabs>
          <w:tab w:val="left" w:pos="8640"/>
        </w:tabs>
        <w:spacing w:after="0" w:line="240" w:lineRule="auto"/>
        <w:rPr>
          <w:rFonts w:ascii="Arial" w:hAnsi="Arial" w:cs="Arial"/>
          <w:b/>
        </w:rPr>
      </w:pPr>
    </w:p>
    <w:p w14:paraId="4A7B1C5F" w14:textId="77777777" w:rsidR="00245C42" w:rsidRDefault="00245C42">
      <w:pPr>
        <w:rPr>
          <w:rFonts w:ascii="Arial" w:hAnsi="Arial" w:cs="Arial"/>
          <w:b/>
        </w:rPr>
      </w:pPr>
      <w:r>
        <w:rPr>
          <w:rFonts w:ascii="Arial" w:hAnsi="Arial" w:cs="Arial"/>
          <w:b/>
        </w:rPr>
        <w:br w:type="page"/>
      </w:r>
    </w:p>
    <w:p w14:paraId="6FFC4040" w14:textId="77777777" w:rsidR="00805219" w:rsidRDefault="00E72527" w:rsidP="006E6CE5">
      <w:pPr>
        <w:tabs>
          <w:tab w:val="left" w:pos="8640"/>
        </w:tabs>
        <w:spacing w:after="0" w:line="240" w:lineRule="auto"/>
        <w:jc w:val="center"/>
        <w:rPr>
          <w:rFonts w:ascii="Arial" w:hAnsi="Arial" w:cs="Arial"/>
          <w:b/>
        </w:rPr>
      </w:pPr>
      <w:r>
        <w:rPr>
          <w:rFonts w:ascii="Arial" w:hAnsi="Arial" w:cs="Arial"/>
          <w:b/>
        </w:rPr>
        <w:t>Bibliography and References</w:t>
      </w:r>
      <w:r w:rsidR="006E6CE5">
        <w:rPr>
          <w:rFonts w:ascii="Arial" w:hAnsi="Arial" w:cs="Arial"/>
          <w:b/>
        </w:rPr>
        <w:t xml:space="preserve"> Cited</w:t>
      </w:r>
    </w:p>
    <w:p w14:paraId="3B39CBFD" w14:textId="77777777" w:rsidR="004E62E8" w:rsidRDefault="004E62E8" w:rsidP="00D050DF">
      <w:pPr>
        <w:spacing w:after="0" w:line="240" w:lineRule="auto"/>
        <w:rPr>
          <w:rFonts w:ascii="Arial" w:hAnsi="Arial" w:cs="Arial"/>
        </w:rPr>
      </w:pPr>
    </w:p>
    <w:p w14:paraId="335382C0" w14:textId="77777777" w:rsidR="00D050DF" w:rsidRPr="004E62E8" w:rsidRDefault="00265478" w:rsidP="00D050DF">
      <w:pPr>
        <w:spacing w:after="0" w:line="240" w:lineRule="auto"/>
        <w:rPr>
          <w:rFonts w:ascii="Arial" w:hAnsi="Arial" w:cs="Arial"/>
          <w:noProof/>
        </w:rPr>
      </w:pPr>
      <w:r w:rsidRPr="004E62E8">
        <w:rPr>
          <w:rFonts w:ascii="Arial" w:hAnsi="Arial" w:cs="Arial"/>
        </w:rPr>
        <w:fldChar w:fldCharType="begin"/>
      </w:r>
      <w:r w:rsidR="00E137B7" w:rsidRPr="004E62E8">
        <w:rPr>
          <w:rFonts w:ascii="Arial" w:hAnsi="Arial" w:cs="Arial"/>
        </w:rPr>
        <w:instrText xml:space="preserve"> ADDIN EN.REFLIST </w:instrText>
      </w:r>
      <w:r w:rsidRPr="004E62E8">
        <w:rPr>
          <w:rFonts w:ascii="Arial" w:hAnsi="Arial" w:cs="Arial"/>
        </w:rPr>
        <w:fldChar w:fldCharType="separate"/>
      </w:r>
      <w:bookmarkStart w:id="2" w:name="_ENREF_1"/>
      <w:r w:rsidR="00D050DF" w:rsidRPr="004E62E8">
        <w:rPr>
          <w:rFonts w:ascii="Arial" w:hAnsi="Arial" w:cs="Arial"/>
          <w:noProof/>
        </w:rPr>
        <w:t>1.</w:t>
      </w:r>
      <w:r w:rsidR="00D050DF" w:rsidRPr="004E62E8">
        <w:rPr>
          <w:rFonts w:ascii="Arial" w:hAnsi="Arial" w:cs="Arial"/>
          <w:noProof/>
        </w:rPr>
        <w:tab/>
        <w:t>Raghu G, Weycker D, Edelsberg J, Bradford WZ, Oster G. Incidence and prevalence of idiopathic pulmonary fibrosis. Am J Respir Crit Care Med. 2006;174(7):810-6. Epub 2006/07/01.</w:t>
      </w:r>
      <w:bookmarkEnd w:id="2"/>
    </w:p>
    <w:p w14:paraId="25CBD16C" w14:textId="77777777" w:rsidR="00D050DF" w:rsidRPr="004E62E8" w:rsidRDefault="00D050DF" w:rsidP="00D050DF">
      <w:pPr>
        <w:spacing w:after="0" w:line="240" w:lineRule="auto"/>
        <w:rPr>
          <w:rFonts w:ascii="Arial" w:hAnsi="Arial" w:cs="Arial"/>
          <w:noProof/>
        </w:rPr>
      </w:pPr>
      <w:bookmarkStart w:id="3" w:name="_ENREF_2"/>
      <w:r w:rsidRPr="004E62E8">
        <w:rPr>
          <w:rFonts w:ascii="Arial" w:hAnsi="Arial" w:cs="Arial"/>
          <w:noProof/>
        </w:rPr>
        <w:t>2.</w:t>
      </w:r>
      <w:r w:rsidRPr="004E62E8">
        <w:rPr>
          <w:rFonts w:ascii="Arial" w:hAnsi="Arial" w:cs="Arial"/>
          <w:noProof/>
        </w:rPr>
        <w:tab/>
        <w:t>Yonemaru M, Kasuga I, Kusumoto H, Kunisawa A, Kiyokawa H, Kuwabara S, et al. Elevation of antibodies to cytomegalovirus and other herpes viruses in pulmonary fibrosis. Eur Respir J. 1997;10(9):2040-5. Epub 1997/10/06.</w:t>
      </w:r>
      <w:bookmarkEnd w:id="3"/>
    </w:p>
    <w:p w14:paraId="172DF5A0" w14:textId="77777777" w:rsidR="00D050DF" w:rsidRPr="004E62E8" w:rsidRDefault="00D050DF" w:rsidP="00D050DF">
      <w:pPr>
        <w:spacing w:after="0" w:line="240" w:lineRule="auto"/>
        <w:rPr>
          <w:rFonts w:ascii="Arial" w:hAnsi="Arial" w:cs="Arial"/>
          <w:noProof/>
        </w:rPr>
      </w:pPr>
      <w:bookmarkStart w:id="4" w:name="_ENREF_3"/>
      <w:r w:rsidRPr="004E62E8">
        <w:rPr>
          <w:rFonts w:ascii="Arial" w:hAnsi="Arial" w:cs="Arial"/>
          <w:noProof/>
        </w:rPr>
        <w:t>3.</w:t>
      </w:r>
      <w:r w:rsidRPr="004E62E8">
        <w:rPr>
          <w:rFonts w:ascii="Arial" w:hAnsi="Arial" w:cs="Arial"/>
          <w:noProof/>
        </w:rPr>
        <w:tab/>
        <w:t>Tang YW, Johnson JE, Browning PJ, Cruz-Gervis RA, Davis A, Graham BS, et al. Herpesvirus DNA is consistently detected in lungs of patients with idiopathic pulmonary fibrosis. J Clin Microbiol. 2003;41(6):2633-40. Epub 2003/06/07.</w:t>
      </w:r>
      <w:bookmarkEnd w:id="4"/>
    </w:p>
    <w:p w14:paraId="5934C959" w14:textId="77777777" w:rsidR="00D050DF" w:rsidRPr="004E62E8" w:rsidRDefault="00D050DF" w:rsidP="00D050DF">
      <w:pPr>
        <w:spacing w:after="0" w:line="240" w:lineRule="auto"/>
        <w:rPr>
          <w:rFonts w:ascii="Arial" w:hAnsi="Arial" w:cs="Arial"/>
          <w:noProof/>
        </w:rPr>
      </w:pPr>
      <w:bookmarkStart w:id="5" w:name="_ENREF_4"/>
      <w:r w:rsidRPr="004E62E8">
        <w:rPr>
          <w:rFonts w:ascii="Arial" w:hAnsi="Arial" w:cs="Arial"/>
          <w:noProof/>
        </w:rPr>
        <w:t>4.</w:t>
      </w:r>
      <w:r w:rsidRPr="004E62E8">
        <w:rPr>
          <w:rFonts w:ascii="Arial" w:hAnsi="Arial" w:cs="Arial"/>
          <w:noProof/>
        </w:rPr>
        <w:tab/>
        <w:t>Lawson WE, Crossno PF, Polosukhin VV, Roldan J, Cheng DS, Lane KB, et al. Endoplasmic reticulum stress in alveolar epithelial cells is prominent in IPF: association with altered surfactant protein processing and herpesvirus infection. Am J Physiol Lung Cell Mol Physiol. 2008;294(6):L1119-26. Epub 2008/04/09.</w:t>
      </w:r>
      <w:bookmarkEnd w:id="5"/>
    </w:p>
    <w:p w14:paraId="591D4D72" w14:textId="77777777" w:rsidR="00D050DF" w:rsidRPr="004E62E8" w:rsidRDefault="00D050DF" w:rsidP="00D050DF">
      <w:pPr>
        <w:spacing w:after="0" w:line="240" w:lineRule="auto"/>
        <w:rPr>
          <w:rFonts w:ascii="Arial" w:hAnsi="Arial" w:cs="Arial"/>
          <w:noProof/>
        </w:rPr>
      </w:pPr>
      <w:bookmarkStart w:id="6" w:name="_ENREF_5"/>
      <w:r w:rsidRPr="004E62E8">
        <w:rPr>
          <w:rFonts w:ascii="Arial" w:hAnsi="Arial" w:cs="Arial"/>
          <w:noProof/>
        </w:rPr>
        <w:t>5.</w:t>
      </w:r>
      <w:r w:rsidRPr="004E62E8">
        <w:rPr>
          <w:rFonts w:ascii="Arial" w:hAnsi="Arial" w:cs="Arial"/>
          <w:noProof/>
        </w:rPr>
        <w:tab/>
        <w:t>Ebrahimi B, Dutia BM, Brownstein DG, Nash AA. Murine gammaherpesvirus-68 infection causes multi-organ fibrosis and alters leukocyte trafficking in interferon-gamma receptor knockout mice. Am J Pathol. 2001;158(6):2117-25. Epub 2001/06/08.</w:t>
      </w:r>
      <w:bookmarkEnd w:id="6"/>
    </w:p>
    <w:p w14:paraId="543100C1" w14:textId="77777777" w:rsidR="00D050DF" w:rsidRPr="004E62E8" w:rsidRDefault="00D050DF" w:rsidP="00D050DF">
      <w:pPr>
        <w:spacing w:after="0" w:line="240" w:lineRule="auto"/>
        <w:rPr>
          <w:rFonts w:ascii="Arial" w:hAnsi="Arial" w:cs="Arial"/>
          <w:noProof/>
        </w:rPr>
      </w:pPr>
      <w:bookmarkStart w:id="7" w:name="_ENREF_6"/>
      <w:r w:rsidRPr="004E62E8">
        <w:rPr>
          <w:rFonts w:ascii="Arial" w:hAnsi="Arial" w:cs="Arial"/>
          <w:noProof/>
        </w:rPr>
        <w:t>6.</w:t>
      </w:r>
      <w:r w:rsidRPr="004E62E8">
        <w:rPr>
          <w:rFonts w:ascii="Arial" w:hAnsi="Arial" w:cs="Arial"/>
          <w:noProof/>
        </w:rPr>
        <w:tab/>
        <w:t>Lok SS, Haider Y, Howell D, Stewart JP, Hasleton PS, Egan JJ. Murine gammaherpes virus as a cofactor in the development of pulmonary fibrosis in bleomycin resistant mice. Eur Respir J. 2002;20(5):1228-32. Epub 2002/11/27.</w:t>
      </w:r>
      <w:bookmarkEnd w:id="7"/>
    </w:p>
    <w:p w14:paraId="76F6CCFE" w14:textId="77777777" w:rsidR="00D050DF" w:rsidRPr="004E62E8" w:rsidRDefault="00D050DF" w:rsidP="00D050DF">
      <w:pPr>
        <w:spacing w:after="0" w:line="240" w:lineRule="auto"/>
        <w:rPr>
          <w:rFonts w:ascii="Arial" w:hAnsi="Arial" w:cs="Arial"/>
          <w:noProof/>
        </w:rPr>
      </w:pPr>
      <w:bookmarkStart w:id="8" w:name="_ENREF_7"/>
      <w:r w:rsidRPr="004E62E8">
        <w:rPr>
          <w:rFonts w:ascii="Arial" w:hAnsi="Arial" w:cs="Arial"/>
          <w:noProof/>
        </w:rPr>
        <w:t>7.</w:t>
      </w:r>
      <w:r w:rsidRPr="004E62E8">
        <w:rPr>
          <w:rFonts w:ascii="Arial" w:hAnsi="Arial" w:cs="Arial"/>
          <w:noProof/>
        </w:rPr>
        <w:tab/>
        <w:t>Eakin EG, Resnikoff PM, Prewitt LM, Ries AL, Kaplan RM. Validation of a new dyspnea measure: the UCSD Shortness of Breath Questionnaire. University of California, San Diego. Chest. 1998;113(3):619-24. Epub 1998/03/27.</w:t>
      </w:r>
      <w:bookmarkEnd w:id="8"/>
    </w:p>
    <w:p w14:paraId="75232727" w14:textId="77777777" w:rsidR="00D050DF" w:rsidRPr="004E62E8" w:rsidRDefault="00D050DF" w:rsidP="00D050DF">
      <w:pPr>
        <w:spacing w:after="0" w:line="240" w:lineRule="auto"/>
        <w:rPr>
          <w:rFonts w:ascii="Arial" w:hAnsi="Arial" w:cs="Arial"/>
          <w:noProof/>
        </w:rPr>
      </w:pPr>
      <w:bookmarkStart w:id="9" w:name="_ENREF_8"/>
      <w:r w:rsidRPr="004E62E8">
        <w:rPr>
          <w:rFonts w:ascii="Arial" w:hAnsi="Arial" w:cs="Arial"/>
          <w:noProof/>
        </w:rPr>
        <w:t>8.</w:t>
      </w:r>
      <w:r w:rsidRPr="004E62E8">
        <w:rPr>
          <w:rFonts w:ascii="Arial" w:hAnsi="Arial" w:cs="Arial"/>
          <w:noProof/>
        </w:rPr>
        <w:tab/>
        <w:t>Yorke J, Jones PW, Swigris JJ. Development and validity testing of an IPF-specific version of the St George's Respiratory Questionnaire. Thorax. 2010;65(10):921-6. Epub 2010/09/24.</w:t>
      </w:r>
      <w:bookmarkEnd w:id="9"/>
    </w:p>
    <w:p w14:paraId="60A1FF2C" w14:textId="77777777" w:rsidR="00D050DF" w:rsidRPr="004E62E8" w:rsidRDefault="00D050DF" w:rsidP="00D050DF">
      <w:pPr>
        <w:spacing w:after="0" w:line="240" w:lineRule="auto"/>
        <w:rPr>
          <w:rFonts w:ascii="Arial" w:hAnsi="Arial" w:cs="Arial"/>
          <w:noProof/>
        </w:rPr>
      </w:pPr>
      <w:bookmarkStart w:id="10" w:name="_ENREF_9"/>
      <w:r w:rsidRPr="004E62E8">
        <w:rPr>
          <w:rFonts w:ascii="Arial" w:hAnsi="Arial" w:cs="Arial"/>
          <w:noProof/>
        </w:rPr>
        <w:t>9.</w:t>
      </w:r>
      <w:r w:rsidRPr="004E62E8">
        <w:rPr>
          <w:rFonts w:ascii="Arial" w:hAnsi="Arial" w:cs="Arial"/>
          <w:noProof/>
        </w:rPr>
        <w:tab/>
        <w:t>Tzouvelekis A, Kouliatsis G, Anevlavis S, Bouros D. Serum biomarkers in interstitial lung diseases. Respiratory research. 2005;6:78. Epub 2005/07/27.</w:t>
      </w:r>
      <w:bookmarkEnd w:id="10"/>
    </w:p>
    <w:p w14:paraId="41C72C80" w14:textId="77777777" w:rsidR="00D050DF" w:rsidRPr="004E62E8" w:rsidRDefault="00D050DF" w:rsidP="00D050DF">
      <w:pPr>
        <w:spacing w:after="0" w:line="240" w:lineRule="auto"/>
        <w:rPr>
          <w:rFonts w:ascii="Arial" w:hAnsi="Arial" w:cs="Arial"/>
          <w:noProof/>
        </w:rPr>
      </w:pPr>
      <w:bookmarkStart w:id="11" w:name="_ENREF_10"/>
      <w:r w:rsidRPr="004E62E8">
        <w:rPr>
          <w:rFonts w:ascii="Arial" w:hAnsi="Arial" w:cs="Arial"/>
          <w:noProof/>
        </w:rPr>
        <w:t>10.</w:t>
      </w:r>
      <w:r w:rsidRPr="004E62E8">
        <w:rPr>
          <w:rFonts w:ascii="Arial" w:hAnsi="Arial" w:cs="Arial"/>
          <w:noProof/>
        </w:rPr>
        <w:tab/>
        <w:t>Rosas IO, Richards TJ, Konishi K, Zhang Y, Gibson K, Lokshin AE, et al. MMP1 and MMP7 as Potential Peripheral Blood Biomarkers in Idiopathic Pulmonary Fibrosis. PLoS Medicine. 2008;5(4):623-33.</w:t>
      </w:r>
      <w:bookmarkEnd w:id="11"/>
    </w:p>
    <w:p w14:paraId="11030B76" w14:textId="77777777" w:rsidR="00D050DF" w:rsidRPr="004E62E8" w:rsidRDefault="00D050DF" w:rsidP="00D050DF">
      <w:pPr>
        <w:spacing w:after="0" w:line="240" w:lineRule="auto"/>
        <w:rPr>
          <w:rFonts w:ascii="Arial" w:hAnsi="Arial" w:cs="Arial"/>
          <w:noProof/>
        </w:rPr>
      </w:pPr>
      <w:bookmarkStart w:id="12" w:name="_ENREF_11"/>
      <w:r w:rsidRPr="004E62E8">
        <w:rPr>
          <w:rFonts w:ascii="Arial" w:hAnsi="Arial" w:cs="Arial"/>
          <w:noProof/>
        </w:rPr>
        <w:t>11.</w:t>
      </w:r>
      <w:r w:rsidRPr="004E62E8">
        <w:rPr>
          <w:rFonts w:ascii="Arial" w:hAnsi="Arial" w:cs="Arial"/>
          <w:noProof/>
        </w:rPr>
        <w:tab/>
        <w:t>Raghu G, Collard HR, Egan JJ, Martinez FJ, Behr J, Brown KK, et al. An Official ATS/ERS/JRS/ALAT Statement: Idiopathic Pulmonary Fibrosis: Evidence-based Guidelines for Diagnosis and Management. Am J Respir Crit Care Med. 2011;183(6):788-824. Epub 2011/04/08.</w:t>
      </w:r>
      <w:bookmarkEnd w:id="12"/>
    </w:p>
    <w:p w14:paraId="3CDB62FE" w14:textId="77777777" w:rsidR="00D050DF" w:rsidRPr="004E62E8" w:rsidRDefault="00D050DF" w:rsidP="00D050DF">
      <w:pPr>
        <w:spacing w:after="0" w:line="240" w:lineRule="auto"/>
        <w:rPr>
          <w:rFonts w:ascii="Arial" w:hAnsi="Arial" w:cs="Arial"/>
          <w:noProof/>
        </w:rPr>
      </w:pPr>
      <w:bookmarkStart w:id="13" w:name="_ENREF_12"/>
      <w:r w:rsidRPr="004E62E8">
        <w:rPr>
          <w:rFonts w:ascii="Arial" w:hAnsi="Arial" w:cs="Arial"/>
          <w:noProof/>
        </w:rPr>
        <w:t>12.</w:t>
      </w:r>
      <w:r w:rsidRPr="004E62E8">
        <w:rPr>
          <w:rFonts w:ascii="Arial" w:hAnsi="Arial" w:cs="Arial"/>
          <w:noProof/>
        </w:rPr>
        <w:tab/>
        <w:t>Flaherty KR, Toews GB, Travis WD, Colby TV, Kazerooni EA, Gross BH, et al. Clinical significance of histological classification of idiopathic interstitial pneumonia. Eur Respir J. 2002;19(2):275-83. Epub 2002/02/28.</w:t>
      </w:r>
      <w:bookmarkEnd w:id="13"/>
    </w:p>
    <w:p w14:paraId="47717BCC" w14:textId="77777777" w:rsidR="00D050DF" w:rsidRPr="004E62E8" w:rsidRDefault="00D050DF" w:rsidP="00D050DF">
      <w:pPr>
        <w:spacing w:after="0" w:line="240" w:lineRule="auto"/>
        <w:rPr>
          <w:rFonts w:ascii="Arial" w:hAnsi="Arial" w:cs="Arial"/>
          <w:noProof/>
        </w:rPr>
      </w:pPr>
      <w:bookmarkStart w:id="14" w:name="_ENREF_13"/>
      <w:r w:rsidRPr="004E62E8">
        <w:rPr>
          <w:rFonts w:ascii="Arial" w:hAnsi="Arial" w:cs="Arial"/>
          <w:noProof/>
        </w:rPr>
        <w:t>13.</w:t>
      </w:r>
      <w:r w:rsidRPr="004E62E8">
        <w:rPr>
          <w:rFonts w:ascii="Arial" w:hAnsi="Arial" w:cs="Arial"/>
          <w:noProof/>
        </w:rPr>
        <w:tab/>
        <w:t>Raghu G, Brown KK, Bradford WZ, Starko K, Noble PW, Schwartz DA, et al. A placebo-controlled trial of interferon gamma-1b in patients with idiopathic pulmonary fibrosis. N Engl J Med. 2004;350(2):125-33. Epub 2004/01/09.</w:t>
      </w:r>
      <w:bookmarkEnd w:id="14"/>
    </w:p>
    <w:p w14:paraId="67A70C8F" w14:textId="77777777" w:rsidR="00D050DF" w:rsidRPr="004E62E8" w:rsidRDefault="00D050DF" w:rsidP="00D050DF">
      <w:pPr>
        <w:spacing w:after="0" w:line="240" w:lineRule="auto"/>
        <w:rPr>
          <w:rFonts w:ascii="Arial" w:hAnsi="Arial" w:cs="Arial"/>
          <w:noProof/>
        </w:rPr>
      </w:pPr>
      <w:bookmarkStart w:id="15" w:name="_ENREF_14"/>
      <w:r w:rsidRPr="004E62E8">
        <w:rPr>
          <w:rFonts w:ascii="Arial" w:hAnsi="Arial" w:cs="Arial"/>
          <w:noProof/>
        </w:rPr>
        <w:t>14.</w:t>
      </w:r>
      <w:r w:rsidRPr="004E62E8">
        <w:rPr>
          <w:rFonts w:ascii="Arial" w:hAnsi="Arial" w:cs="Arial"/>
          <w:noProof/>
        </w:rPr>
        <w:tab/>
        <w:t>Noble PW, Albera C, Bradford WZ, Costabel U, Glassberg MK, Kardatzke D, et al. Pirfenidone in patients with idiopathic pulmonary fibrosis (CAPACITY): two randomised trials. Lancet. 2011;377(9779):1760-9. Epub 2011/05/17.</w:t>
      </w:r>
      <w:bookmarkEnd w:id="15"/>
    </w:p>
    <w:p w14:paraId="0E99C6C8" w14:textId="77777777" w:rsidR="00D050DF" w:rsidRPr="004E62E8" w:rsidRDefault="00D050DF" w:rsidP="00D050DF">
      <w:pPr>
        <w:spacing w:after="0" w:line="240" w:lineRule="auto"/>
        <w:rPr>
          <w:rFonts w:ascii="Arial" w:hAnsi="Arial" w:cs="Arial"/>
          <w:noProof/>
        </w:rPr>
      </w:pPr>
      <w:bookmarkStart w:id="16" w:name="_ENREF_15"/>
      <w:r w:rsidRPr="004E62E8">
        <w:rPr>
          <w:rFonts w:ascii="Arial" w:hAnsi="Arial" w:cs="Arial"/>
          <w:noProof/>
        </w:rPr>
        <w:t>15.</w:t>
      </w:r>
      <w:r w:rsidRPr="004E62E8">
        <w:rPr>
          <w:rFonts w:ascii="Arial" w:hAnsi="Arial" w:cs="Arial"/>
          <w:noProof/>
        </w:rPr>
        <w:tab/>
        <w:t>King TE, Jr., Albera C, Bradford WZ, Costabel U, Hormel P, Lancaster L, et al. Effect of interferon gamma-1b on survival in patients with idiopathic pulmonary fibrosis (INSPIRE): a multicentre, randomised, placebo-controlled trial. Lancet. 2009;374(9685):222-8. Epub 2009/07/03.</w:t>
      </w:r>
      <w:bookmarkEnd w:id="16"/>
    </w:p>
    <w:p w14:paraId="3C6BB1A9" w14:textId="77777777" w:rsidR="00D050DF" w:rsidRPr="004E62E8" w:rsidRDefault="00D050DF" w:rsidP="00D050DF">
      <w:pPr>
        <w:spacing w:after="0" w:line="240" w:lineRule="auto"/>
        <w:rPr>
          <w:rFonts w:ascii="Arial" w:hAnsi="Arial" w:cs="Arial"/>
          <w:noProof/>
        </w:rPr>
      </w:pPr>
      <w:bookmarkStart w:id="17" w:name="_ENREF_16"/>
      <w:r w:rsidRPr="004E62E8">
        <w:rPr>
          <w:rFonts w:ascii="Arial" w:hAnsi="Arial" w:cs="Arial"/>
          <w:noProof/>
        </w:rPr>
        <w:t>16.</w:t>
      </w:r>
      <w:r w:rsidRPr="004E62E8">
        <w:rPr>
          <w:rFonts w:ascii="Arial" w:hAnsi="Arial" w:cs="Arial"/>
          <w:noProof/>
        </w:rPr>
        <w:tab/>
        <w:t>King Jr TE, Brown KK, Raghu G, du Bois RM, Lynch DA, Martinez F, et al. BUILD-3: A Randomized, Controlled Trial of Bosentan in Idiopathic Pulmonary Fibrosis. Am J Respir Crit Care Med. 2011. Epub 2011/04/09.</w:t>
      </w:r>
      <w:bookmarkEnd w:id="17"/>
    </w:p>
    <w:p w14:paraId="0A8B736B" w14:textId="77777777" w:rsidR="00D050DF" w:rsidRPr="004E62E8" w:rsidRDefault="00D050DF" w:rsidP="00D050DF">
      <w:pPr>
        <w:spacing w:after="0" w:line="240" w:lineRule="auto"/>
        <w:rPr>
          <w:rFonts w:ascii="Arial" w:hAnsi="Arial" w:cs="Arial"/>
          <w:noProof/>
        </w:rPr>
      </w:pPr>
      <w:bookmarkStart w:id="18" w:name="_ENREF_17"/>
      <w:r w:rsidRPr="004E62E8">
        <w:rPr>
          <w:rFonts w:ascii="Arial" w:hAnsi="Arial" w:cs="Arial"/>
          <w:noProof/>
        </w:rPr>
        <w:t>17.</w:t>
      </w:r>
      <w:r w:rsidRPr="004E62E8">
        <w:rPr>
          <w:rFonts w:ascii="Arial" w:hAnsi="Arial" w:cs="Arial"/>
          <w:noProof/>
        </w:rPr>
        <w:tab/>
        <w:t>Zisman DA, Schwarz M, Anstrom KJ, Collard HR, Flaherty KR, Hunninghake GW. A controlled trial of sildenafil in advanced idiopathic pulmonary fibrosis. N Engl J Med. 2010;363(7):620-8. Epub 2010/05/21.</w:t>
      </w:r>
      <w:bookmarkEnd w:id="18"/>
    </w:p>
    <w:p w14:paraId="22D78D3D" w14:textId="77777777" w:rsidR="00D050DF" w:rsidRPr="004E62E8" w:rsidRDefault="00D050DF" w:rsidP="00D050DF">
      <w:pPr>
        <w:spacing w:after="0" w:line="240" w:lineRule="auto"/>
        <w:rPr>
          <w:rFonts w:ascii="Arial" w:hAnsi="Arial" w:cs="Arial"/>
          <w:noProof/>
        </w:rPr>
      </w:pPr>
      <w:bookmarkStart w:id="19" w:name="_ENREF_18"/>
      <w:r w:rsidRPr="004E62E8">
        <w:rPr>
          <w:rFonts w:ascii="Arial" w:hAnsi="Arial" w:cs="Arial"/>
          <w:noProof/>
        </w:rPr>
        <w:t>18.</w:t>
      </w:r>
      <w:r w:rsidRPr="004E62E8">
        <w:rPr>
          <w:rFonts w:ascii="Arial" w:hAnsi="Arial" w:cs="Arial"/>
          <w:noProof/>
        </w:rPr>
        <w:tab/>
        <w:t>Richeldi L, du Bois RM, Raghu G, Azuma A, Brown KK, Costabel U, et al. Efficacy and safety of nintedanib in idiopathic pulmonary fibrosis. N Engl J Med. 2014;370(22):2071-82. Epub 2014/05/20.</w:t>
      </w:r>
      <w:bookmarkEnd w:id="19"/>
    </w:p>
    <w:p w14:paraId="42522DEF" w14:textId="77777777" w:rsidR="00D050DF" w:rsidRPr="004E62E8" w:rsidRDefault="00D050DF" w:rsidP="00D050DF">
      <w:pPr>
        <w:spacing w:after="0" w:line="240" w:lineRule="auto"/>
        <w:rPr>
          <w:rFonts w:ascii="Arial" w:hAnsi="Arial" w:cs="Arial"/>
          <w:noProof/>
        </w:rPr>
      </w:pPr>
      <w:bookmarkStart w:id="20" w:name="_ENREF_19"/>
      <w:r w:rsidRPr="004E62E8">
        <w:rPr>
          <w:rFonts w:ascii="Arial" w:hAnsi="Arial" w:cs="Arial"/>
          <w:noProof/>
        </w:rPr>
        <w:t>19.</w:t>
      </w:r>
      <w:r w:rsidRPr="004E62E8">
        <w:rPr>
          <w:rFonts w:ascii="Arial" w:hAnsi="Arial" w:cs="Arial"/>
          <w:noProof/>
        </w:rPr>
        <w:tab/>
        <w:t>King TE, Jr., Bradford WZ, Castro-Bernardini S, Fagan EA, Glaspole I, Glassberg MK, et al. A phase 3 trial of pirfenidone in patients with idiopathic pulmonary fibrosis. N Engl J Med. 2014;370(22):2083-92. Epub 2014/05/20.</w:t>
      </w:r>
      <w:bookmarkEnd w:id="20"/>
    </w:p>
    <w:p w14:paraId="65B8FC51" w14:textId="77777777" w:rsidR="00D050DF" w:rsidRPr="004E62E8" w:rsidRDefault="00D050DF" w:rsidP="00D050DF">
      <w:pPr>
        <w:spacing w:after="0" w:line="240" w:lineRule="auto"/>
        <w:rPr>
          <w:rFonts w:ascii="Arial" w:hAnsi="Arial" w:cs="Arial"/>
          <w:noProof/>
        </w:rPr>
      </w:pPr>
      <w:bookmarkStart w:id="21" w:name="_ENREF_20"/>
      <w:r w:rsidRPr="004E62E8">
        <w:rPr>
          <w:rFonts w:ascii="Arial" w:hAnsi="Arial" w:cs="Arial"/>
          <w:noProof/>
        </w:rPr>
        <w:t>20.</w:t>
      </w:r>
      <w:r w:rsidRPr="004E62E8">
        <w:rPr>
          <w:rFonts w:ascii="Arial" w:hAnsi="Arial" w:cs="Arial"/>
          <w:noProof/>
        </w:rPr>
        <w:tab/>
        <w:t>Raghu G, Anstrom KJ, King TE, Jr., Lasky JA, Martinez FJ. Prednisone, azathioprine, and N-acetylcysteine for pulmonary fibrosis. N Engl J Med. 2012;366(21):1968-77. Epub 2012/05/23.</w:t>
      </w:r>
      <w:bookmarkEnd w:id="21"/>
    </w:p>
    <w:p w14:paraId="04B4AF1C" w14:textId="77777777" w:rsidR="00D050DF" w:rsidRPr="004E62E8" w:rsidRDefault="00D050DF" w:rsidP="00D050DF">
      <w:pPr>
        <w:spacing w:after="0" w:line="240" w:lineRule="auto"/>
        <w:rPr>
          <w:rFonts w:ascii="Arial" w:hAnsi="Arial" w:cs="Arial"/>
          <w:noProof/>
        </w:rPr>
      </w:pPr>
      <w:bookmarkStart w:id="22" w:name="_ENREF_21"/>
      <w:r w:rsidRPr="004E62E8">
        <w:rPr>
          <w:rFonts w:ascii="Arial" w:hAnsi="Arial" w:cs="Arial"/>
          <w:noProof/>
        </w:rPr>
        <w:t>21.</w:t>
      </w:r>
      <w:r w:rsidRPr="004E62E8">
        <w:rPr>
          <w:rFonts w:ascii="Arial" w:hAnsi="Arial" w:cs="Arial"/>
          <w:noProof/>
        </w:rPr>
        <w:tab/>
        <w:t>Baumgartner KB, Samet JM, Stidley CA, Colby TV, Waldron JA. Cigarette smoking: a risk factor for idiopathic pulmonary fibrosis. Am J Respir Crit Care Med. 1997;155(1):242-8. Epub 1997/01/01.</w:t>
      </w:r>
      <w:bookmarkEnd w:id="22"/>
    </w:p>
    <w:p w14:paraId="22AE6611" w14:textId="77777777" w:rsidR="00D050DF" w:rsidRPr="004E62E8" w:rsidRDefault="00D050DF" w:rsidP="00D050DF">
      <w:pPr>
        <w:spacing w:after="0" w:line="240" w:lineRule="auto"/>
        <w:rPr>
          <w:rFonts w:ascii="Arial" w:hAnsi="Arial" w:cs="Arial"/>
          <w:noProof/>
        </w:rPr>
      </w:pPr>
      <w:bookmarkStart w:id="23" w:name="_ENREF_22"/>
      <w:r w:rsidRPr="004E62E8">
        <w:rPr>
          <w:rFonts w:ascii="Arial" w:hAnsi="Arial" w:cs="Arial"/>
          <w:noProof/>
        </w:rPr>
        <w:t>22.</w:t>
      </w:r>
      <w:r w:rsidRPr="004E62E8">
        <w:rPr>
          <w:rFonts w:ascii="Arial" w:hAnsi="Arial" w:cs="Arial"/>
          <w:noProof/>
        </w:rPr>
        <w:tab/>
        <w:t>Baumgartner KB, Samet JM, Coultas DB, Stidley CA, Hunt WC, Colby TV, et al. Occupational and environmental risk factors for idiopathic pulmonary fibrosis: a multicenter case-control study. Collaborating Centers. Am J Epidemiol. 2000;152(4):307-15. Epub 2000/09/01.</w:t>
      </w:r>
      <w:bookmarkEnd w:id="23"/>
    </w:p>
    <w:p w14:paraId="178E6A0D" w14:textId="77777777" w:rsidR="00D050DF" w:rsidRPr="004E62E8" w:rsidRDefault="00D050DF" w:rsidP="00D050DF">
      <w:pPr>
        <w:spacing w:after="0" w:line="240" w:lineRule="auto"/>
        <w:rPr>
          <w:rFonts w:ascii="Arial" w:hAnsi="Arial" w:cs="Arial"/>
          <w:noProof/>
        </w:rPr>
      </w:pPr>
      <w:bookmarkStart w:id="24" w:name="_ENREF_23"/>
      <w:r w:rsidRPr="004E62E8">
        <w:rPr>
          <w:rFonts w:ascii="Arial" w:hAnsi="Arial" w:cs="Arial"/>
          <w:noProof/>
        </w:rPr>
        <w:t>23.</w:t>
      </w:r>
      <w:r w:rsidRPr="004E62E8">
        <w:rPr>
          <w:rFonts w:ascii="Arial" w:hAnsi="Arial" w:cs="Arial"/>
          <w:noProof/>
        </w:rPr>
        <w:tab/>
        <w:t>Hubbard R, Lewis S, Richards K, Johnston I, Britton J. Occupational exposure to metal or wood dust and aetiology of cryptogenic fibrosing alveolitis. Lancet. 1996;347(8997):284-9. Epub 1996/02/03.</w:t>
      </w:r>
      <w:bookmarkEnd w:id="24"/>
    </w:p>
    <w:p w14:paraId="4D874053" w14:textId="77777777" w:rsidR="00D050DF" w:rsidRPr="004E62E8" w:rsidRDefault="00D050DF" w:rsidP="00D050DF">
      <w:pPr>
        <w:spacing w:after="0" w:line="240" w:lineRule="auto"/>
        <w:rPr>
          <w:rFonts w:ascii="Arial" w:hAnsi="Arial" w:cs="Arial"/>
          <w:noProof/>
        </w:rPr>
      </w:pPr>
      <w:bookmarkStart w:id="25" w:name="_ENREF_24"/>
      <w:r w:rsidRPr="004E62E8">
        <w:rPr>
          <w:rFonts w:ascii="Arial" w:hAnsi="Arial" w:cs="Arial"/>
          <w:noProof/>
        </w:rPr>
        <w:t>24.</w:t>
      </w:r>
      <w:r w:rsidRPr="004E62E8">
        <w:rPr>
          <w:rFonts w:ascii="Arial" w:hAnsi="Arial" w:cs="Arial"/>
          <w:noProof/>
        </w:rPr>
        <w:tab/>
        <w:t>Siegesmund KA, Funahashi A, Pintar K. Identification of metals in lung from a patient with interstitial pneumonia. Arch Environ Health. 1974;28(6):345-9. Epub 1974/06/01.</w:t>
      </w:r>
      <w:bookmarkEnd w:id="25"/>
    </w:p>
    <w:p w14:paraId="58BB948E" w14:textId="77777777" w:rsidR="00D050DF" w:rsidRPr="004E62E8" w:rsidRDefault="00D050DF" w:rsidP="00D050DF">
      <w:pPr>
        <w:spacing w:after="0" w:line="240" w:lineRule="auto"/>
        <w:rPr>
          <w:rFonts w:ascii="Arial" w:hAnsi="Arial" w:cs="Arial"/>
          <w:noProof/>
        </w:rPr>
      </w:pPr>
      <w:bookmarkStart w:id="26" w:name="_ENREF_25"/>
      <w:r w:rsidRPr="004E62E8">
        <w:rPr>
          <w:rFonts w:ascii="Arial" w:hAnsi="Arial" w:cs="Arial"/>
          <w:noProof/>
        </w:rPr>
        <w:t>25.</w:t>
      </w:r>
      <w:r w:rsidRPr="004E62E8">
        <w:rPr>
          <w:rFonts w:ascii="Arial" w:hAnsi="Arial" w:cs="Arial"/>
          <w:noProof/>
        </w:rPr>
        <w:tab/>
        <w:t>Egan JJ, Stewart JP, Hasleton PS, Arrand JR, Carroll KB, Woodcock AA. Epstein-Barr virus replication within pulmonary epithelial cells in cryptogenic fibrosing alveolitis. Thorax. 1995;50(12):1234-9. Epub 1995/12/01.</w:t>
      </w:r>
      <w:bookmarkEnd w:id="26"/>
    </w:p>
    <w:p w14:paraId="2F3EF4B6" w14:textId="77777777" w:rsidR="00D050DF" w:rsidRPr="004E62E8" w:rsidRDefault="00D050DF" w:rsidP="00D050DF">
      <w:pPr>
        <w:spacing w:after="0" w:line="240" w:lineRule="auto"/>
        <w:rPr>
          <w:rFonts w:ascii="Arial" w:hAnsi="Arial" w:cs="Arial"/>
          <w:noProof/>
        </w:rPr>
      </w:pPr>
      <w:bookmarkStart w:id="27" w:name="_ENREF_26"/>
      <w:r w:rsidRPr="004E62E8">
        <w:rPr>
          <w:rFonts w:ascii="Arial" w:hAnsi="Arial" w:cs="Arial"/>
          <w:noProof/>
        </w:rPr>
        <w:t>26.</w:t>
      </w:r>
      <w:r w:rsidRPr="004E62E8">
        <w:rPr>
          <w:rFonts w:ascii="Arial" w:hAnsi="Arial" w:cs="Arial"/>
          <w:noProof/>
        </w:rPr>
        <w:tab/>
        <w:t>Tsukamoto K, Hayakawa H, Sato A, Chida K, Nakamura H, Miura K. Involvement of Epstein-Barr virus latent membrane protein 1 in disease progression in patients with idiopathic pulmonary fibrosis. Thorax. 2000;55(11):958-61. Epub 2000/10/26.</w:t>
      </w:r>
      <w:bookmarkEnd w:id="27"/>
    </w:p>
    <w:p w14:paraId="1D3EBDE4" w14:textId="77777777" w:rsidR="00D050DF" w:rsidRPr="004E62E8" w:rsidRDefault="00D050DF" w:rsidP="00D050DF">
      <w:pPr>
        <w:spacing w:after="0" w:line="240" w:lineRule="auto"/>
        <w:rPr>
          <w:rFonts w:ascii="Arial" w:hAnsi="Arial" w:cs="Arial"/>
          <w:noProof/>
        </w:rPr>
      </w:pPr>
      <w:bookmarkStart w:id="28" w:name="_ENREF_27"/>
      <w:r w:rsidRPr="004E62E8">
        <w:rPr>
          <w:rFonts w:ascii="Arial" w:hAnsi="Arial" w:cs="Arial"/>
          <w:noProof/>
        </w:rPr>
        <w:t>27.</w:t>
      </w:r>
      <w:r w:rsidRPr="004E62E8">
        <w:rPr>
          <w:rFonts w:ascii="Arial" w:hAnsi="Arial" w:cs="Arial"/>
          <w:noProof/>
        </w:rPr>
        <w:tab/>
        <w:t>Tagawa Y, Hiramatsu N, Kasai A, Hayakawa K, Okamura M, Yao J, et al. Induction of apoptosis by cigarette smoke via ROS-dependent endoplasmic reticulum stress and CCAAT/enhancer-binding protein-homologous protein (CHOP). Free Radic Biol Med. 2008;45(1):50-9. Epub 2008/04/09.</w:t>
      </w:r>
      <w:bookmarkEnd w:id="28"/>
    </w:p>
    <w:p w14:paraId="0B078A28" w14:textId="77777777" w:rsidR="00D050DF" w:rsidRPr="004E62E8" w:rsidRDefault="00D050DF" w:rsidP="00D050DF">
      <w:pPr>
        <w:spacing w:after="0" w:line="240" w:lineRule="auto"/>
        <w:rPr>
          <w:rFonts w:ascii="Arial" w:hAnsi="Arial" w:cs="Arial"/>
          <w:noProof/>
        </w:rPr>
      </w:pPr>
      <w:bookmarkStart w:id="29" w:name="_ENREF_28"/>
      <w:r w:rsidRPr="004E62E8">
        <w:rPr>
          <w:rFonts w:ascii="Arial" w:hAnsi="Arial" w:cs="Arial"/>
          <w:noProof/>
        </w:rPr>
        <w:t>28.</w:t>
      </w:r>
      <w:r w:rsidRPr="004E62E8">
        <w:rPr>
          <w:rFonts w:ascii="Arial" w:hAnsi="Arial" w:cs="Arial"/>
          <w:noProof/>
        </w:rPr>
        <w:tab/>
        <w:t>Jorgensen E, Stinson A, Shan L, Yang J, Gietl D, Albino AP. Cigarette smoke induces endoplasmic reticulum stress and the unfolded protein response in normal and malignant human lung cells. BMC cancer. 2008;8:229. Epub 2008/08/13.</w:t>
      </w:r>
      <w:bookmarkEnd w:id="29"/>
    </w:p>
    <w:p w14:paraId="3B4BC818" w14:textId="77777777" w:rsidR="00D050DF" w:rsidRPr="004E62E8" w:rsidRDefault="00D050DF" w:rsidP="00D050DF">
      <w:pPr>
        <w:spacing w:after="0" w:line="240" w:lineRule="auto"/>
        <w:rPr>
          <w:rFonts w:ascii="Arial" w:hAnsi="Arial" w:cs="Arial"/>
          <w:noProof/>
        </w:rPr>
      </w:pPr>
      <w:bookmarkStart w:id="30" w:name="_ENREF_29"/>
      <w:r w:rsidRPr="004E62E8">
        <w:rPr>
          <w:rFonts w:ascii="Arial" w:hAnsi="Arial" w:cs="Arial"/>
          <w:noProof/>
        </w:rPr>
        <w:t>29.</w:t>
      </w:r>
      <w:r w:rsidRPr="004E62E8">
        <w:rPr>
          <w:rFonts w:ascii="Arial" w:hAnsi="Arial" w:cs="Arial"/>
          <w:noProof/>
        </w:rPr>
        <w:tab/>
        <w:t>Laing S, Wang G, Briazova T, Zhang C, Wang A, Zheng Z, et al. Airborne particulate matter selectively activates endoplasmic reticulum stress response in the lung and liver tissues. American journal of physiology Cell physiology. 2010;299(4):C736-49. Epub 2010/06/18.</w:t>
      </w:r>
      <w:bookmarkEnd w:id="30"/>
    </w:p>
    <w:p w14:paraId="654816F6" w14:textId="77777777" w:rsidR="00D050DF" w:rsidRPr="004E62E8" w:rsidRDefault="00D050DF" w:rsidP="00D050DF">
      <w:pPr>
        <w:spacing w:after="0" w:line="240" w:lineRule="auto"/>
        <w:rPr>
          <w:rFonts w:ascii="Arial" w:hAnsi="Arial" w:cs="Arial"/>
          <w:noProof/>
        </w:rPr>
      </w:pPr>
      <w:bookmarkStart w:id="31" w:name="_ENREF_30"/>
      <w:r w:rsidRPr="004E62E8">
        <w:rPr>
          <w:rFonts w:ascii="Arial" w:hAnsi="Arial" w:cs="Arial"/>
          <w:noProof/>
        </w:rPr>
        <w:t>30.</w:t>
      </w:r>
      <w:r w:rsidRPr="004E62E8">
        <w:rPr>
          <w:rFonts w:ascii="Arial" w:hAnsi="Arial" w:cs="Arial"/>
          <w:noProof/>
        </w:rPr>
        <w:tab/>
        <w:t>Isler JA, Skalet AH, Alwine JC. Human cytomegalovirus infection activates and regulates the unfolded protein response. J Virol. 2005;79(11):6890-9. Epub 2005/05/14.</w:t>
      </w:r>
      <w:bookmarkEnd w:id="31"/>
    </w:p>
    <w:p w14:paraId="19A5B7D5" w14:textId="77777777" w:rsidR="00D050DF" w:rsidRPr="004E62E8" w:rsidRDefault="00D050DF" w:rsidP="00D050DF">
      <w:pPr>
        <w:spacing w:after="0" w:line="240" w:lineRule="auto"/>
        <w:rPr>
          <w:rFonts w:ascii="Arial" w:hAnsi="Arial" w:cs="Arial"/>
          <w:noProof/>
        </w:rPr>
      </w:pPr>
      <w:bookmarkStart w:id="32" w:name="_ENREF_31"/>
      <w:r w:rsidRPr="004E62E8">
        <w:rPr>
          <w:rFonts w:ascii="Arial" w:hAnsi="Arial" w:cs="Arial"/>
          <w:noProof/>
        </w:rPr>
        <w:t>31.</w:t>
      </w:r>
      <w:r w:rsidRPr="004E62E8">
        <w:rPr>
          <w:rFonts w:ascii="Arial" w:hAnsi="Arial" w:cs="Arial"/>
          <w:noProof/>
        </w:rPr>
        <w:tab/>
        <w:t>Cheng G, Feng Z, He B. Herpes simplex virus 1 infection activates the endoplasmic reticulum resident kinase PERK and mediates eIF-2alpha dephosphorylation by the gamma(1)34.5 protein. J Virol. 2005;79(3):1379-88. Epub 2005/01/15.</w:t>
      </w:r>
      <w:bookmarkEnd w:id="32"/>
    </w:p>
    <w:p w14:paraId="058A1F67" w14:textId="77777777" w:rsidR="00D050DF" w:rsidRPr="004E62E8" w:rsidRDefault="00D050DF" w:rsidP="00D050DF">
      <w:pPr>
        <w:spacing w:after="0" w:line="240" w:lineRule="auto"/>
        <w:rPr>
          <w:rFonts w:ascii="Arial" w:hAnsi="Arial" w:cs="Arial"/>
          <w:noProof/>
        </w:rPr>
      </w:pPr>
      <w:bookmarkStart w:id="33" w:name="_ENREF_32"/>
      <w:r w:rsidRPr="004E62E8">
        <w:rPr>
          <w:rFonts w:ascii="Arial" w:hAnsi="Arial" w:cs="Arial"/>
          <w:noProof/>
        </w:rPr>
        <w:t>32.</w:t>
      </w:r>
      <w:r w:rsidRPr="004E62E8">
        <w:rPr>
          <w:rFonts w:ascii="Arial" w:hAnsi="Arial" w:cs="Arial"/>
          <w:noProof/>
        </w:rPr>
        <w:tab/>
        <w:t>Pardo A, Selman M. Molecular mechanisms of pulmonary fibrosis. Front Biosci. 2002;7:d1743-61. Epub 2002/07/23.</w:t>
      </w:r>
      <w:bookmarkEnd w:id="33"/>
    </w:p>
    <w:p w14:paraId="1EE36EAA" w14:textId="77777777" w:rsidR="00D050DF" w:rsidRPr="004E62E8" w:rsidRDefault="00D050DF" w:rsidP="00D050DF">
      <w:pPr>
        <w:spacing w:after="0" w:line="240" w:lineRule="auto"/>
        <w:rPr>
          <w:rFonts w:ascii="Arial" w:hAnsi="Arial" w:cs="Arial"/>
          <w:noProof/>
        </w:rPr>
      </w:pPr>
      <w:bookmarkStart w:id="34" w:name="_ENREF_33"/>
      <w:r w:rsidRPr="004E62E8">
        <w:rPr>
          <w:rFonts w:ascii="Arial" w:hAnsi="Arial" w:cs="Arial"/>
          <w:noProof/>
        </w:rPr>
        <w:t>33.</w:t>
      </w:r>
      <w:r w:rsidRPr="004E62E8">
        <w:rPr>
          <w:rFonts w:ascii="Arial" w:hAnsi="Arial" w:cs="Arial"/>
          <w:noProof/>
        </w:rPr>
        <w:tab/>
        <w:t>Thomas AQ, Lane K, Phillips J, 3rd, Prince M, Markin C, Speer M, et al. Heterozygosity for a surfactant protein C gene mutation associated with usual interstitial pneumonitis and cellular nonspecific interstitial pneumonitis in one kindred. Am J Respir Crit Care Med. 2002;165(9):1322-8. Epub 2002/05/07.</w:t>
      </w:r>
      <w:bookmarkEnd w:id="34"/>
    </w:p>
    <w:p w14:paraId="161924BC" w14:textId="77777777" w:rsidR="00D050DF" w:rsidRPr="004E62E8" w:rsidRDefault="00D050DF" w:rsidP="00D050DF">
      <w:pPr>
        <w:spacing w:after="0" w:line="240" w:lineRule="auto"/>
        <w:rPr>
          <w:rFonts w:ascii="Arial" w:hAnsi="Arial" w:cs="Arial"/>
          <w:noProof/>
        </w:rPr>
      </w:pPr>
      <w:bookmarkStart w:id="35" w:name="_ENREF_34"/>
      <w:r w:rsidRPr="004E62E8">
        <w:rPr>
          <w:rFonts w:ascii="Arial" w:hAnsi="Arial" w:cs="Arial"/>
          <w:noProof/>
        </w:rPr>
        <w:t>34.</w:t>
      </w:r>
      <w:r w:rsidRPr="004E62E8">
        <w:rPr>
          <w:rFonts w:ascii="Arial" w:hAnsi="Arial" w:cs="Arial"/>
          <w:noProof/>
        </w:rPr>
        <w:tab/>
        <w:t>Wang Y, Kuan PJ, Xing C, Cronkhite JT, Torres F, Rosenblatt RL, et al. Genetic defects in surfactant protein A2 are associated with pulmonary fibrosis and lung cancer. Am J Hum Genet. 2009;84(1):52-9. Epub 2008/12/23.</w:t>
      </w:r>
      <w:bookmarkEnd w:id="35"/>
    </w:p>
    <w:p w14:paraId="5DA303E1" w14:textId="77777777" w:rsidR="00D050DF" w:rsidRPr="004E62E8" w:rsidRDefault="00D050DF" w:rsidP="00D050DF">
      <w:pPr>
        <w:spacing w:after="0" w:line="240" w:lineRule="auto"/>
        <w:rPr>
          <w:rFonts w:ascii="Arial" w:hAnsi="Arial" w:cs="Arial"/>
          <w:noProof/>
        </w:rPr>
      </w:pPr>
      <w:bookmarkStart w:id="36" w:name="_ENREF_35"/>
      <w:r w:rsidRPr="004E62E8">
        <w:rPr>
          <w:rFonts w:ascii="Arial" w:hAnsi="Arial" w:cs="Arial"/>
          <w:noProof/>
        </w:rPr>
        <w:t>35.</w:t>
      </w:r>
      <w:r w:rsidRPr="004E62E8">
        <w:rPr>
          <w:rFonts w:ascii="Arial" w:hAnsi="Arial" w:cs="Arial"/>
          <w:noProof/>
        </w:rPr>
        <w:tab/>
        <w:t>Beers MF, Mulugeta S. Surfactant protein C biosynthesis and its emerging role in conformational lung disease. Annu Rev Physiol. 2005;67:663-96. Epub 2005/02/16.</w:t>
      </w:r>
      <w:bookmarkEnd w:id="36"/>
    </w:p>
    <w:p w14:paraId="51D8C8CC" w14:textId="77777777" w:rsidR="00D050DF" w:rsidRPr="004E62E8" w:rsidRDefault="00D050DF" w:rsidP="00D050DF">
      <w:pPr>
        <w:spacing w:after="0" w:line="240" w:lineRule="auto"/>
        <w:rPr>
          <w:rFonts w:ascii="Arial" w:hAnsi="Arial" w:cs="Arial"/>
          <w:noProof/>
        </w:rPr>
      </w:pPr>
      <w:bookmarkStart w:id="37" w:name="_ENREF_36"/>
      <w:r w:rsidRPr="004E62E8">
        <w:rPr>
          <w:rFonts w:ascii="Arial" w:hAnsi="Arial" w:cs="Arial"/>
          <w:noProof/>
        </w:rPr>
        <w:t>36.</w:t>
      </w:r>
      <w:r w:rsidRPr="004E62E8">
        <w:rPr>
          <w:rFonts w:ascii="Arial" w:hAnsi="Arial" w:cs="Arial"/>
          <w:noProof/>
        </w:rPr>
        <w:tab/>
        <w:t>Mulugeta S, Nguyen V, Russo SJ, Muniswamy M, Beers MF. A surfactant protein C precursor protein BRICHOS domain mutation causes endoplasmic reticulum stress, proteasome dysfunction, and caspase 3 activation. Am J Respir Cell Mol Biol. 2005;32(6):521-30. Epub 2005/03/22.</w:t>
      </w:r>
      <w:bookmarkEnd w:id="37"/>
    </w:p>
    <w:p w14:paraId="049C0FD5" w14:textId="77777777" w:rsidR="00D050DF" w:rsidRPr="004E62E8" w:rsidRDefault="00D050DF" w:rsidP="00D050DF">
      <w:pPr>
        <w:spacing w:after="0" w:line="240" w:lineRule="auto"/>
        <w:rPr>
          <w:rFonts w:ascii="Arial" w:hAnsi="Arial" w:cs="Arial"/>
          <w:noProof/>
        </w:rPr>
      </w:pPr>
      <w:bookmarkStart w:id="38" w:name="_ENREF_37"/>
      <w:r w:rsidRPr="004E62E8">
        <w:rPr>
          <w:rFonts w:ascii="Arial" w:hAnsi="Arial" w:cs="Arial"/>
          <w:noProof/>
        </w:rPr>
        <w:t>37.</w:t>
      </w:r>
      <w:r w:rsidRPr="004E62E8">
        <w:rPr>
          <w:rFonts w:ascii="Arial" w:hAnsi="Arial" w:cs="Arial"/>
          <w:noProof/>
        </w:rPr>
        <w:tab/>
        <w:t>Korfei M, Ruppert C, Mahavadi P, Henneke I, Markart P, Koch M, et al. Epithelial endoplasmic reticulum stress and apoptosis in sporadic idiopathic pulmonary fibrosis. Am J Respir Crit Care Med. 2008;178(8):838-46. Epub 2008/07/19.</w:t>
      </w:r>
      <w:bookmarkEnd w:id="38"/>
    </w:p>
    <w:p w14:paraId="72180A0F" w14:textId="77777777" w:rsidR="00D050DF" w:rsidRPr="004E62E8" w:rsidRDefault="00D050DF" w:rsidP="00D050DF">
      <w:pPr>
        <w:spacing w:after="0" w:line="240" w:lineRule="auto"/>
        <w:rPr>
          <w:rFonts w:ascii="Arial" w:hAnsi="Arial" w:cs="Arial"/>
          <w:noProof/>
        </w:rPr>
      </w:pPr>
      <w:bookmarkStart w:id="39" w:name="_ENREF_38"/>
      <w:r w:rsidRPr="004E62E8">
        <w:rPr>
          <w:rFonts w:ascii="Arial" w:hAnsi="Arial" w:cs="Arial"/>
          <w:noProof/>
        </w:rPr>
        <w:t>38.</w:t>
      </w:r>
      <w:r w:rsidRPr="004E62E8">
        <w:rPr>
          <w:rFonts w:ascii="Arial" w:hAnsi="Arial" w:cs="Arial"/>
          <w:noProof/>
        </w:rPr>
        <w:tab/>
        <w:t>Lawson WE, Cheng DS, Degryse AL, Tanjore H, Polosukhin VV, Xu XC, et al. Endoplasmic reticulum stress enhances fibrotic remodeling in the lungs. Proc Natl Acad Sci U S A. 2011;108(26):10562-7. Epub 2011/06/15.</w:t>
      </w:r>
      <w:bookmarkEnd w:id="39"/>
    </w:p>
    <w:p w14:paraId="1F46DDAF" w14:textId="77777777" w:rsidR="00D050DF" w:rsidRPr="004E62E8" w:rsidRDefault="00D050DF" w:rsidP="00D050DF">
      <w:pPr>
        <w:spacing w:after="0" w:line="240" w:lineRule="auto"/>
        <w:rPr>
          <w:rFonts w:ascii="Arial" w:hAnsi="Arial" w:cs="Arial"/>
          <w:noProof/>
        </w:rPr>
      </w:pPr>
      <w:bookmarkStart w:id="40" w:name="_ENREF_39"/>
      <w:r w:rsidRPr="004E62E8">
        <w:rPr>
          <w:rFonts w:ascii="Arial" w:hAnsi="Arial" w:cs="Arial"/>
          <w:noProof/>
        </w:rPr>
        <w:t>39.</w:t>
      </w:r>
      <w:r w:rsidRPr="004E62E8">
        <w:rPr>
          <w:rFonts w:ascii="Arial" w:hAnsi="Arial" w:cs="Arial"/>
          <w:noProof/>
        </w:rPr>
        <w:tab/>
        <w:t>Nash AA, Dutia BM, Stewart JP, Davison AJ. Natural history of murine gamma-herpesvirus infection. Philos Trans R Soc Lond B Biol Sci. 2001;356(1408):569-79. Epub 2001/04/21.</w:t>
      </w:r>
      <w:bookmarkEnd w:id="40"/>
    </w:p>
    <w:p w14:paraId="7CB33C57" w14:textId="77777777" w:rsidR="00D050DF" w:rsidRPr="004E62E8" w:rsidRDefault="00D050DF" w:rsidP="00D050DF">
      <w:pPr>
        <w:spacing w:after="0" w:line="240" w:lineRule="auto"/>
        <w:rPr>
          <w:rFonts w:ascii="Arial" w:hAnsi="Arial" w:cs="Arial"/>
          <w:noProof/>
        </w:rPr>
      </w:pPr>
      <w:bookmarkStart w:id="41" w:name="_ENREF_40"/>
      <w:r w:rsidRPr="004E62E8">
        <w:rPr>
          <w:rFonts w:ascii="Arial" w:hAnsi="Arial" w:cs="Arial"/>
          <w:noProof/>
        </w:rPr>
        <w:t>40.</w:t>
      </w:r>
      <w:r w:rsidRPr="004E62E8">
        <w:rPr>
          <w:rFonts w:ascii="Arial" w:hAnsi="Arial" w:cs="Arial"/>
          <w:noProof/>
        </w:rPr>
        <w:tab/>
        <w:t>Mora AL, Torres-Gonzalez E, Rojas M, Xu J, Ritzenthaler J, Speck SH, et al. Control of virus reactivation arrests pulmonary herpesvirus-induced fibrosis in IFN-gamma receptor-deficient mice. Am J Respir Crit Care Med. 2007;175(11):1139-50. Epub 2007/03/17.</w:t>
      </w:r>
      <w:bookmarkEnd w:id="41"/>
    </w:p>
    <w:p w14:paraId="031ED789" w14:textId="77777777" w:rsidR="00D050DF" w:rsidRPr="004E62E8" w:rsidRDefault="00D050DF" w:rsidP="00D050DF">
      <w:pPr>
        <w:spacing w:after="0" w:line="240" w:lineRule="auto"/>
        <w:rPr>
          <w:rFonts w:ascii="Arial" w:hAnsi="Arial" w:cs="Arial"/>
          <w:noProof/>
        </w:rPr>
      </w:pPr>
      <w:bookmarkStart w:id="42" w:name="_ENREF_41"/>
      <w:r w:rsidRPr="004E62E8">
        <w:rPr>
          <w:rFonts w:ascii="Arial" w:hAnsi="Arial" w:cs="Arial"/>
          <w:noProof/>
        </w:rPr>
        <w:t>41.</w:t>
      </w:r>
      <w:r w:rsidRPr="004E62E8">
        <w:rPr>
          <w:rFonts w:ascii="Arial" w:hAnsi="Arial" w:cs="Arial"/>
          <w:noProof/>
        </w:rPr>
        <w:tab/>
        <w:t>Fell CD, Martinez FJ, Liu LX, Murray S, Han MK, Kazerooni EA, et al. Clinical Predictors of a Diagnosis of Idiopathic Pulmonary Fibrosis. Am J Respir Crit Care Med. 2010;181(8):832-7.</w:t>
      </w:r>
      <w:bookmarkEnd w:id="42"/>
    </w:p>
    <w:p w14:paraId="513F550C" w14:textId="77777777" w:rsidR="00D050DF" w:rsidRPr="004E62E8" w:rsidRDefault="00D050DF" w:rsidP="00D050DF">
      <w:pPr>
        <w:spacing w:after="0" w:line="240" w:lineRule="auto"/>
        <w:rPr>
          <w:rFonts w:ascii="Arial" w:hAnsi="Arial" w:cs="Arial"/>
          <w:noProof/>
        </w:rPr>
      </w:pPr>
      <w:bookmarkStart w:id="43" w:name="_ENREF_42"/>
      <w:r w:rsidRPr="004E62E8">
        <w:rPr>
          <w:rFonts w:ascii="Arial" w:hAnsi="Arial" w:cs="Arial"/>
          <w:noProof/>
        </w:rPr>
        <w:t>42.</w:t>
      </w:r>
      <w:r w:rsidRPr="004E62E8">
        <w:rPr>
          <w:rFonts w:ascii="Arial" w:hAnsi="Arial" w:cs="Arial"/>
          <w:noProof/>
        </w:rPr>
        <w:tab/>
        <w:t>Palmer SM, Limaye AP, Banks M, Gallup D, Chapman J, Lawrence EC, et al. Extended valganciclovir prophylaxis to prevent cytomegalovirus after lung transplantation: a randomized, controlled trial. Ann Intern Med. 2010;152(12):761-9. Epub 2010/06/16.</w:t>
      </w:r>
      <w:bookmarkEnd w:id="43"/>
    </w:p>
    <w:p w14:paraId="05AE82A2" w14:textId="77777777" w:rsidR="00D050DF" w:rsidRPr="004E62E8" w:rsidRDefault="00D050DF" w:rsidP="00D050DF">
      <w:pPr>
        <w:spacing w:after="0" w:line="240" w:lineRule="auto"/>
        <w:rPr>
          <w:rFonts w:ascii="Arial" w:hAnsi="Arial" w:cs="Arial"/>
          <w:noProof/>
        </w:rPr>
      </w:pPr>
      <w:bookmarkStart w:id="44" w:name="_ENREF_43"/>
      <w:r w:rsidRPr="004E62E8">
        <w:rPr>
          <w:rFonts w:ascii="Arial" w:hAnsi="Arial" w:cs="Arial"/>
          <w:noProof/>
        </w:rPr>
        <w:t>43.</w:t>
      </w:r>
      <w:r w:rsidRPr="004E62E8">
        <w:rPr>
          <w:rFonts w:ascii="Arial" w:hAnsi="Arial" w:cs="Arial"/>
          <w:noProof/>
        </w:rPr>
        <w:tab/>
        <w:t>Asberg A, Humar A, Rollag H, Jardine AG, Mouas H, Pescovitz MD, et al. Oral valganciclovir is noninferior to intravenous ganciclovir for the treatment of cytomegalovirus disease in solid organ transplant recipients. American journal of transplantation : official journal of the American Society of Transplantation and the American Society of Transplant Surgeons. 2007;7(9):2106-13. Epub 2007/07/21.</w:t>
      </w:r>
      <w:bookmarkEnd w:id="44"/>
    </w:p>
    <w:p w14:paraId="12D64018" w14:textId="77777777" w:rsidR="00D050DF" w:rsidRPr="004E62E8" w:rsidRDefault="00D050DF" w:rsidP="00D050DF">
      <w:pPr>
        <w:spacing w:after="0" w:line="240" w:lineRule="auto"/>
        <w:rPr>
          <w:rFonts w:ascii="Arial" w:hAnsi="Arial" w:cs="Arial"/>
          <w:noProof/>
        </w:rPr>
      </w:pPr>
      <w:bookmarkStart w:id="45" w:name="_ENREF_44"/>
      <w:r w:rsidRPr="004E62E8">
        <w:rPr>
          <w:rFonts w:ascii="Arial" w:hAnsi="Arial" w:cs="Arial"/>
          <w:noProof/>
        </w:rPr>
        <w:t>44.</w:t>
      </w:r>
      <w:r w:rsidRPr="004E62E8">
        <w:rPr>
          <w:rFonts w:ascii="Arial" w:hAnsi="Arial" w:cs="Arial"/>
          <w:noProof/>
        </w:rPr>
        <w:tab/>
        <w:t>Meng Q, Hagemeier SR, Fingeroth JD, Gershburg E, Pagano JS, Kenney SC. The Epstein-Barr virus (EBV)-encoded protein kinase, EBV-PK, but not the thymidine kinase (EBV-TK), is required for ganciclovir and acyclovir inhibition of lytic viral production. J Virol. 2010;84(9):4534-42. Epub 2010/02/26.</w:t>
      </w:r>
      <w:bookmarkEnd w:id="45"/>
    </w:p>
    <w:p w14:paraId="406597E2" w14:textId="77777777" w:rsidR="00D050DF" w:rsidRPr="004E62E8" w:rsidRDefault="00D050DF" w:rsidP="00D050DF">
      <w:pPr>
        <w:spacing w:after="0" w:line="240" w:lineRule="auto"/>
        <w:rPr>
          <w:rFonts w:ascii="Arial" w:hAnsi="Arial" w:cs="Arial"/>
          <w:noProof/>
        </w:rPr>
      </w:pPr>
      <w:bookmarkStart w:id="46" w:name="_ENREF_45"/>
      <w:r w:rsidRPr="004E62E8">
        <w:rPr>
          <w:rFonts w:ascii="Arial" w:hAnsi="Arial" w:cs="Arial"/>
          <w:noProof/>
        </w:rPr>
        <w:t>45.</w:t>
      </w:r>
      <w:r w:rsidRPr="004E62E8">
        <w:rPr>
          <w:rFonts w:ascii="Arial" w:hAnsi="Arial" w:cs="Arial"/>
          <w:noProof/>
        </w:rPr>
        <w:tab/>
        <w:t>Kiser TH, Fish DN, Zamora MR. Evaluation of valganciclovir pharmacokinetics in lung transplant recipients. J Heart Lung Transplant. 2012;31(2):159-66. Epub 2012/02/07.</w:t>
      </w:r>
      <w:bookmarkEnd w:id="46"/>
    </w:p>
    <w:p w14:paraId="148097AA" w14:textId="77777777" w:rsidR="00D050DF" w:rsidRPr="004E62E8" w:rsidRDefault="00D050DF" w:rsidP="00D050DF">
      <w:pPr>
        <w:spacing w:after="0" w:line="240" w:lineRule="auto"/>
        <w:rPr>
          <w:rFonts w:ascii="Arial" w:hAnsi="Arial" w:cs="Arial"/>
          <w:noProof/>
        </w:rPr>
      </w:pPr>
      <w:bookmarkStart w:id="47" w:name="_ENREF_46"/>
      <w:r w:rsidRPr="004E62E8">
        <w:rPr>
          <w:rFonts w:ascii="Arial" w:hAnsi="Arial" w:cs="Arial"/>
          <w:noProof/>
        </w:rPr>
        <w:t>46.</w:t>
      </w:r>
      <w:r w:rsidRPr="004E62E8">
        <w:rPr>
          <w:rFonts w:ascii="Arial" w:hAnsi="Arial" w:cs="Arial"/>
          <w:noProof/>
        </w:rPr>
        <w:tab/>
        <w:t>Standardization of spirometry--1987 update. Statement of the American Thoracic Society. Am Rev Respir Dis. 1987;136(5):1285-98. Epub 1987/11/01.</w:t>
      </w:r>
      <w:bookmarkEnd w:id="47"/>
    </w:p>
    <w:p w14:paraId="24471114" w14:textId="77777777" w:rsidR="00D050DF" w:rsidRPr="004E62E8" w:rsidRDefault="00D050DF" w:rsidP="00D050DF">
      <w:pPr>
        <w:spacing w:after="0" w:line="240" w:lineRule="auto"/>
        <w:rPr>
          <w:rFonts w:ascii="Arial" w:hAnsi="Arial" w:cs="Arial"/>
          <w:noProof/>
        </w:rPr>
      </w:pPr>
      <w:bookmarkStart w:id="48" w:name="_ENREF_47"/>
      <w:r w:rsidRPr="004E62E8">
        <w:rPr>
          <w:rFonts w:ascii="Arial" w:hAnsi="Arial" w:cs="Arial"/>
          <w:noProof/>
        </w:rPr>
        <w:t>47.</w:t>
      </w:r>
      <w:r w:rsidRPr="004E62E8">
        <w:rPr>
          <w:rFonts w:ascii="Arial" w:hAnsi="Arial" w:cs="Arial"/>
          <w:noProof/>
        </w:rPr>
        <w:tab/>
        <w:t>Macintyre N, Crapo RO, Viegi G, Johnson DC, van der Grinten CP, Brusasco V, et al. Standardisation of the single-breath determination of carbon monoxide uptake in the lung. Eur Respir J. 2005;26(4):720-35. Epub 2005/10/06.</w:t>
      </w:r>
      <w:bookmarkEnd w:id="48"/>
    </w:p>
    <w:p w14:paraId="5566E835" w14:textId="77777777" w:rsidR="00D050DF" w:rsidRPr="004E62E8" w:rsidRDefault="00D050DF" w:rsidP="00D050DF">
      <w:pPr>
        <w:spacing w:after="0" w:line="240" w:lineRule="auto"/>
        <w:rPr>
          <w:rFonts w:ascii="Arial" w:hAnsi="Arial" w:cs="Arial"/>
          <w:noProof/>
        </w:rPr>
      </w:pPr>
      <w:bookmarkStart w:id="49" w:name="_ENREF_48"/>
      <w:r w:rsidRPr="004E62E8">
        <w:rPr>
          <w:rFonts w:ascii="Arial" w:hAnsi="Arial" w:cs="Arial"/>
          <w:noProof/>
        </w:rPr>
        <w:t>48.</w:t>
      </w:r>
      <w:r w:rsidRPr="004E62E8">
        <w:rPr>
          <w:rFonts w:ascii="Arial" w:hAnsi="Arial" w:cs="Arial"/>
          <w:noProof/>
        </w:rPr>
        <w:tab/>
        <w:t>ATS statement: guidelines for the six-minute walk test. Am J Respir Crit Care Med. 2002;166(1):111-7. Epub 2002/07/02.</w:t>
      </w:r>
      <w:bookmarkEnd w:id="49"/>
    </w:p>
    <w:p w14:paraId="67E71F14" w14:textId="77777777" w:rsidR="00D050DF" w:rsidRPr="004E62E8" w:rsidRDefault="00D050DF" w:rsidP="00D050DF">
      <w:pPr>
        <w:spacing w:after="0" w:line="240" w:lineRule="auto"/>
        <w:rPr>
          <w:rFonts w:ascii="Arial" w:hAnsi="Arial" w:cs="Arial"/>
          <w:noProof/>
        </w:rPr>
      </w:pPr>
      <w:bookmarkStart w:id="50" w:name="_ENREF_49"/>
      <w:r w:rsidRPr="004E62E8">
        <w:rPr>
          <w:rFonts w:ascii="Arial" w:hAnsi="Arial" w:cs="Arial"/>
          <w:noProof/>
        </w:rPr>
        <w:t>49.</w:t>
      </w:r>
      <w:r w:rsidRPr="004E62E8">
        <w:rPr>
          <w:rFonts w:ascii="Arial" w:hAnsi="Arial" w:cs="Arial"/>
          <w:noProof/>
        </w:rPr>
        <w:tab/>
        <w:t>Oswald-Richter KA, Richmond BW, Braun NA, Isom J, Abraham S, Taylor TR, et al. Reversal of global CD4+ subset dysfunction is associated with spontaneous clinical resolution of pulmonary sarcoidosis. J Immunol. 2013;190(11):5446-53. Epub 2013/05/01.</w:t>
      </w:r>
      <w:bookmarkEnd w:id="50"/>
    </w:p>
    <w:p w14:paraId="28A03CB3" w14:textId="77777777" w:rsidR="00D050DF" w:rsidRPr="004E62E8" w:rsidRDefault="00D050DF" w:rsidP="00D050DF">
      <w:pPr>
        <w:spacing w:line="240" w:lineRule="auto"/>
        <w:rPr>
          <w:rFonts w:ascii="Arial" w:hAnsi="Arial" w:cs="Arial"/>
          <w:noProof/>
        </w:rPr>
      </w:pPr>
      <w:bookmarkStart w:id="51" w:name="_ENREF_50"/>
      <w:r w:rsidRPr="004E62E8">
        <w:rPr>
          <w:rFonts w:ascii="Arial" w:hAnsi="Arial" w:cs="Arial"/>
          <w:noProof/>
        </w:rPr>
        <w:t>50.</w:t>
      </w:r>
      <w:r w:rsidRPr="004E62E8">
        <w:rPr>
          <w:rFonts w:ascii="Arial" w:hAnsi="Arial" w:cs="Arial"/>
          <w:noProof/>
        </w:rPr>
        <w:tab/>
        <w:t>Raghuveer TS, Cox AJ. Neonatal resuscitation: an update. Am Fam Physician. 2011;83(8):911-8. Epub 2011/04/29.</w:t>
      </w:r>
      <w:bookmarkEnd w:id="51"/>
    </w:p>
    <w:p w14:paraId="2645713A" w14:textId="77777777" w:rsidR="00D050DF" w:rsidRPr="004E62E8" w:rsidRDefault="00D050DF" w:rsidP="00D050DF">
      <w:pPr>
        <w:spacing w:line="240" w:lineRule="auto"/>
        <w:rPr>
          <w:rFonts w:ascii="Arial" w:hAnsi="Arial" w:cs="Arial"/>
          <w:noProof/>
        </w:rPr>
      </w:pPr>
    </w:p>
    <w:p w14:paraId="51157B83" w14:textId="77777777" w:rsidR="00BD2E49" w:rsidRPr="004E62E8" w:rsidRDefault="00265478" w:rsidP="00245C42">
      <w:pPr>
        <w:rPr>
          <w:rFonts w:ascii="Arial" w:hAnsi="Arial" w:cs="Arial"/>
        </w:rPr>
      </w:pPr>
      <w:r w:rsidRPr="004E62E8">
        <w:rPr>
          <w:rFonts w:ascii="Arial" w:hAnsi="Arial" w:cs="Arial"/>
        </w:rPr>
        <w:fldChar w:fldCharType="end"/>
      </w:r>
    </w:p>
    <w:sectPr w:rsidR="00BD2E49" w:rsidRPr="004E62E8" w:rsidSect="006136D8">
      <w:headerReference w:type="default" r:id="rId11"/>
      <w:footerReference w:type="default" r:id="rId12"/>
      <w:pgSz w:w="12240" w:h="15840"/>
      <w:pgMar w:top="720" w:right="720" w:bottom="576" w:left="720" w:header="576" w:footer="576"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A2A11" w14:textId="77777777" w:rsidR="00482FF6" w:rsidRDefault="00482FF6" w:rsidP="00AC747C">
      <w:pPr>
        <w:spacing w:after="0" w:line="240" w:lineRule="auto"/>
      </w:pPr>
      <w:r>
        <w:separator/>
      </w:r>
    </w:p>
  </w:endnote>
  <w:endnote w:type="continuationSeparator" w:id="0">
    <w:p w14:paraId="16AAFE0C" w14:textId="77777777" w:rsidR="00482FF6" w:rsidRDefault="00482FF6" w:rsidP="00AC747C">
      <w:pPr>
        <w:spacing w:after="0" w:line="240" w:lineRule="auto"/>
      </w:pPr>
      <w:r>
        <w:continuationSeparator/>
      </w:r>
    </w:p>
  </w:endnote>
  <w:endnote w:type="continuationNotice" w:id="1">
    <w:p w14:paraId="24D2B4BB" w14:textId="77777777" w:rsidR="00482FF6" w:rsidRDefault="00482F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7CCB9" w14:textId="77777777" w:rsidR="00482FF6" w:rsidRDefault="00482F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436B1" w14:textId="77777777" w:rsidR="00482FF6" w:rsidRDefault="00482FF6" w:rsidP="00AC747C">
      <w:pPr>
        <w:spacing w:after="0" w:line="240" w:lineRule="auto"/>
      </w:pPr>
      <w:r>
        <w:separator/>
      </w:r>
    </w:p>
  </w:footnote>
  <w:footnote w:type="continuationSeparator" w:id="0">
    <w:p w14:paraId="1291FC2E" w14:textId="77777777" w:rsidR="00482FF6" w:rsidRDefault="00482FF6" w:rsidP="00AC747C">
      <w:pPr>
        <w:spacing w:after="0" w:line="240" w:lineRule="auto"/>
      </w:pPr>
      <w:r>
        <w:continuationSeparator/>
      </w:r>
    </w:p>
  </w:footnote>
  <w:footnote w:type="continuationNotice" w:id="1">
    <w:p w14:paraId="39F43108" w14:textId="77777777" w:rsidR="00482FF6" w:rsidRDefault="00482FF6">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DEAF1" w14:textId="77777777" w:rsidR="00482FF6" w:rsidRDefault="00482F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4D75"/>
    <w:multiLevelType w:val="multilevel"/>
    <w:tmpl w:val="E8E67B9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58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732503"/>
    <w:multiLevelType w:val="hybridMultilevel"/>
    <w:tmpl w:val="380C9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A6446E"/>
    <w:multiLevelType w:val="multilevel"/>
    <w:tmpl w:val="070E1CE6"/>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
    <w:nsid w:val="1AB71284"/>
    <w:multiLevelType w:val="hybridMultilevel"/>
    <w:tmpl w:val="2F30B1B2"/>
    <w:lvl w:ilvl="0" w:tplc="753E634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018CB"/>
    <w:multiLevelType w:val="hybridMultilevel"/>
    <w:tmpl w:val="BC0CC192"/>
    <w:lvl w:ilvl="0" w:tplc="D28E3B8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8D15F4"/>
    <w:multiLevelType w:val="hybridMultilevel"/>
    <w:tmpl w:val="30D60D74"/>
    <w:lvl w:ilvl="0" w:tplc="D7FA3784">
      <w:start w:val="1"/>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CCC4B29"/>
    <w:multiLevelType w:val="hybridMultilevel"/>
    <w:tmpl w:val="6B6A40AA"/>
    <w:lvl w:ilvl="0" w:tplc="0A26AF6E">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20364F0"/>
    <w:multiLevelType w:val="hybridMultilevel"/>
    <w:tmpl w:val="F4AE5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51481"/>
    <w:multiLevelType w:val="hybridMultilevel"/>
    <w:tmpl w:val="EE1A21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C2E9A"/>
    <w:multiLevelType w:val="hybridMultilevel"/>
    <w:tmpl w:val="FC388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F31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2D5F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DA5050"/>
    <w:multiLevelType w:val="hybridMultilevel"/>
    <w:tmpl w:val="EEDE83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5817F9"/>
    <w:multiLevelType w:val="multilevel"/>
    <w:tmpl w:val="CA98BC4C"/>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6CA12A8"/>
    <w:multiLevelType w:val="multilevel"/>
    <w:tmpl w:val="BECE7BB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58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9A069C9"/>
    <w:multiLevelType w:val="hybridMultilevel"/>
    <w:tmpl w:val="0E3EB5EA"/>
    <w:lvl w:ilvl="0" w:tplc="29A630A2">
      <w:start w:val="1"/>
      <w:numFmt w:val="decimal"/>
      <w:lvlText w:val="%1)"/>
      <w:lvlJc w:val="left"/>
      <w:pPr>
        <w:ind w:left="2512" w:hanging="360"/>
      </w:pPr>
      <w:rPr>
        <w:rFonts w:hint="default"/>
      </w:rPr>
    </w:lvl>
    <w:lvl w:ilvl="1" w:tplc="04090019" w:tentative="1">
      <w:start w:val="1"/>
      <w:numFmt w:val="lowerLetter"/>
      <w:lvlText w:val="%2."/>
      <w:lvlJc w:val="left"/>
      <w:pPr>
        <w:ind w:left="3232" w:hanging="360"/>
      </w:pPr>
    </w:lvl>
    <w:lvl w:ilvl="2" w:tplc="0409001B" w:tentative="1">
      <w:start w:val="1"/>
      <w:numFmt w:val="lowerRoman"/>
      <w:lvlText w:val="%3."/>
      <w:lvlJc w:val="right"/>
      <w:pPr>
        <w:ind w:left="3952" w:hanging="180"/>
      </w:pPr>
    </w:lvl>
    <w:lvl w:ilvl="3" w:tplc="0409000F" w:tentative="1">
      <w:start w:val="1"/>
      <w:numFmt w:val="decimal"/>
      <w:lvlText w:val="%4."/>
      <w:lvlJc w:val="left"/>
      <w:pPr>
        <w:ind w:left="4672" w:hanging="360"/>
      </w:pPr>
    </w:lvl>
    <w:lvl w:ilvl="4" w:tplc="04090019" w:tentative="1">
      <w:start w:val="1"/>
      <w:numFmt w:val="lowerLetter"/>
      <w:lvlText w:val="%5."/>
      <w:lvlJc w:val="left"/>
      <w:pPr>
        <w:ind w:left="5392" w:hanging="360"/>
      </w:pPr>
    </w:lvl>
    <w:lvl w:ilvl="5" w:tplc="0409001B" w:tentative="1">
      <w:start w:val="1"/>
      <w:numFmt w:val="lowerRoman"/>
      <w:lvlText w:val="%6."/>
      <w:lvlJc w:val="right"/>
      <w:pPr>
        <w:ind w:left="6112" w:hanging="180"/>
      </w:pPr>
    </w:lvl>
    <w:lvl w:ilvl="6" w:tplc="0409000F" w:tentative="1">
      <w:start w:val="1"/>
      <w:numFmt w:val="decimal"/>
      <w:lvlText w:val="%7."/>
      <w:lvlJc w:val="left"/>
      <w:pPr>
        <w:ind w:left="6832" w:hanging="360"/>
      </w:pPr>
    </w:lvl>
    <w:lvl w:ilvl="7" w:tplc="04090019" w:tentative="1">
      <w:start w:val="1"/>
      <w:numFmt w:val="lowerLetter"/>
      <w:lvlText w:val="%8."/>
      <w:lvlJc w:val="left"/>
      <w:pPr>
        <w:ind w:left="7552" w:hanging="360"/>
      </w:pPr>
    </w:lvl>
    <w:lvl w:ilvl="8" w:tplc="0409001B" w:tentative="1">
      <w:start w:val="1"/>
      <w:numFmt w:val="lowerRoman"/>
      <w:lvlText w:val="%9."/>
      <w:lvlJc w:val="right"/>
      <w:pPr>
        <w:ind w:left="8272" w:hanging="180"/>
      </w:pPr>
    </w:lvl>
  </w:abstractNum>
  <w:abstractNum w:abstractNumId="16">
    <w:nsid w:val="6CC45C0E"/>
    <w:multiLevelType w:val="hybridMultilevel"/>
    <w:tmpl w:val="52C6DF7E"/>
    <w:lvl w:ilvl="0" w:tplc="A82C13B2">
      <w:start w:val="12"/>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7F3F6E"/>
    <w:multiLevelType w:val="hybridMultilevel"/>
    <w:tmpl w:val="30C42CEE"/>
    <w:lvl w:ilvl="0" w:tplc="37E234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1"/>
  </w:num>
  <w:num w:numId="3">
    <w:abstractNumId w:val="6"/>
  </w:num>
  <w:num w:numId="4">
    <w:abstractNumId w:val="8"/>
  </w:num>
  <w:num w:numId="5">
    <w:abstractNumId w:val="12"/>
  </w:num>
  <w:num w:numId="6">
    <w:abstractNumId w:val="3"/>
  </w:num>
  <w:num w:numId="7">
    <w:abstractNumId w:val="14"/>
  </w:num>
  <w:num w:numId="8">
    <w:abstractNumId w:val="10"/>
  </w:num>
  <w:num w:numId="9">
    <w:abstractNumId w:val="11"/>
  </w:num>
  <w:num w:numId="10">
    <w:abstractNumId w:val="7"/>
  </w:num>
  <w:num w:numId="11">
    <w:abstractNumId w:val="0"/>
  </w:num>
  <w:num w:numId="12">
    <w:abstractNumId w:val="9"/>
  </w:num>
  <w:num w:numId="13">
    <w:abstractNumId w:val="16"/>
  </w:num>
  <w:num w:numId="14">
    <w:abstractNumId w:val="13"/>
  </w:num>
  <w:num w:numId="15">
    <w:abstractNumId w:val="2"/>
  </w:num>
  <w:num w:numId="16">
    <w:abstractNumId w:val="5"/>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1115C43-7572-499F-9F51-6F0AD0754539}"/>
    <w:docVar w:name="dgnword-eventsink" w:val="85575976"/>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w22vptd4px5aierrtkp0d5hwrtta2p9sdxd&quot;&gt;steele&lt;record-ids&gt;&lt;item&gt;85&lt;/item&gt;&lt;item&gt;1127&lt;/item&gt;&lt;item&gt;1130&lt;/item&gt;&lt;item&gt;1211&lt;/item&gt;&lt;item&gt;1273&lt;/item&gt;&lt;item&gt;1313&lt;/item&gt;&lt;item&gt;1326&lt;/item&gt;&lt;item&gt;1328&lt;/item&gt;&lt;item&gt;1393&lt;/item&gt;&lt;item&gt;1396&lt;/item&gt;&lt;item&gt;1436&lt;/item&gt;&lt;item&gt;1438&lt;/item&gt;&lt;item&gt;1439&lt;/item&gt;&lt;item&gt;1443&lt;/item&gt;&lt;item&gt;1444&lt;/item&gt;&lt;item&gt;1445&lt;/item&gt;&lt;item&gt;1446&lt;/item&gt;&lt;item&gt;1541&lt;/item&gt;&lt;item&gt;1549&lt;/item&gt;&lt;item&gt;1567&lt;/item&gt;&lt;item&gt;1581&lt;/item&gt;&lt;item&gt;1582&lt;/item&gt;&lt;item&gt;1583&lt;/item&gt;&lt;item&gt;1584&lt;/item&gt;&lt;item&gt;1585&lt;/item&gt;&lt;item&gt;1586&lt;/item&gt;&lt;item&gt;1587&lt;/item&gt;&lt;item&gt;1588&lt;/item&gt;&lt;item&gt;1589&lt;/item&gt;&lt;item&gt;1590&lt;/item&gt;&lt;item&gt;1591&lt;/item&gt;&lt;item&gt;1592&lt;/item&gt;&lt;item&gt;1593&lt;/item&gt;&lt;item&gt;1594&lt;/item&gt;&lt;item&gt;1595&lt;/item&gt;&lt;item&gt;1596&lt;/item&gt;&lt;item&gt;1597&lt;/item&gt;&lt;item&gt;1598&lt;/item&gt;&lt;item&gt;1600&lt;/item&gt;&lt;item&gt;1602&lt;/item&gt;&lt;item&gt;1607&lt;/item&gt;&lt;item&gt;1608&lt;/item&gt;&lt;item&gt;1609&lt;/item&gt;&lt;item&gt;1610&lt;/item&gt;&lt;item&gt;1611&lt;/item&gt;&lt;item&gt;1647&lt;/item&gt;&lt;item&gt;1648&lt;/item&gt;&lt;item&gt;1649&lt;/item&gt;&lt;item&gt;1651&lt;/item&gt;&lt;item&gt;1657&lt;/item&gt;&lt;/record-ids&gt;&lt;/item&gt;&lt;/Libraries&gt;"/>
  </w:docVars>
  <w:rsids>
    <w:rsidRoot w:val="009811E8"/>
    <w:rsid w:val="0002394D"/>
    <w:rsid w:val="00024170"/>
    <w:rsid w:val="00025674"/>
    <w:rsid w:val="00027267"/>
    <w:rsid w:val="000306C4"/>
    <w:rsid w:val="00032E9C"/>
    <w:rsid w:val="00036E46"/>
    <w:rsid w:val="0004274F"/>
    <w:rsid w:val="0004279C"/>
    <w:rsid w:val="00046572"/>
    <w:rsid w:val="00057E77"/>
    <w:rsid w:val="000726D0"/>
    <w:rsid w:val="00081ACB"/>
    <w:rsid w:val="00083A0B"/>
    <w:rsid w:val="00090217"/>
    <w:rsid w:val="00090FA0"/>
    <w:rsid w:val="000A1AF6"/>
    <w:rsid w:val="000B0B02"/>
    <w:rsid w:val="000C3025"/>
    <w:rsid w:val="000C51A0"/>
    <w:rsid w:val="000D5B12"/>
    <w:rsid w:val="000E0A02"/>
    <w:rsid w:val="000E63CF"/>
    <w:rsid w:val="0011546A"/>
    <w:rsid w:val="00115498"/>
    <w:rsid w:val="00117A01"/>
    <w:rsid w:val="00117B0B"/>
    <w:rsid w:val="00117B53"/>
    <w:rsid w:val="001212A6"/>
    <w:rsid w:val="00125977"/>
    <w:rsid w:val="0013019A"/>
    <w:rsid w:val="00130A57"/>
    <w:rsid w:val="00140345"/>
    <w:rsid w:val="00157969"/>
    <w:rsid w:val="00174C57"/>
    <w:rsid w:val="00185DCD"/>
    <w:rsid w:val="00195836"/>
    <w:rsid w:val="00195D87"/>
    <w:rsid w:val="001973B8"/>
    <w:rsid w:val="001C4245"/>
    <w:rsid w:val="001D0B2A"/>
    <w:rsid w:val="001E7CB5"/>
    <w:rsid w:val="001F2030"/>
    <w:rsid w:val="001F5DB2"/>
    <w:rsid w:val="00203104"/>
    <w:rsid w:val="002049AF"/>
    <w:rsid w:val="002052FD"/>
    <w:rsid w:val="0021642B"/>
    <w:rsid w:val="00234AB3"/>
    <w:rsid w:val="00245C42"/>
    <w:rsid w:val="002474FE"/>
    <w:rsid w:val="00265478"/>
    <w:rsid w:val="00265F24"/>
    <w:rsid w:val="0027106F"/>
    <w:rsid w:val="00276A99"/>
    <w:rsid w:val="002801E5"/>
    <w:rsid w:val="002826CF"/>
    <w:rsid w:val="0028303B"/>
    <w:rsid w:val="002858A2"/>
    <w:rsid w:val="002908B9"/>
    <w:rsid w:val="00297D5A"/>
    <w:rsid w:val="002A2DC3"/>
    <w:rsid w:val="002A54C7"/>
    <w:rsid w:val="002B587C"/>
    <w:rsid w:val="002B67C8"/>
    <w:rsid w:val="002C0A0F"/>
    <w:rsid w:val="002D57A3"/>
    <w:rsid w:val="002D5A29"/>
    <w:rsid w:val="002D6F82"/>
    <w:rsid w:val="002E00C8"/>
    <w:rsid w:val="002F677B"/>
    <w:rsid w:val="00303105"/>
    <w:rsid w:val="00304747"/>
    <w:rsid w:val="00317F5C"/>
    <w:rsid w:val="00325725"/>
    <w:rsid w:val="003335A6"/>
    <w:rsid w:val="00336447"/>
    <w:rsid w:val="00337B21"/>
    <w:rsid w:val="00337FF3"/>
    <w:rsid w:val="00341E12"/>
    <w:rsid w:val="00344530"/>
    <w:rsid w:val="0035626C"/>
    <w:rsid w:val="0035630B"/>
    <w:rsid w:val="00370A11"/>
    <w:rsid w:val="003775B0"/>
    <w:rsid w:val="003A4EAF"/>
    <w:rsid w:val="003B208E"/>
    <w:rsid w:val="003B30BF"/>
    <w:rsid w:val="003B7AB2"/>
    <w:rsid w:val="003B7ADD"/>
    <w:rsid w:val="003C2341"/>
    <w:rsid w:val="003C6F7B"/>
    <w:rsid w:val="003C7302"/>
    <w:rsid w:val="003C7787"/>
    <w:rsid w:val="003D7C93"/>
    <w:rsid w:val="003E229F"/>
    <w:rsid w:val="003E5F59"/>
    <w:rsid w:val="004018D3"/>
    <w:rsid w:val="00401940"/>
    <w:rsid w:val="004115CC"/>
    <w:rsid w:val="00422B24"/>
    <w:rsid w:val="00426D26"/>
    <w:rsid w:val="00433025"/>
    <w:rsid w:val="00447A30"/>
    <w:rsid w:val="004611C3"/>
    <w:rsid w:val="00462DBE"/>
    <w:rsid w:val="00482FF6"/>
    <w:rsid w:val="004849C8"/>
    <w:rsid w:val="004B2367"/>
    <w:rsid w:val="004C082E"/>
    <w:rsid w:val="004C2219"/>
    <w:rsid w:val="004C7C2C"/>
    <w:rsid w:val="004D3890"/>
    <w:rsid w:val="004E0B10"/>
    <w:rsid w:val="004E25C1"/>
    <w:rsid w:val="004E5565"/>
    <w:rsid w:val="004E62E8"/>
    <w:rsid w:val="004E7F53"/>
    <w:rsid w:val="004F0006"/>
    <w:rsid w:val="00510151"/>
    <w:rsid w:val="0051341E"/>
    <w:rsid w:val="00517494"/>
    <w:rsid w:val="00521C52"/>
    <w:rsid w:val="0053242A"/>
    <w:rsid w:val="00533498"/>
    <w:rsid w:val="00533615"/>
    <w:rsid w:val="0054276A"/>
    <w:rsid w:val="005435F3"/>
    <w:rsid w:val="00545BF1"/>
    <w:rsid w:val="00546042"/>
    <w:rsid w:val="005500F3"/>
    <w:rsid w:val="00556DA9"/>
    <w:rsid w:val="00565B4F"/>
    <w:rsid w:val="00567D26"/>
    <w:rsid w:val="00587E14"/>
    <w:rsid w:val="005A7073"/>
    <w:rsid w:val="005D3406"/>
    <w:rsid w:val="005E0426"/>
    <w:rsid w:val="005E33DE"/>
    <w:rsid w:val="005E35FA"/>
    <w:rsid w:val="005E5431"/>
    <w:rsid w:val="00602793"/>
    <w:rsid w:val="006059C2"/>
    <w:rsid w:val="006136D8"/>
    <w:rsid w:val="00620190"/>
    <w:rsid w:val="00620D4A"/>
    <w:rsid w:val="006211CD"/>
    <w:rsid w:val="0062494E"/>
    <w:rsid w:val="00624BB9"/>
    <w:rsid w:val="00631FD6"/>
    <w:rsid w:val="00636CDF"/>
    <w:rsid w:val="006426A4"/>
    <w:rsid w:val="00650D08"/>
    <w:rsid w:val="0065522E"/>
    <w:rsid w:val="006657B8"/>
    <w:rsid w:val="00671674"/>
    <w:rsid w:val="0067337F"/>
    <w:rsid w:val="00687786"/>
    <w:rsid w:val="00690B0F"/>
    <w:rsid w:val="00696720"/>
    <w:rsid w:val="006A0DAD"/>
    <w:rsid w:val="006A133A"/>
    <w:rsid w:val="006C51DA"/>
    <w:rsid w:val="006E3B6C"/>
    <w:rsid w:val="006E6CE5"/>
    <w:rsid w:val="006E7240"/>
    <w:rsid w:val="006E7F31"/>
    <w:rsid w:val="006F12FA"/>
    <w:rsid w:val="0070670D"/>
    <w:rsid w:val="00706731"/>
    <w:rsid w:val="00711397"/>
    <w:rsid w:val="00721F76"/>
    <w:rsid w:val="007377AB"/>
    <w:rsid w:val="00743A81"/>
    <w:rsid w:val="00750E57"/>
    <w:rsid w:val="0075256D"/>
    <w:rsid w:val="00760308"/>
    <w:rsid w:val="007603BB"/>
    <w:rsid w:val="00760EF4"/>
    <w:rsid w:val="0076343E"/>
    <w:rsid w:val="00786BE9"/>
    <w:rsid w:val="007900B9"/>
    <w:rsid w:val="007A1040"/>
    <w:rsid w:val="007A3EF2"/>
    <w:rsid w:val="007A6346"/>
    <w:rsid w:val="007B3C69"/>
    <w:rsid w:val="007B6778"/>
    <w:rsid w:val="007B7BA2"/>
    <w:rsid w:val="007C3CFC"/>
    <w:rsid w:val="007C7A02"/>
    <w:rsid w:val="007D0415"/>
    <w:rsid w:val="007F2783"/>
    <w:rsid w:val="007F39A7"/>
    <w:rsid w:val="007F6F02"/>
    <w:rsid w:val="00805219"/>
    <w:rsid w:val="0081191D"/>
    <w:rsid w:val="00823F97"/>
    <w:rsid w:val="0082548C"/>
    <w:rsid w:val="008303C0"/>
    <w:rsid w:val="00852F81"/>
    <w:rsid w:val="00855044"/>
    <w:rsid w:val="00860B90"/>
    <w:rsid w:val="00860EA3"/>
    <w:rsid w:val="0086346E"/>
    <w:rsid w:val="00880D4F"/>
    <w:rsid w:val="00880F13"/>
    <w:rsid w:val="00881018"/>
    <w:rsid w:val="008828A3"/>
    <w:rsid w:val="00884237"/>
    <w:rsid w:val="008900C6"/>
    <w:rsid w:val="008924F4"/>
    <w:rsid w:val="00894B00"/>
    <w:rsid w:val="008A4A56"/>
    <w:rsid w:val="008A6049"/>
    <w:rsid w:val="008A63F8"/>
    <w:rsid w:val="008B349D"/>
    <w:rsid w:val="008C13E7"/>
    <w:rsid w:val="008C1469"/>
    <w:rsid w:val="008C2361"/>
    <w:rsid w:val="008C3C8B"/>
    <w:rsid w:val="008D0F14"/>
    <w:rsid w:val="008F2AEB"/>
    <w:rsid w:val="009146DF"/>
    <w:rsid w:val="009208E2"/>
    <w:rsid w:val="00926F13"/>
    <w:rsid w:val="00945309"/>
    <w:rsid w:val="00945EC2"/>
    <w:rsid w:val="009461E0"/>
    <w:rsid w:val="009552E8"/>
    <w:rsid w:val="00956668"/>
    <w:rsid w:val="009648FA"/>
    <w:rsid w:val="009717D3"/>
    <w:rsid w:val="009811E8"/>
    <w:rsid w:val="009A0898"/>
    <w:rsid w:val="009A5668"/>
    <w:rsid w:val="009A73EC"/>
    <w:rsid w:val="009B4742"/>
    <w:rsid w:val="009B5AB3"/>
    <w:rsid w:val="009C05FE"/>
    <w:rsid w:val="009E0224"/>
    <w:rsid w:val="009E0C23"/>
    <w:rsid w:val="009E0F03"/>
    <w:rsid w:val="009E2BC5"/>
    <w:rsid w:val="009E5975"/>
    <w:rsid w:val="009E6121"/>
    <w:rsid w:val="009F47F7"/>
    <w:rsid w:val="00A233A6"/>
    <w:rsid w:val="00A240CA"/>
    <w:rsid w:val="00A3704D"/>
    <w:rsid w:val="00A46DD6"/>
    <w:rsid w:val="00A52CC3"/>
    <w:rsid w:val="00A5437B"/>
    <w:rsid w:val="00A5767E"/>
    <w:rsid w:val="00A6539E"/>
    <w:rsid w:val="00A67DF2"/>
    <w:rsid w:val="00A75888"/>
    <w:rsid w:val="00A82654"/>
    <w:rsid w:val="00A91056"/>
    <w:rsid w:val="00A9113D"/>
    <w:rsid w:val="00A93A1A"/>
    <w:rsid w:val="00AA03F3"/>
    <w:rsid w:val="00AA516D"/>
    <w:rsid w:val="00AA66D6"/>
    <w:rsid w:val="00AB0C92"/>
    <w:rsid w:val="00AB3E44"/>
    <w:rsid w:val="00AB6ACC"/>
    <w:rsid w:val="00AC747C"/>
    <w:rsid w:val="00AD1E34"/>
    <w:rsid w:val="00AE3B94"/>
    <w:rsid w:val="00B00C43"/>
    <w:rsid w:val="00B03677"/>
    <w:rsid w:val="00B10BA5"/>
    <w:rsid w:val="00B1507F"/>
    <w:rsid w:val="00B35221"/>
    <w:rsid w:val="00B4163D"/>
    <w:rsid w:val="00B5196E"/>
    <w:rsid w:val="00B611D1"/>
    <w:rsid w:val="00B62A0D"/>
    <w:rsid w:val="00B962A2"/>
    <w:rsid w:val="00BA487B"/>
    <w:rsid w:val="00BB570F"/>
    <w:rsid w:val="00BC1F9E"/>
    <w:rsid w:val="00BC3199"/>
    <w:rsid w:val="00BC7643"/>
    <w:rsid w:val="00BD2E49"/>
    <w:rsid w:val="00BF692F"/>
    <w:rsid w:val="00BF7E7C"/>
    <w:rsid w:val="00C02B4A"/>
    <w:rsid w:val="00C12516"/>
    <w:rsid w:val="00C17FF5"/>
    <w:rsid w:val="00C23444"/>
    <w:rsid w:val="00C23E4D"/>
    <w:rsid w:val="00C31047"/>
    <w:rsid w:val="00C32278"/>
    <w:rsid w:val="00C343ED"/>
    <w:rsid w:val="00C45564"/>
    <w:rsid w:val="00C45EB0"/>
    <w:rsid w:val="00C468D4"/>
    <w:rsid w:val="00C5116B"/>
    <w:rsid w:val="00C628F8"/>
    <w:rsid w:val="00C9548C"/>
    <w:rsid w:val="00CA5535"/>
    <w:rsid w:val="00CA6E45"/>
    <w:rsid w:val="00CB18BC"/>
    <w:rsid w:val="00CE23B2"/>
    <w:rsid w:val="00CF316F"/>
    <w:rsid w:val="00D050DF"/>
    <w:rsid w:val="00D0587C"/>
    <w:rsid w:val="00D07561"/>
    <w:rsid w:val="00D1206A"/>
    <w:rsid w:val="00D3111D"/>
    <w:rsid w:val="00D3770E"/>
    <w:rsid w:val="00D427C8"/>
    <w:rsid w:val="00D53BBC"/>
    <w:rsid w:val="00D54364"/>
    <w:rsid w:val="00D60C9A"/>
    <w:rsid w:val="00D66A63"/>
    <w:rsid w:val="00D66B5F"/>
    <w:rsid w:val="00D759AC"/>
    <w:rsid w:val="00D75F5C"/>
    <w:rsid w:val="00D95710"/>
    <w:rsid w:val="00DA38D3"/>
    <w:rsid w:val="00DC4ACC"/>
    <w:rsid w:val="00DD09D3"/>
    <w:rsid w:val="00DD0CA6"/>
    <w:rsid w:val="00DD0FEE"/>
    <w:rsid w:val="00DD7EF3"/>
    <w:rsid w:val="00DE6877"/>
    <w:rsid w:val="00DF3C01"/>
    <w:rsid w:val="00E02BD6"/>
    <w:rsid w:val="00E108DE"/>
    <w:rsid w:val="00E137B7"/>
    <w:rsid w:val="00E15D71"/>
    <w:rsid w:val="00E16009"/>
    <w:rsid w:val="00E17C1D"/>
    <w:rsid w:val="00E17DE0"/>
    <w:rsid w:val="00E24E81"/>
    <w:rsid w:val="00E3186F"/>
    <w:rsid w:val="00E324F4"/>
    <w:rsid w:val="00E55427"/>
    <w:rsid w:val="00E63FA7"/>
    <w:rsid w:val="00E72527"/>
    <w:rsid w:val="00E76035"/>
    <w:rsid w:val="00E766DA"/>
    <w:rsid w:val="00EB2FA5"/>
    <w:rsid w:val="00EB6FB8"/>
    <w:rsid w:val="00ED3080"/>
    <w:rsid w:val="00ED35D1"/>
    <w:rsid w:val="00EE3000"/>
    <w:rsid w:val="00F022DF"/>
    <w:rsid w:val="00F1268C"/>
    <w:rsid w:val="00F15CDD"/>
    <w:rsid w:val="00F262CA"/>
    <w:rsid w:val="00F26523"/>
    <w:rsid w:val="00F27A3E"/>
    <w:rsid w:val="00F34676"/>
    <w:rsid w:val="00F3639F"/>
    <w:rsid w:val="00F50B31"/>
    <w:rsid w:val="00F56EAB"/>
    <w:rsid w:val="00F62910"/>
    <w:rsid w:val="00F6371D"/>
    <w:rsid w:val="00F751F8"/>
    <w:rsid w:val="00F75630"/>
    <w:rsid w:val="00F91DED"/>
    <w:rsid w:val="00F95892"/>
    <w:rsid w:val="00FB0D1F"/>
    <w:rsid w:val="00FB2763"/>
    <w:rsid w:val="00FB6492"/>
    <w:rsid w:val="00FC1FD6"/>
    <w:rsid w:val="00FC2AA2"/>
    <w:rsid w:val="00FD358E"/>
    <w:rsid w:val="00FE132B"/>
    <w:rsid w:val="00FE669E"/>
    <w:rsid w:val="00FF0477"/>
    <w:rsid w:val="00FF5A27"/>
    <w:rsid w:val="00FF78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E2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E12"/>
    <w:rPr>
      <w:rFonts w:ascii="Tahoma" w:hAnsi="Tahoma" w:cs="Tahoma"/>
      <w:sz w:val="16"/>
      <w:szCs w:val="16"/>
    </w:rPr>
  </w:style>
  <w:style w:type="paragraph" w:styleId="ListParagraph">
    <w:name w:val="List Paragraph"/>
    <w:basedOn w:val="Normal"/>
    <w:uiPriority w:val="34"/>
    <w:qFormat/>
    <w:rsid w:val="00AB0C92"/>
    <w:pPr>
      <w:ind w:left="720"/>
      <w:contextualSpacing/>
    </w:pPr>
  </w:style>
  <w:style w:type="character" w:styleId="Hyperlink">
    <w:name w:val="Hyperlink"/>
    <w:basedOn w:val="DefaultParagraphFont"/>
    <w:uiPriority w:val="99"/>
    <w:unhideWhenUsed/>
    <w:rsid w:val="002908B9"/>
    <w:rPr>
      <w:color w:val="0000FF" w:themeColor="hyperlink"/>
      <w:u w:val="single"/>
    </w:rPr>
  </w:style>
  <w:style w:type="character" w:customStyle="1" w:styleId="indent1">
    <w:name w:val="indent1"/>
    <w:basedOn w:val="DefaultParagraphFont"/>
    <w:rsid w:val="00025674"/>
  </w:style>
  <w:style w:type="paragraph" w:customStyle="1" w:styleId="BodyTextIn">
    <w:name w:val="Body Text In"/>
    <w:rsid w:val="00DD0CA6"/>
    <w:pPr>
      <w:widowControl w:val="0"/>
      <w:autoSpaceDE w:val="0"/>
      <w:autoSpaceDN w:val="0"/>
      <w:spacing w:after="0" w:line="240" w:lineRule="auto"/>
      <w:ind w:firstLine="720"/>
      <w:jc w:val="both"/>
    </w:pPr>
    <w:rPr>
      <w:rFonts w:ascii="Times New Roman" w:eastAsia="Times New Roman" w:hAnsi="Times New Roman" w:cs="Times New Roman"/>
      <w:sz w:val="24"/>
      <w:szCs w:val="24"/>
    </w:rPr>
  </w:style>
  <w:style w:type="paragraph" w:styleId="Caption">
    <w:name w:val="caption"/>
    <w:basedOn w:val="Normal"/>
    <w:next w:val="Normal"/>
    <w:qFormat/>
    <w:rsid w:val="00F022DF"/>
    <w:pPr>
      <w:autoSpaceDE w:val="0"/>
      <w:autoSpaceDN w:val="0"/>
      <w:spacing w:before="120" w:after="120" w:line="240" w:lineRule="auto"/>
    </w:pPr>
    <w:rPr>
      <w:rFonts w:ascii="Times" w:eastAsia="Times New Roman" w:hAnsi="Times" w:cs="Times"/>
      <w:b/>
      <w:bCs/>
      <w:sz w:val="24"/>
      <w:szCs w:val="24"/>
    </w:rPr>
  </w:style>
  <w:style w:type="table" w:styleId="TableGrid">
    <w:name w:val="Table Grid"/>
    <w:basedOn w:val="TableNormal"/>
    <w:rsid w:val="00F34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3467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C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47C"/>
  </w:style>
  <w:style w:type="paragraph" w:styleId="Footer">
    <w:name w:val="footer"/>
    <w:basedOn w:val="Normal"/>
    <w:link w:val="FooterChar"/>
    <w:uiPriority w:val="99"/>
    <w:unhideWhenUsed/>
    <w:rsid w:val="00AC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47C"/>
  </w:style>
  <w:style w:type="paragraph" w:customStyle="1" w:styleId="PIHeader">
    <w:name w:val="PI Header"/>
    <w:basedOn w:val="Normal"/>
    <w:rsid w:val="002C0A0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rsid w:val="002C0A0F"/>
    <w:rPr>
      <w:rFonts w:ascii="Arial" w:hAnsi="Arial"/>
      <w:sz w:val="20"/>
      <w:u w:val="single"/>
    </w:rPr>
  </w:style>
  <w:style w:type="paragraph" w:customStyle="1" w:styleId="FormFooterBorder">
    <w:name w:val="FormFooter/Border"/>
    <w:basedOn w:val="Footer"/>
    <w:rsid w:val="002C0A0F"/>
    <w:pPr>
      <w:pBdr>
        <w:top w:val="single" w:sz="6" w:space="1" w:color="auto"/>
      </w:pBdr>
      <w:tabs>
        <w:tab w:val="clear" w:pos="4680"/>
        <w:tab w:val="clear" w:pos="9360"/>
        <w:tab w:val="center" w:pos="5400"/>
        <w:tab w:val="right" w:pos="10800"/>
      </w:tabs>
      <w:autoSpaceDE w:val="0"/>
      <w:autoSpaceDN w:val="0"/>
    </w:pPr>
    <w:rPr>
      <w:rFonts w:ascii="Arial" w:eastAsia="Times New Roman" w:hAnsi="Arial" w:cs="Arial"/>
      <w:sz w:val="16"/>
      <w:szCs w:val="16"/>
    </w:rPr>
  </w:style>
  <w:style w:type="paragraph" w:customStyle="1" w:styleId="Default">
    <w:name w:val="Default"/>
    <w:rsid w:val="008303C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A03F3"/>
    <w:rPr>
      <w:sz w:val="16"/>
      <w:szCs w:val="16"/>
    </w:rPr>
  </w:style>
  <w:style w:type="paragraph" w:styleId="CommentText">
    <w:name w:val="annotation text"/>
    <w:basedOn w:val="Normal"/>
    <w:link w:val="CommentTextChar"/>
    <w:uiPriority w:val="99"/>
    <w:semiHidden/>
    <w:unhideWhenUsed/>
    <w:rsid w:val="00AA03F3"/>
    <w:pPr>
      <w:spacing w:line="240" w:lineRule="auto"/>
    </w:pPr>
    <w:rPr>
      <w:sz w:val="20"/>
      <w:szCs w:val="20"/>
    </w:rPr>
  </w:style>
  <w:style w:type="character" w:customStyle="1" w:styleId="CommentTextChar">
    <w:name w:val="Comment Text Char"/>
    <w:basedOn w:val="DefaultParagraphFont"/>
    <w:link w:val="CommentText"/>
    <w:uiPriority w:val="99"/>
    <w:semiHidden/>
    <w:rsid w:val="00AA03F3"/>
    <w:rPr>
      <w:sz w:val="20"/>
      <w:szCs w:val="20"/>
    </w:rPr>
  </w:style>
  <w:style w:type="paragraph" w:styleId="CommentSubject">
    <w:name w:val="annotation subject"/>
    <w:basedOn w:val="CommentText"/>
    <w:next w:val="CommentText"/>
    <w:link w:val="CommentSubjectChar"/>
    <w:uiPriority w:val="99"/>
    <w:semiHidden/>
    <w:unhideWhenUsed/>
    <w:rsid w:val="00AA03F3"/>
    <w:rPr>
      <w:b/>
      <w:bCs/>
    </w:rPr>
  </w:style>
  <w:style w:type="character" w:customStyle="1" w:styleId="CommentSubjectChar">
    <w:name w:val="Comment Subject Char"/>
    <w:basedOn w:val="CommentTextChar"/>
    <w:link w:val="CommentSubject"/>
    <w:uiPriority w:val="99"/>
    <w:semiHidden/>
    <w:rsid w:val="00AA03F3"/>
    <w:rPr>
      <w:b/>
      <w:bCs/>
      <w:sz w:val="20"/>
      <w:szCs w:val="20"/>
    </w:rPr>
  </w:style>
  <w:style w:type="character" w:styleId="BookTitle">
    <w:name w:val="Book Title"/>
    <w:basedOn w:val="DefaultParagraphFont"/>
    <w:uiPriority w:val="33"/>
    <w:qFormat/>
    <w:rsid w:val="005435F3"/>
    <w:rPr>
      <w:b/>
      <w:bCs/>
      <w:smallCaps/>
      <w:spacing w:val="5"/>
    </w:rPr>
  </w:style>
  <w:style w:type="table" w:customStyle="1" w:styleId="TableGrid1">
    <w:name w:val="Table Grid1"/>
    <w:basedOn w:val="TableNormal"/>
    <w:next w:val="TableGrid"/>
    <w:rsid w:val="00C46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56EA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E12"/>
    <w:rPr>
      <w:rFonts w:ascii="Tahoma" w:hAnsi="Tahoma" w:cs="Tahoma"/>
      <w:sz w:val="16"/>
      <w:szCs w:val="16"/>
    </w:rPr>
  </w:style>
  <w:style w:type="paragraph" w:styleId="ListParagraph">
    <w:name w:val="List Paragraph"/>
    <w:basedOn w:val="Normal"/>
    <w:uiPriority w:val="34"/>
    <w:qFormat/>
    <w:rsid w:val="00AB0C92"/>
    <w:pPr>
      <w:ind w:left="720"/>
      <w:contextualSpacing/>
    </w:pPr>
  </w:style>
  <w:style w:type="character" w:styleId="Hyperlink">
    <w:name w:val="Hyperlink"/>
    <w:basedOn w:val="DefaultParagraphFont"/>
    <w:uiPriority w:val="99"/>
    <w:unhideWhenUsed/>
    <w:rsid w:val="002908B9"/>
    <w:rPr>
      <w:color w:val="0000FF" w:themeColor="hyperlink"/>
      <w:u w:val="single"/>
    </w:rPr>
  </w:style>
  <w:style w:type="character" w:customStyle="1" w:styleId="indent1">
    <w:name w:val="indent1"/>
    <w:basedOn w:val="DefaultParagraphFont"/>
    <w:rsid w:val="00025674"/>
  </w:style>
  <w:style w:type="paragraph" w:customStyle="1" w:styleId="BodyTextIn">
    <w:name w:val="Body Text In"/>
    <w:rsid w:val="00DD0CA6"/>
    <w:pPr>
      <w:widowControl w:val="0"/>
      <w:autoSpaceDE w:val="0"/>
      <w:autoSpaceDN w:val="0"/>
      <w:spacing w:after="0" w:line="240" w:lineRule="auto"/>
      <w:ind w:firstLine="720"/>
      <w:jc w:val="both"/>
    </w:pPr>
    <w:rPr>
      <w:rFonts w:ascii="Times New Roman" w:eastAsia="Times New Roman" w:hAnsi="Times New Roman" w:cs="Times New Roman"/>
      <w:sz w:val="24"/>
      <w:szCs w:val="24"/>
    </w:rPr>
  </w:style>
  <w:style w:type="paragraph" w:styleId="Caption">
    <w:name w:val="caption"/>
    <w:basedOn w:val="Normal"/>
    <w:next w:val="Normal"/>
    <w:qFormat/>
    <w:rsid w:val="00F022DF"/>
    <w:pPr>
      <w:autoSpaceDE w:val="0"/>
      <w:autoSpaceDN w:val="0"/>
      <w:spacing w:before="120" w:after="120" w:line="240" w:lineRule="auto"/>
    </w:pPr>
    <w:rPr>
      <w:rFonts w:ascii="Times" w:eastAsia="Times New Roman" w:hAnsi="Times" w:cs="Times"/>
      <w:b/>
      <w:bCs/>
      <w:sz w:val="24"/>
      <w:szCs w:val="24"/>
    </w:rPr>
  </w:style>
  <w:style w:type="table" w:styleId="TableGrid">
    <w:name w:val="Table Grid"/>
    <w:basedOn w:val="TableNormal"/>
    <w:rsid w:val="00F34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3467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C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47C"/>
  </w:style>
  <w:style w:type="paragraph" w:styleId="Footer">
    <w:name w:val="footer"/>
    <w:basedOn w:val="Normal"/>
    <w:link w:val="FooterChar"/>
    <w:uiPriority w:val="99"/>
    <w:unhideWhenUsed/>
    <w:rsid w:val="00AC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47C"/>
  </w:style>
  <w:style w:type="paragraph" w:customStyle="1" w:styleId="PIHeader">
    <w:name w:val="PI Header"/>
    <w:basedOn w:val="Normal"/>
    <w:rsid w:val="002C0A0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rsid w:val="002C0A0F"/>
    <w:rPr>
      <w:rFonts w:ascii="Arial" w:hAnsi="Arial"/>
      <w:sz w:val="20"/>
      <w:u w:val="single"/>
    </w:rPr>
  </w:style>
  <w:style w:type="paragraph" w:customStyle="1" w:styleId="FormFooterBorder">
    <w:name w:val="FormFooter/Border"/>
    <w:basedOn w:val="Footer"/>
    <w:rsid w:val="002C0A0F"/>
    <w:pPr>
      <w:pBdr>
        <w:top w:val="single" w:sz="6" w:space="1" w:color="auto"/>
      </w:pBdr>
      <w:tabs>
        <w:tab w:val="clear" w:pos="4680"/>
        <w:tab w:val="clear" w:pos="9360"/>
        <w:tab w:val="center" w:pos="5400"/>
        <w:tab w:val="right" w:pos="10800"/>
      </w:tabs>
      <w:autoSpaceDE w:val="0"/>
      <w:autoSpaceDN w:val="0"/>
    </w:pPr>
    <w:rPr>
      <w:rFonts w:ascii="Arial" w:eastAsia="Times New Roman" w:hAnsi="Arial" w:cs="Arial"/>
      <w:sz w:val="16"/>
      <w:szCs w:val="16"/>
    </w:rPr>
  </w:style>
  <w:style w:type="paragraph" w:customStyle="1" w:styleId="Default">
    <w:name w:val="Default"/>
    <w:rsid w:val="008303C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A03F3"/>
    <w:rPr>
      <w:sz w:val="16"/>
      <w:szCs w:val="16"/>
    </w:rPr>
  </w:style>
  <w:style w:type="paragraph" w:styleId="CommentText">
    <w:name w:val="annotation text"/>
    <w:basedOn w:val="Normal"/>
    <w:link w:val="CommentTextChar"/>
    <w:uiPriority w:val="99"/>
    <w:semiHidden/>
    <w:unhideWhenUsed/>
    <w:rsid w:val="00AA03F3"/>
    <w:pPr>
      <w:spacing w:line="240" w:lineRule="auto"/>
    </w:pPr>
    <w:rPr>
      <w:sz w:val="20"/>
      <w:szCs w:val="20"/>
    </w:rPr>
  </w:style>
  <w:style w:type="character" w:customStyle="1" w:styleId="CommentTextChar">
    <w:name w:val="Comment Text Char"/>
    <w:basedOn w:val="DefaultParagraphFont"/>
    <w:link w:val="CommentText"/>
    <w:uiPriority w:val="99"/>
    <w:semiHidden/>
    <w:rsid w:val="00AA03F3"/>
    <w:rPr>
      <w:sz w:val="20"/>
      <w:szCs w:val="20"/>
    </w:rPr>
  </w:style>
  <w:style w:type="paragraph" w:styleId="CommentSubject">
    <w:name w:val="annotation subject"/>
    <w:basedOn w:val="CommentText"/>
    <w:next w:val="CommentText"/>
    <w:link w:val="CommentSubjectChar"/>
    <w:uiPriority w:val="99"/>
    <w:semiHidden/>
    <w:unhideWhenUsed/>
    <w:rsid w:val="00AA03F3"/>
    <w:rPr>
      <w:b/>
      <w:bCs/>
    </w:rPr>
  </w:style>
  <w:style w:type="character" w:customStyle="1" w:styleId="CommentSubjectChar">
    <w:name w:val="Comment Subject Char"/>
    <w:basedOn w:val="CommentTextChar"/>
    <w:link w:val="CommentSubject"/>
    <w:uiPriority w:val="99"/>
    <w:semiHidden/>
    <w:rsid w:val="00AA03F3"/>
    <w:rPr>
      <w:b/>
      <w:bCs/>
      <w:sz w:val="20"/>
      <w:szCs w:val="20"/>
    </w:rPr>
  </w:style>
  <w:style w:type="character" w:styleId="BookTitle">
    <w:name w:val="Book Title"/>
    <w:basedOn w:val="DefaultParagraphFont"/>
    <w:uiPriority w:val="33"/>
    <w:qFormat/>
    <w:rsid w:val="005435F3"/>
    <w:rPr>
      <w:b/>
      <w:bCs/>
      <w:smallCaps/>
      <w:spacing w:val="5"/>
    </w:rPr>
  </w:style>
  <w:style w:type="table" w:customStyle="1" w:styleId="TableGrid1">
    <w:name w:val="Table Grid1"/>
    <w:basedOn w:val="TableNormal"/>
    <w:next w:val="TableGrid"/>
    <w:rsid w:val="00C46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56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234793">
      <w:bodyDiv w:val="1"/>
      <w:marLeft w:val="0"/>
      <w:marRight w:val="0"/>
      <w:marTop w:val="0"/>
      <w:marBottom w:val="0"/>
      <w:divBdr>
        <w:top w:val="none" w:sz="0" w:space="0" w:color="auto"/>
        <w:left w:val="none" w:sz="0" w:space="0" w:color="auto"/>
        <w:bottom w:val="none" w:sz="0" w:space="0" w:color="auto"/>
        <w:right w:val="none" w:sz="0" w:space="0" w:color="auto"/>
      </w:divBdr>
    </w:div>
    <w:div w:id="21046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F6E4-8558-7A43-9E05-60CAF876C593}">
  <ds:schemaRefs>
    <ds:schemaRef ds:uri="http://schemas.openxmlformats.org/officeDocument/2006/bibliography"/>
  </ds:schemaRefs>
</ds:datastoreItem>
</file>

<file path=customXml/itemProps2.xml><?xml version="1.0" encoding="utf-8"?>
<ds:datastoreItem xmlns:ds="http://schemas.openxmlformats.org/officeDocument/2006/customXml" ds:itemID="{327FAB81-BFA9-154F-9887-C7B1B5AB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13721</Words>
  <Characters>78212</Characters>
  <Application>Microsoft Macintosh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91750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 Mark Patrick</dc:creator>
  <cp:lastModifiedBy>Jon Kropski</cp:lastModifiedBy>
  <cp:revision>3</cp:revision>
  <cp:lastPrinted>2016-03-21T20:01:00Z</cp:lastPrinted>
  <dcterms:created xsi:type="dcterms:W3CDTF">2016-04-07T16:22:00Z</dcterms:created>
  <dcterms:modified xsi:type="dcterms:W3CDTF">2016-04-07T21:44:00Z</dcterms:modified>
</cp:coreProperties>
</file>